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1692" w:rsidRPr="009E1692" w:rsidRDefault="009E1692" w:rsidP="009E1692">
      <w:pPr>
        <w:widowControl w:val="0"/>
        <w:shd w:val="clear" w:color="auto" w:fill="FFFFFF"/>
        <w:autoSpaceDE w:val="0"/>
        <w:autoSpaceDN w:val="0"/>
        <w:adjustRightInd w:val="0"/>
        <w:spacing w:after="0"/>
        <w:jc w:val="center"/>
        <w:rPr>
          <w:rFonts w:ascii="Times New Roman" w:hAnsi="Times New Roman"/>
          <w:b/>
          <w:color w:val="000000"/>
          <w:spacing w:val="-1"/>
        </w:rPr>
      </w:pPr>
      <w:bookmarkStart w:id="0" w:name="_Hlk500798935"/>
      <w:r w:rsidRPr="009E1692">
        <w:rPr>
          <w:rFonts w:ascii="Times New Roman" w:hAnsi="Times New Roman"/>
          <w:b/>
          <w:color w:val="000000"/>
          <w:spacing w:val="-1"/>
        </w:rPr>
        <w:t>ФЕДЕРАЛЬНОЕ ГОСУДАРСТВЕННОЕ БЮДЖЕТНОЕ ОБРАЗОВАТЕЛЬНОЕ УЧРЕЖДЕНИЕ ВЫСШЕГО ОБРАЗОВАНИЯ</w:t>
      </w:r>
    </w:p>
    <w:p w:rsidR="009E1692" w:rsidRPr="009E1692" w:rsidRDefault="009E1692" w:rsidP="009E1692">
      <w:pPr>
        <w:widowControl w:val="0"/>
        <w:shd w:val="clear" w:color="auto" w:fill="FFFFFF"/>
        <w:autoSpaceDE w:val="0"/>
        <w:autoSpaceDN w:val="0"/>
        <w:adjustRightInd w:val="0"/>
        <w:spacing w:after="0"/>
        <w:jc w:val="center"/>
        <w:rPr>
          <w:rFonts w:ascii="Times New Roman" w:hAnsi="Times New Roman"/>
          <w:b/>
          <w:bCs/>
          <w:color w:val="000000"/>
          <w:spacing w:val="3"/>
        </w:rPr>
      </w:pPr>
      <w:r w:rsidRPr="009E1692">
        <w:rPr>
          <w:rFonts w:ascii="Times New Roman" w:hAnsi="Times New Roman"/>
          <w:b/>
          <w:bCs/>
          <w:color w:val="000000"/>
          <w:spacing w:val="2"/>
        </w:rPr>
        <w:t>«КАЗАНСКИЙ ГОСУДАРСТВЕННЫЙ МЕДИЦИНСКИЙ УНИВЕРСИТЕТ</w:t>
      </w:r>
      <w:r w:rsidRPr="009E1692">
        <w:rPr>
          <w:rFonts w:ascii="Times New Roman" w:hAnsi="Times New Roman"/>
          <w:b/>
          <w:bCs/>
          <w:color w:val="000000"/>
          <w:spacing w:val="3"/>
        </w:rPr>
        <w:t>»</w:t>
      </w:r>
    </w:p>
    <w:p w:rsidR="009E1692" w:rsidRPr="009E1692" w:rsidRDefault="009E1692" w:rsidP="009E1692">
      <w:pPr>
        <w:widowControl w:val="0"/>
        <w:shd w:val="clear" w:color="auto" w:fill="FFFFFF"/>
        <w:autoSpaceDE w:val="0"/>
        <w:autoSpaceDN w:val="0"/>
        <w:adjustRightInd w:val="0"/>
        <w:spacing w:after="0"/>
        <w:ind w:left="-426"/>
        <w:jc w:val="center"/>
        <w:rPr>
          <w:rFonts w:ascii="Times New Roman" w:hAnsi="Times New Roman"/>
          <w:b/>
          <w:color w:val="000000"/>
          <w:spacing w:val="3"/>
        </w:rPr>
      </w:pPr>
      <w:r w:rsidRPr="009E1692">
        <w:rPr>
          <w:rFonts w:ascii="Times New Roman" w:hAnsi="Times New Roman"/>
          <w:b/>
          <w:bCs/>
          <w:color w:val="000000"/>
          <w:spacing w:val="3"/>
        </w:rPr>
        <w:t>МИНИСТЕРСТВА ЗДРАВООХРАНЕНИЯ РОССИЙСКОЙ ФЕДЕРАЦИИ</w:t>
      </w:r>
    </w:p>
    <w:p w:rsidR="009E1692" w:rsidRPr="009E1692" w:rsidRDefault="009E1692" w:rsidP="009E1692">
      <w:pPr>
        <w:widowControl w:val="0"/>
        <w:spacing w:after="0"/>
        <w:jc w:val="both"/>
        <w:rPr>
          <w:rFonts w:ascii="Times New Roman" w:hAnsi="Times New Roman"/>
        </w:rPr>
      </w:pPr>
    </w:p>
    <w:p w:rsidR="009E1692" w:rsidRPr="00DD4D87" w:rsidRDefault="009E1692" w:rsidP="009E1692">
      <w:pPr>
        <w:spacing w:after="0"/>
        <w:rPr>
          <w:rFonts w:ascii="Times New Roman" w:hAnsi="Times New Roman"/>
          <w:sz w:val="24"/>
          <w:szCs w:val="24"/>
        </w:rPr>
      </w:pPr>
    </w:p>
    <w:p w:rsidR="009E1692" w:rsidRPr="009E1692" w:rsidRDefault="000814ED" w:rsidP="000814ED">
      <w:pPr>
        <w:spacing w:after="0"/>
        <w:ind w:firstLine="709"/>
        <w:jc w:val="center"/>
        <w:rPr>
          <w:rFonts w:ascii="Times New Roman" w:hAnsi="Times New Roman"/>
          <w:sz w:val="24"/>
          <w:szCs w:val="24"/>
        </w:rPr>
      </w:pPr>
      <w:r>
        <w:rPr>
          <w:rFonts w:ascii="Times New Roman" w:hAnsi="Times New Roman"/>
          <w:sz w:val="24"/>
          <w:szCs w:val="24"/>
        </w:rPr>
        <w:t xml:space="preserve">                                                                                 </w:t>
      </w:r>
      <w:r w:rsidR="009E1692" w:rsidRPr="009E1692">
        <w:rPr>
          <w:rFonts w:ascii="Times New Roman" w:hAnsi="Times New Roman"/>
          <w:sz w:val="24"/>
          <w:szCs w:val="24"/>
        </w:rPr>
        <w:t>Заведующий кафедрой</w:t>
      </w:r>
    </w:p>
    <w:p w:rsidR="009E1692" w:rsidRPr="00960D05" w:rsidRDefault="002E01CE" w:rsidP="00705894">
      <w:pPr>
        <w:spacing w:after="0"/>
        <w:ind w:firstLine="709"/>
        <w:jc w:val="right"/>
        <w:rPr>
          <w:rFonts w:ascii="Times New Roman" w:hAnsi="Times New Roman"/>
          <w:sz w:val="24"/>
          <w:szCs w:val="24"/>
        </w:rPr>
      </w:pPr>
      <w:r>
        <w:rPr>
          <w:rFonts w:ascii="Times New Roman" w:hAnsi="Times New Roman"/>
          <w:sz w:val="24"/>
          <w:szCs w:val="24"/>
        </w:rPr>
        <w:t xml:space="preserve">                                                                            </w:t>
      </w:r>
      <w:r w:rsidR="00705894">
        <w:rPr>
          <w:rFonts w:ascii="Times New Roman" w:hAnsi="Times New Roman"/>
          <w:sz w:val="24"/>
          <w:szCs w:val="24"/>
        </w:rPr>
        <w:t>__________________</w:t>
      </w:r>
      <w:r w:rsidR="000814ED">
        <w:rPr>
          <w:rFonts w:ascii="Times New Roman" w:hAnsi="Times New Roman"/>
          <w:sz w:val="24"/>
          <w:szCs w:val="24"/>
        </w:rPr>
        <w:t>_______</w:t>
      </w:r>
    </w:p>
    <w:p w:rsidR="009E1692" w:rsidRPr="00960D05" w:rsidRDefault="002E01CE" w:rsidP="00705894">
      <w:pPr>
        <w:spacing w:after="0"/>
        <w:ind w:firstLine="709"/>
        <w:jc w:val="right"/>
        <w:rPr>
          <w:rFonts w:ascii="Times New Roman" w:hAnsi="Times New Roman"/>
          <w:sz w:val="24"/>
          <w:szCs w:val="24"/>
        </w:rPr>
      </w:pPr>
      <w:r w:rsidRPr="00960D05">
        <w:rPr>
          <w:rFonts w:ascii="Times New Roman" w:hAnsi="Times New Roman"/>
          <w:sz w:val="24"/>
          <w:szCs w:val="24"/>
        </w:rPr>
        <w:t xml:space="preserve">     </w:t>
      </w:r>
      <w:r w:rsidR="000814ED" w:rsidRPr="00960D05">
        <w:rPr>
          <w:rFonts w:ascii="Times New Roman" w:hAnsi="Times New Roman"/>
          <w:sz w:val="24"/>
          <w:szCs w:val="24"/>
        </w:rPr>
        <w:t xml:space="preserve">     </w:t>
      </w:r>
      <w:r w:rsidRPr="00960D05">
        <w:rPr>
          <w:rFonts w:ascii="Times New Roman" w:hAnsi="Times New Roman"/>
          <w:sz w:val="24"/>
          <w:szCs w:val="24"/>
        </w:rPr>
        <w:t xml:space="preserve"> </w:t>
      </w:r>
      <w:r w:rsidR="00705894" w:rsidRPr="00960D05">
        <w:rPr>
          <w:rFonts w:ascii="Times New Roman" w:hAnsi="Times New Roman"/>
          <w:sz w:val="24"/>
          <w:szCs w:val="24"/>
        </w:rPr>
        <w:t>_________________</w:t>
      </w:r>
      <w:r w:rsidR="000814ED" w:rsidRPr="00960D05">
        <w:rPr>
          <w:rFonts w:ascii="Times New Roman" w:hAnsi="Times New Roman"/>
          <w:sz w:val="24"/>
          <w:szCs w:val="24"/>
        </w:rPr>
        <w:t>________</w:t>
      </w:r>
    </w:p>
    <w:p w:rsidR="009E1692" w:rsidRPr="00960D05" w:rsidRDefault="002E01CE" w:rsidP="00705894">
      <w:pPr>
        <w:spacing w:after="0"/>
        <w:ind w:firstLine="709"/>
        <w:jc w:val="right"/>
        <w:rPr>
          <w:rFonts w:ascii="Times New Roman" w:hAnsi="Times New Roman"/>
          <w:sz w:val="24"/>
          <w:szCs w:val="24"/>
        </w:rPr>
      </w:pPr>
      <w:r w:rsidRPr="00960D05">
        <w:rPr>
          <w:rFonts w:ascii="Times New Roman" w:hAnsi="Times New Roman"/>
          <w:sz w:val="24"/>
          <w:szCs w:val="24"/>
        </w:rPr>
        <w:t xml:space="preserve">                                                                                           </w:t>
      </w:r>
      <w:r w:rsidR="009E1692" w:rsidRPr="00960D05">
        <w:rPr>
          <w:rFonts w:ascii="Times New Roman" w:hAnsi="Times New Roman"/>
          <w:sz w:val="24"/>
          <w:szCs w:val="24"/>
        </w:rPr>
        <w:t>_________________________</w:t>
      </w:r>
    </w:p>
    <w:p w:rsidR="009E1692" w:rsidRPr="00960D05" w:rsidRDefault="00960D05" w:rsidP="00960D05">
      <w:pPr>
        <w:spacing w:after="0"/>
        <w:ind w:firstLine="709"/>
        <w:jc w:val="center"/>
        <w:rPr>
          <w:rFonts w:ascii="Times New Roman" w:hAnsi="Times New Roman"/>
          <w:sz w:val="16"/>
          <w:szCs w:val="16"/>
        </w:rPr>
      </w:pPr>
      <w:r w:rsidRPr="00960D05">
        <w:rPr>
          <w:rFonts w:ascii="Times New Roman" w:hAnsi="Times New Roman"/>
          <w:sz w:val="16"/>
          <w:szCs w:val="16"/>
        </w:rPr>
        <w:t xml:space="preserve">                                                                  </w:t>
      </w:r>
      <w:r>
        <w:rPr>
          <w:rFonts w:ascii="Times New Roman" w:hAnsi="Times New Roman"/>
          <w:sz w:val="16"/>
          <w:szCs w:val="16"/>
        </w:rPr>
        <w:t xml:space="preserve">                                              </w:t>
      </w:r>
      <w:r w:rsidRPr="00960D05">
        <w:rPr>
          <w:rFonts w:ascii="Times New Roman" w:hAnsi="Times New Roman"/>
          <w:sz w:val="16"/>
          <w:szCs w:val="16"/>
        </w:rPr>
        <w:t xml:space="preserve">                             </w:t>
      </w:r>
      <w:r w:rsidR="009E1692" w:rsidRPr="00960D05">
        <w:rPr>
          <w:rFonts w:ascii="Times New Roman" w:hAnsi="Times New Roman"/>
          <w:sz w:val="16"/>
          <w:szCs w:val="16"/>
        </w:rPr>
        <w:t>(</w:t>
      </w:r>
      <w:r w:rsidR="002E01CE" w:rsidRPr="00960D05">
        <w:rPr>
          <w:rFonts w:ascii="Times New Roman" w:hAnsi="Times New Roman"/>
          <w:sz w:val="16"/>
          <w:szCs w:val="16"/>
        </w:rPr>
        <w:t>п</w:t>
      </w:r>
      <w:r w:rsidR="009E1692" w:rsidRPr="00960D05">
        <w:rPr>
          <w:rFonts w:ascii="Times New Roman" w:hAnsi="Times New Roman"/>
          <w:sz w:val="16"/>
          <w:szCs w:val="16"/>
        </w:rPr>
        <w:t>одпись)</w:t>
      </w:r>
    </w:p>
    <w:p w:rsidR="009E1692" w:rsidRPr="00960D05" w:rsidRDefault="00BE48F1" w:rsidP="00705894">
      <w:pPr>
        <w:spacing w:after="0"/>
        <w:ind w:firstLine="709"/>
        <w:jc w:val="right"/>
        <w:rPr>
          <w:rFonts w:ascii="Times New Roman" w:hAnsi="Times New Roman"/>
          <w:sz w:val="24"/>
          <w:szCs w:val="24"/>
        </w:rPr>
      </w:pPr>
      <w:r>
        <w:rPr>
          <w:rFonts w:ascii="Times New Roman" w:hAnsi="Times New Roman"/>
          <w:sz w:val="24"/>
          <w:szCs w:val="24"/>
        </w:rPr>
        <w:t>«___» ______________ 2023</w:t>
      </w:r>
      <w:r w:rsidR="009E1692" w:rsidRPr="00960D05">
        <w:rPr>
          <w:rFonts w:ascii="Times New Roman" w:hAnsi="Times New Roman"/>
          <w:sz w:val="24"/>
          <w:szCs w:val="24"/>
        </w:rPr>
        <w:t xml:space="preserve"> г.</w:t>
      </w:r>
    </w:p>
    <w:p w:rsidR="009E1692" w:rsidRPr="009E1692" w:rsidRDefault="009E1692" w:rsidP="00DD4D87">
      <w:pPr>
        <w:spacing w:after="0"/>
        <w:rPr>
          <w:rFonts w:ascii="Times New Roman" w:hAnsi="Times New Roman"/>
          <w:sz w:val="24"/>
          <w:szCs w:val="24"/>
        </w:rPr>
      </w:pPr>
    </w:p>
    <w:p w:rsidR="009E1692" w:rsidRPr="00DD4D87" w:rsidRDefault="009E1692" w:rsidP="00DD4D87">
      <w:pPr>
        <w:spacing w:after="0"/>
        <w:rPr>
          <w:rFonts w:ascii="Times New Roman" w:hAnsi="Times New Roman"/>
          <w:sz w:val="24"/>
          <w:szCs w:val="24"/>
        </w:rPr>
      </w:pPr>
    </w:p>
    <w:p w:rsidR="009E1692" w:rsidRPr="009E1692" w:rsidRDefault="009E1692" w:rsidP="009E1692">
      <w:pPr>
        <w:spacing w:after="0"/>
        <w:ind w:firstLine="708"/>
        <w:jc w:val="center"/>
        <w:rPr>
          <w:rFonts w:ascii="Times New Roman" w:hAnsi="Times New Roman"/>
          <w:b/>
          <w:sz w:val="24"/>
          <w:szCs w:val="24"/>
        </w:rPr>
      </w:pPr>
      <w:r w:rsidRPr="009E1692">
        <w:rPr>
          <w:rFonts w:ascii="Times New Roman" w:hAnsi="Times New Roman"/>
          <w:b/>
          <w:sz w:val="24"/>
          <w:szCs w:val="24"/>
        </w:rPr>
        <w:t>ФОНД ОЦЕНОЧНЫХ СРЕДСТВ</w:t>
      </w:r>
    </w:p>
    <w:p w:rsidR="009E1692" w:rsidRPr="00E95E23" w:rsidRDefault="009E1692" w:rsidP="008C716A">
      <w:pPr>
        <w:spacing w:after="0" w:line="240" w:lineRule="auto"/>
        <w:rPr>
          <w:rFonts w:ascii="Times New Roman" w:hAnsi="Times New Roman"/>
          <w:sz w:val="24"/>
          <w:szCs w:val="24"/>
        </w:rPr>
      </w:pPr>
    </w:p>
    <w:p w:rsidR="00713EB0" w:rsidRPr="00713EB0" w:rsidRDefault="00713EB0" w:rsidP="00713EB0">
      <w:pPr>
        <w:pStyle w:val="35"/>
        <w:rPr>
          <w:color w:val="7030A0"/>
          <w:sz w:val="18"/>
          <w:szCs w:val="18"/>
        </w:rPr>
      </w:pPr>
    </w:p>
    <w:p w:rsidR="00713EB0" w:rsidRPr="00713EB0" w:rsidRDefault="00713EB0" w:rsidP="00713EB0">
      <w:pPr>
        <w:pStyle w:val="35"/>
        <w:rPr>
          <w:color w:val="7030A0"/>
          <w:sz w:val="18"/>
          <w:szCs w:val="18"/>
        </w:rPr>
      </w:pPr>
    </w:p>
    <w:p w:rsidR="00713EB0" w:rsidRPr="00713EB0" w:rsidRDefault="00713EB0" w:rsidP="00713EB0">
      <w:pPr>
        <w:pStyle w:val="35"/>
        <w:ind w:firstLine="709"/>
        <w:jc w:val="both"/>
        <w:rPr>
          <w:b/>
        </w:rPr>
      </w:pPr>
      <w:r w:rsidRPr="00713EB0">
        <w:t xml:space="preserve">Дисциплина: </w:t>
      </w:r>
      <w:r w:rsidR="006235B2">
        <w:t>Клиническая анатомия</w:t>
      </w:r>
    </w:p>
    <w:p w:rsidR="00713EB0" w:rsidRPr="00713EB0" w:rsidRDefault="00713EB0" w:rsidP="00713EB0">
      <w:pPr>
        <w:pStyle w:val="35"/>
        <w:ind w:firstLine="709"/>
        <w:jc w:val="both"/>
      </w:pPr>
      <w:r w:rsidRPr="00713EB0">
        <w:t>Код и направление подготовки: 31.05.01 Лечебное дело</w:t>
      </w:r>
    </w:p>
    <w:p w:rsidR="00713EB0" w:rsidRPr="00713EB0" w:rsidRDefault="00713EB0" w:rsidP="00713EB0">
      <w:pPr>
        <w:pStyle w:val="35"/>
        <w:jc w:val="both"/>
      </w:pPr>
    </w:p>
    <w:p w:rsidR="00713EB0" w:rsidRPr="00713EB0" w:rsidRDefault="006235B2" w:rsidP="00713EB0">
      <w:pPr>
        <w:pStyle w:val="35"/>
        <w:ind w:firstLine="709"/>
        <w:jc w:val="both"/>
      </w:pPr>
      <w:r>
        <w:t>Квалификация: врач-</w:t>
      </w:r>
      <w:r w:rsidR="00713EB0" w:rsidRPr="00713EB0">
        <w:t>лечебник</w:t>
      </w:r>
    </w:p>
    <w:p w:rsidR="00713EB0" w:rsidRPr="00713EB0" w:rsidRDefault="00713EB0" w:rsidP="00713EB0">
      <w:pPr>
        <w:pStyle w:val="35"/>
        <w:ind w:firstLine="709"/>
        <w:jc w:val="both"/>
      </w:pPr>
    </w:p>
    <w:p w:rsidR="00713EB0" w:rsidRPr="00713EB0" w:rsidRDefault="006235B2" w:rsidP="00713EB0">
      <w:pPr>
        <w:pStyle w:val="35"/>
        <w:ind w:firstLine="709"/>
        <w:jc w:val="both"/>
      </w:pPr>
      <w:r>
        <w:t>Уровень специалитет</w:t>
      </w:r>
    </w:p>
    <w:p w:rsidR="00713EB0" w:rsidRPr="00713EB0" w:rsidRDefault="00713EB0" w:rsidP="00713EB0">
      <w:pPr>
        <w:pStyle w:val="35"/>
        <w:rPr>
          <w:b/>
          <w:caps/>
        </w:rPr>
      </w:pPr>
    </w:p>
    <w:p w:rsidR="00713EB0" w:rsidRPr="00713EB0" w:rsidRDefault="00713EB0" w:rsidP="00713EB0">
      <w:pPr>
        <w:pStyle w:val="35"/>
        <w:ind w:firstLine="709"/>
        <w:jc w:val="both"/>
      </w:pPr>
      <w:r w:rsidRPr="00713EB0">
        <w:t>Факультет: лечебный</w:t>
      </w:r>
    </w:p>
    <w:p w:rsidR="00713EB0" w:rsidRPr="00713EB0" w:rsidRDefault="00713EB0" w:rsidP="00713EB0">
      <w:pPr>
        <w:pStyle w:val="35"/>
        <w:jc w:val="both"/>
        <w:rPr>
          <w:b/>
        </w:rPr>
      </w:pPr>
    </w:p>
    <w:p w:rsidR="00713EB0" w:rsidRPr="00713EB0" w:rsidRDefault="00713EB0" w:rsidP="00713EB0">
      <w:pPr>
        <w:pStyle w:val="35"/>
        <w:ind w:firstLine="709"/>
        <w:jc w:val="both"/>
      </w:pPr>
      <w:r w:rsidRPr="00713EB0">
        <w:t xml:space="preserve">Кафедра: оперативной хирургии и топографической анатомии </w:t>
      </w:r>
    </w:p>
    <w:p w:rsidR="00713EB0" w:rsidRPr="00713EB0" w:rsidRDefault="00713EB0" w:rsidP="00713EB0">
      <w:pPr>
        <w:pStyle w:val="35"/>
        <w:ind w:firstLine="709"/>
        <w:jc w:val="both"/>
        <w:rPr>
          <w:b/>
        </w:rPr>
      </w:pPr>
      <w:r w:rsidRPr="00713EB0">
        <w:rPr>
          <w:bCs/>
        </w:rPr>
        <w:t>Очное отделение</w:t>
      </w:r>
    </w:p>
    <w:p w:rsidR="00713EB0" w:rsidRPr="00713EB0" w:rsidRDefault="00713EB0" w:rsidP="00713EB0">
      <w:pPr>
        <w:pStyle w:val="35"/>
        <w:jc w:val="both"/>
        <w:rPr>
          <w:b/>
        </w:rPr>
      </w:pPr>
    </w:p>
    <w:p w:rsidR="00713EB0" w:rsidRPr="00713EB0" w:rsidRDefault="00713EB0" w:rsidP="00713EB0">
      <w:pPr>
        <w:pStyle w:val="35"/>
        <w:ind w:firstLine="709"/>
        <w:jc w:val="both"/>
      </w:pPr>
      <w:r w:rsidRPr="00713EB0">
        <w:t>Курс: 3</w:t>
      </w:r>
    </w:p>
    <w:p w:rsidR="00713EB0" w:rsidRPr="00713EB0" w:rsidRDefault="00713EB0" w:rsidP="00713EB0">
      <w:pPr>
        <w:pStyle w:val="35"/>
        <w:jc w:val="both"/>
        <w:rPr>
          <w:b/>
        </w:rPr>
      </w:pPr>
    </w:p>
    <w:p w:rsidR="00713EB0" w:rsidRPr="00713EB0" w:rsidRDefault="00713EB0" w:rsidP="00713EB0">
      <w:pPr>
        <w:pStyle w:val="35"/>
        <w:ind w:firstLine="709"/>
        <w:jc w:val="both"/>
      </w:pPr>
      <w:r w:rsidRPr="00713EB0">
        <w:t xml:space="preserve">Семестр: </w:t>
      </w:r>
      <w:r w:rsidR="00F55C03">
        <w:t>5</w:t>
      </w:r>
    </w:p>
    <w:p w:rsidR="00713EB0" w:rsidRPr="00713EB0" w:rsidRDefault="00713EB0" w:rsidP="00713EB0">
      <w:pPr>
        <w:pStyle w:val="35"/>
        <w:jc w:val="both"/>
        <w:rPr>
          <w:b/>
        </w:rPr>
      </w:pPr>
    </w:p>
    <w:p w:rsidR="00713EB0" w:rsidRPr="00713EB0" w:rsidRDefault="00713EB0" w:rsidP="00713EB0">
      <w:pPr>
        <w:pStyle w:val="35"/>
        <w:ind w:firstLine="709"/>
        <w:jc w:val="both"/>
      </w:pPr>
      <w:r w:rsidRPr="00713EB0">
        <w:t xml:space="preserve">Лекции </w:t>
      </w:r>
      <w:r w:rsidR="006235B2">
        <w:t>10</w:t>
      </w:r>
      <w:r w:rsidRPr="00713EB0">
        <w:t xml:space="preserve"> час.</w:t>
      </w:r>
    </w:p>
    <w:p w:rsidR="00713EB0" w:rsidRPr="00713EB0" w:rsidRDefault="00713EB0" w:rsidP="00713EB0">
      <w:pPr>
        <w:pStyle w:val="35"/>
        <w:jc w:val="both"/>
      </w:pPr>
    </w:p>
    <w:p w:rsidR="00713EB0" w:rsidRPr="00713EB0" w:rsidRDefault="00713EB0" w:rsidP="00713EB0">
      <w:pPr>
        <w:pStyle w:val="35"/>
        <w:ind w:firstLine="709"/>
        <w:jc w:val="both"/>
      </w:pPr>
      <w:r w:rsidRPr="00713EB0">
        <w:t xml:space="preserve">Практические занятия </w:t>
      </w:r>
      <w:r w:rsidR="00F55C03">
        <w:t>3</w:t>
      </w:r>
      <w:r w:rsidR="006235B2">
        <w:t>0</w:t>
      </w:r>
      <w:r w:rsidRPr="00713EB0">
        <w:t xml:space="preserve"> час.</w:t>
      </w:r>
    </w:p>
    <w:p w:rsidR="00713EB0" w:rsidRPr="00713EB0" w:rsidRDefault="00713EB0" w:rsidP="00713EB0">
      <w:pPr>
        <w:pStyle w:val="35"/>
        <w:jc w:val="both"/>
      </w:pPr>
    </w:p>
    <w:p w:rsidR="00713EB0" w:rsidRPr="00713EB0" w:rsidRDefault="00713EB0" w:rsidP="00713EB0">
      <w:pPr>
        <w:pStyle w:val="35"/>
        <w:ind w:firstLine="709"/>
        <w:jc w:val="both"/>
      </w:pPr>
      <w:r w:rsidRPr="00713EB0">
        <w:t xml:space="preserve">Самостоятельная работа </w:t>
      </w:r>
      <w:r w:rsidR="006235B2">
        <w:t>32</w:t>
      </w:r>
      <w:r w:rsidRPr="00713EB0">
        <w:t xml:space="preserve"> час.</w:t>
      </w:r>
    </w:p>
    <w:p w:rsidR="00713EB0" w:rsidRPr="00713EB0" w:rsidRDefault="00713EB0" w:rsidP="00713EB0">
      <w:pPr>
        <w:pStyle w:val="35"/>
        <w:jc w:val="both"/>
      </w:pPr>
    </w:p>
    <w:p w:rsidR="00713EB0" w:rsidRPr="00713EB0" w:rsidRDefault="00F55C03" w:rsidP="00713EB0">
      <w:pPr>
        <w:pStyle w:val="35"/>
        <w:ind w:firstLine="709"/>
        <w:jc w:val="both"/>
      </w:pPr>
      <w:r>
        <w:t>Зачёт 5</w:t>
      </w:r>
      <w:r w:rsidR="00713EB0" w:rsidRPr="00713EB0">
        <w:t xml:space="preserve"> семестр</w:t>
      </w:r>
    </w:p>
    <w:p w:rsidR="00713EB0" w:rsidRPr="00713EB0" w:rsidRDefault="00713EB0" w:rsidP="00713EB0">
      <w:pPr>
        <w:pStyle w:val="35"/>
        <w:jc w:val="both"/>
      </w:pPr>
    </w:p>
    <w:p w:rsidR="00713EB0" w:rsidRPr="00713EB0" w:rsidRDefault="00713EB0" w:rsidP="00713EB0">
      <w:pPr>
        <w:pStyle w:val="35"/>
        <w:ind w:firstLine="709"/>
        <w:jc w:val="both"/>
      </w:pPr>
      <w:r w:rsidRPr="00713EB0">
        <w:t xml:space="preserve">Всего </w:t>
      </w:r>
      <w:r w:rsidR="00F55C03">
        <w:t>72</w:t>
      </w:r>
      <w:r w:rsidRPr="00713EB0">
        <w:t>час.</w:t>
      </w:r>
    </w:p>
    <w:p w:rsidR="00713EB0" w:rsidRPr="00713EB0" w:rsidRDefault="00713EB0" w:rsidP="00713EB0">
      <w:pPr>
        <w:pStyle w:val="35"/>
        <w:jc w:val="both"/>
      </w:pPr>
    </w:p>
    <w:p w:rsidR="00713EB0" w:rsidRPr="00713EB0" w:rsidRDefault="00713EB0" w:rsidP="00713EB0">
      <w:pPr>
        <w:pStyle w:val="35"/>
        <w:ind w:firstLine="709"/>
        <w:jc w:val="both"/>
      </w:pPr>
      <w:r w:rsidRPr="00713EB0">
        <w:t xml:space="preserve">Зачетных единиц трудоемкости (ЗЕТ) </w:t>
      </w:r>
      <w:r w:rsidR="00F55C03">
        <w:t>2</w:t>
      </w:r>
      <w:r w:rsidRPr="00713EB0">
        <w:t xml:space="preserve"> </w:t>
      </w:r>
    </w:p>
    <w:p w:rsidR="00713EB0" w:rsidRPr="00713EB0" w:rsidRDefault="00713EB0" w:rsidP="00713EB0">
      <w:pPr>
        <w:pStyle w:val="35"/>
        <w:ind w:firstLine="709"/>
      </w:pPr>
    </w:p>
    <w:p w:rsidR="00EC512E" w:rsidRDefault="00713EB0" w:rsidP="00EC512E">
      <w:pPr>
        <w:pStyle w:val="35"/>
        <w:ind w:firstLine="709"/>
        <w:jc w:val="center"/>
        <w:rPr>
          <w:b/>
        </w:rPr>
      </w:pPr>
      <w:r w:rsidRPr="00713EB0">
        <w:rPr>
          <w:b/>
        </w:rPr>
        <w:t>20</w:t>
      </w:r>
      <w:r w:rsidR="00BE48F1">
        <w:rPr>
          <w:b/>
        </w:rPr>
        <w:t>23</w:t>
      </w:r>
      <w:r w:rsidRPr="00713EB0">
        <w:rPr>
          <w:b/>
        </w:rPr>
        <w:t xml:space="preserve"> год</w:t>
      </w:r>
    </w:p>
    <w:p w:rsidR="00EC512E" w:rsidRDefault="00EC512E">
      <w:pPr>
        <w:spacing w:after="0" w:line="240" w:lineRule="auto"/>
        <w:rPr>
          <w:rFonts w:ascii="Times New Roman" w:hAnsi="Times New Roman"/>
          <w:b/>
          <w:sz w:val="24"/>
          <w:szCs w:val="24"/>
          <w:lang w:eastAsia="ru-RU"/>
        </w:rPr>
      </w:pPr>
      <w:r>
        <w:rPr>
          <w:b/>
        </w:rPr>
        <w:br w:type="page"/>
      </w:r>
    </w:p>
    <w:p w:rsidR="00EC512E" w:rsidRDefault="00EC512E" w:rsidP="00EC512E">
      <w:pPr>
        <w:pStyle w:val="35"/>
        <w:ind w:firstLine="709"/>
        <w:jc w:val="center"/>
        <w:rPr>
          <w:b/>
        </w:rPr>
      </w:pPr>
    </w:p>
    <w:p w:rsidR="00713EB0" w:rsidRPr="003D1005" w:rsidRDefault="00713EB0" w:rsidP="00EC512E">
      <w:pPr>
        <w:pStyle w:val="35"/>
        <w:ind w:firstLine="709"/>
        <w:jc w:val="center"/>
        <w:rPr>
          <w:b/>
        </w:rPr>
      </w:pPr>
      <w:r w:rsidRPr="003D1005">
        <w:rPr>
          <w:b/>
        </w:rPr>
        <w:t>Лист согласований фонда оценочных средств</w:t>
      </w:r>
    </w:p>
    <w:p w:rsidR="00713EB0" w:rsidRPr="003D1005" w:rsidRDefault="00713EB0" w:rsidP="00713EB0">
      <w:pPr>
        <w:pStyle w:val="36"/>
        <w:spacing w:before="240"/>
        <w:jc w:val="both"/>
      </w:pPr>
      <w:r w:rsidRPr="003D1005">
        <w:t xml:space="preserve">     </w:t>
      </w:r>
    </w:p>
    <w:p w:rsidR="00713EB0" w:rsidRPr="003D1005" w:rsidRDefault="00197500" w:rsidP="00713EB0">
      <w:pPr>
        <w:spacing w:after="0"/>
        <w:ind w:firstLine="708"/>
        <w:jc w:val="both"/>
        <w:rPr>
          <w:rFonts w:ascii="Times New Roman" w:hAnsi="Times New Roman"/>
          <w:sz w:val="24"/>
          <w:szCs w:val="24"/>
        </w:rPr>
      </w:pPr>
      <w:r w:rsidRPr="003D1005">
        <w:rPr>
          <w:rFonts w:ascii="Times New Roman" w:hAnsi="Times New Roman"/>
          <w:sz w:val="24"/>
          <w:szCs w:val="24"/>
        </w:rPr>
        <w:t>Фонд оценочных средств предназначен для контроля знаний, умений и навыков студентов специальности</w:t>
      </w:r>
      <w:r w:rsidR="00713EB0" w:rsidRPr="003D1005">
        <w:rPr>
          <w:rFonts w:ascii="Times New Roman" w:hAnsi="Times New Roman"/>
          <w:sz w:val="24"/>
          <w:szCs w:val="24"/>
        </w:rPr>
        <w:t>: 31.05.01 Лечебное дело по дисциплине «</w:t>
      </w:r>
      <w:r w:rsidR="003D1005">
        <w:rPr>
          <w:rFonts w:ascii="Times New Roman" w:hAnsi="Times New Roman"/>
          <w:sz w:val="24"/>
          <w:szCs w:val="24"/>
        </w:rPr>
        <w:t>Клиническая анатомия</w:t>
      </w:r>
      <w:r w:rsidR="00713EB0" w:rsidRPr="003D1005">
        <w:rPr>
          <w:rFonts w:ascii="Times New Roman" w:hAnsi="Times New Roman"/>
          <w:sz w:val="24"/>
          <w:szCs w:val="24"/>
        </w:rPr>
        <w:t>».</w:t>
      </w:r>
    </w:p>
    <w:p w:rsidR="00713EB0" w:rsidRPr="003D1005" w:rsidRDefault="00713EB0" w:rsidP="00713EB0">
      <w:pPr>
        <w:pStyle w:val="36"/>
        <w:spacing w:before="240"/>
        <w:jc w:val="both"/>
      </w:pPr>
    </w:p>
    <w:p w:rsidR="006235B2" w:rsidRPr="003D1005" w:rsidRDefault="006235B2" w:rsidP="006235B2">
      <w:pPr>
        <w:pStyle w:val="ad"/>
        <w:jc w:val="both"/>
        <w:rPr>
          <w:b/>
        </w:rPr>
      </w:pPr>
      <w:r w:rsidRPr="003D1005">
        <w:tab/>
        <w:t>Составители</w:t>
      </w:r>
      <w:r w:rsidRPr="003D1005">
        <w:rPr>
          <w:b/>
        </w:rPr>
        <w:t>:</w:t>
      </w:r>
    </w:p>
    <w:p w:rsidR="006235B2" w:rsidRPr="003D1005" w:rsidRDefault="006235B2" w:rsidP="006235B2">
      <w:pPr>
        <w:pStyle w:val="ad"/>
        <w:jc w:val="both"/>
      </w:pPr>
    </w:p>
    <w:p w:rsidR="006235B2" w:rsidRPr="003D1005" w:rsidRDefault="006235B2" w:rsidP="006235B2">
      <w:pPr>
        <w:pStyle w:val="ad"/>
        <w:ind w:firstLine="708"/>
      </w:pPr>
      <w:r w:rsidRPr="003D1005">
        <w:t>Доцент кафедры</w:t>
      </w:r>
    </w:p>
    <w:p w:rsidR="006235B2" w:rsidRPr="003D1005" w:rsidRDefault="006235B2" w:rsidP="006235B2">
      <w:pPr>
        <w:pStyle w:val="ad"/>
      </w:pPr>
      <w:r w:rsidRPr="003D1005">
        <w:tab/>
        <w:t>оперативной хирургии и топографической анатомии ____________Баширов Ф.В.</w:t>
      </w:r>
    </w:p>
    <w:p w:rsidR="006235B2" w:rsidRPr="003D1005" w:rsidRDefault="006235B2" w:rsidP="006235B2">
      <w:pPr>
        <w:pStyle w:val="ad"/>
      </w:pPr>
    </w:p>
    <w:p w:rsidR="006235B2" w:rsidRPr="003D1005" w:rsidRDefault="006235B2" w:rsidP="006235B2">
      <w:pPr>
        <w:pStyle w:val="ad"/>
        <w:ind w:firstLine="708"/>
      </w:pPr>
      <w:r w:rsidRPr="003D1005">
        <w:t>Доцент кафедры</w:t>
      </w:r>
    </w:p>
    <w:p w:rsidR="006235B2" w:rsidRPr="003D1005" w:rsidRDefault="006235B2" w:rsidP="006235B2">
      <w:pPr>
        <w:pStyle w:val="ad"/>
      </w:pPr>
      <w:r w:rsidRPr="003D1005">
        <w:tab/>
        <w:t>оперативной хирургии и топографической анатомии ____________Фраучи И.В.</w:t>
      </w:r>
    </w:p>
    <w:p w:rsidR="006235B2" w:rsidRPr="003D1005" w:rsidRDefault="006235B2" w:rsidP="006235B2">
      <w:pPr>
        <w:pStyle w:val="ad"/>
      </w:pPr>
    </w:p>
    <w:p w:rsidR="006235B2" w:rsidRPr="003D1005" w:rsidRDefault="006235B2" w:rsidP="006235B2">
      <w:pPr>
        <w:pStyle w:val="ad"/>
        <w:ind w:firstLine="708"/>
      </w:pPr>
      <w:r w:rsidRPr="003D1005">
        <w:t>Доцент кафедры</w:t>
      </w:r>
    </w:p>
    <w:p w:rsidR="006235B2" w:rsidRPr="003D1005" w:rsidRDefault="006235B2" w:rsidP="006235B2">
      <w:pPr>
        <w:pStyle w:val="ad"/>
      </w:pPr>
      <w:r w:rsidRPr="003D1005">
        <w:tab/>
        <w:t>оперативной хирургии и топографической анатомии ____________Обыдённов С.А.</w:t>
      </w:r>
    </w:p>
    <w:p w:rsidR="006235B2" w:rsidRPr="003D1005" w:rsidRDefault="006235B2" w:rsidP="006235B2">
      <w:pPr>
        <w:pStyle w:val="ad"/>
      </w:pPr>
    </w:p>
    <w:p w:rsidR="006235B2" w:rsidRPr="003D1005" w:rsidRDefault="006235B2" w:rsidP="006235B2">
      <w:pPr>
        <w:pStyle w:val="ad"/>
        <w:ind w:firstLine="708"/>
      </w:pPr>
      <w:r w:rsidRPr="003D1005">
        <w:t>Старший преподаватель кафедры</w:t>
      </w:r>
    </w:p>
    <w:p w:rsidR="006235B2" w:rsidRPr="003D1005" w:rsidRDefault="006235B2" w:rsidP="006235B2">
      <w:pPr>
        <w:pStyle w:val="ad"/>
      </w:pPr>
      <w:r w:rsidRPr="003D1005">
        <w:tab/>
        <w:t>оперативной хирургии и топографической анатомии ____________Маркосян В.А.</w:t>
      </w:r>
    </w:p>
    <w:p w:rsidR="006235B2" w:rsidRPr="003D1005" w:rsidRDefault="006235B2" w:rsidP="006235B2">
      <w:pPr>
        <w:pStyle w:val="ad"/>
      </w:pPr>
    </w:p>
    <w:p w:rsidR="006235B2" w:rsidRPr="003D1005" w:rsidRDefault="006235B2" w:rsidP="006235B2">
      <w:pPr>
        <w:pStyle w:val="ad"/>
      </w:pPr>
    </w:p>
    <w:p w:rsidR="006235B2" w:rsidRPr="003D1005" w:rsidRDefault="006235B2" w:rsidP="006235B2">
      <w:pPr>
        <w:pStyle w:val="ad"/>
      </w:pPr>
    </w:p>
    <w:p w:rsidR="006235B2" w:rsidRPr="003D1005" w:rsidRDefault="006235B2" w:rsidP="006235B2">
      <w:pPr>
        <w:pStyle w:val="ad"/>
      </w:pPr>
    </w:p>
    <w:p w:rsidR="006235B2" w:rsidRPr="003D1005" w:rsidRDefault="006235B2" w:rsidP="006235B2">
      <w:pPr>
        <w:spacing w:before="240"/>
        <w:ind w:firstLine="708"/>
        <w:jc w:val="both"/>
        <w:rPr>
          <w:rFonts w:ascii="Times New Roman" w:hAnsi="Times New Roman"/>
          <w:sz w:val="24"/>
          <w:szCs w:val="24"/>
        </w:rPr>
      </w:pPr>
      <w:bookmarkStart w:id="1" w:name="_GoBack"/>
      <w:r w:rsidRPr="003D1005">
        <w:rPr>
          <w:rFonts w:ascii="Times New Roman" w:hAnsi="Times New Roman"/>
          <w:sz w:val="24"/>
          <w:szCs w:val="24"/>
        </w:rPr>
        <w:t xml:space="preserve">Фонд оценочных средств обсужден и одобрен на заседании кафедры </w:t>
      </w:r>
      <w:r w:rsidR="003D1005" w:rsidRPr="003D1005">
        <w:rPr>
          <w:rFonts w:ascii="Times New Roman" w:hAnsi="Times New Roman"/>
          <w:sz w:val="24"/>
          <w:szCs w:val="24"/>
        </w:rPr>
        <w:t xml:space="preserve">оперативной хирургии и </w:t>
      </w:r>
      <w:r w:rsidRPr="003D1005">
        <w:rPr>
          <w:rFonts w:ascii="Times New Roman" w:hAnsi="Times New Roman"/>
          <w:sz w:val="24"/>
          <w:szCs w:val="24"/>
        </w:rPr>
        <w:t>топографической анатомии «</w:t>
      </w:r>
      <w:r w:rsidR="00BE48F1">
        <w:rPr>
          <w:rFonts w:ascii="Times New Roman" w:hAnsi="Times New Roman"/>
          <w:sz w:val="24"/>
          <w:szCs w:val="24"/>
        </w:rPr>
        <w:t>16</w:t>
      </w:r>
      <w:r w:rsidRPr="003D1005">
        <w:rPr>
          <w:rFonts w:ascii="Times New Roman" w:hAnsi="Times New Roman"/>
          <w:sz w:val="24"/>
          <w:szCs w:val="24"/>
        </w:rPr>
        <w:t xml:space="preserve">» </w:t>
      </w:r>
      <w:r w:rsidR="00BE48F1">
        <w:rPr>
          <w:rFonts w:ascii="Times New Roman" w:hAnsi="Times New Roman"/>
          <w:sz w:val="24"/>
          <w:szCs w:val="24"/>
        </w:rPr>
        <w:t>марта</w:t>
      </w:r>
      <w:r w:rsidRPr="003D1005">
        <w:rPr>
          <w:rFonts w:ascii="Times New Roman" w:hAnsi="Times New Roman"/>
          <w:sz w:val="24"/>
          <w:szCs w:val="24"/>
        </w:rPr>
        <w:t xml:space="preserve"> 20</w:t>
      </w:r>
      <w:r w:rsidR="00BE48F1">
        <w:rPr>
          <w:rFonts w:ascii="Times New Roman" w:hAnsi="Times New Roman"/>
          <w:sz w:val="24"/>
          <w:szCs w:val="24"/>
        </w:rPr>
        <w:t>23</w:t>
      </w:r>
      <w:r w:rsidRPr="003D1005">
        <w:rPr>
          <w:rFonts w:ascii="Times New Roman" w:hAnsi="Times New Roman"/>
          <w:sz w:val="24"/>
          <w:szCs w:val="24"/>
        </w:rPr>
        <w:t xml:space="preserve"> года </w:t>
      </w:r>
    </w:p>
    <w:p w:rsidR="006235B2" w:rsidRPr="003D1005" w:rsidRDefault="006235B2" w:rsidP="006235B2">
      <w:pPr>
        <w:spacing w:before="240"/>
        <w:ind w:firstLine="708"/>
        <w:jc w:val="both"/>
        <w:rPr>
          <w:rFonts w:ascii="Times New Roman" w:hAnsi="Times New Roman"/>
          <w:sz w:val="24"/>
          <w:szCs w:val="24"/>
        </w:rPr>
      </w:pPr>
      <w:r w:rsidRPr="003D1005">
        <w:rPr>
          <w:rFonts w:ascii="Times New Roman" w:hAnsi="Times New Roman"/>
          <w:sz w:val="24"/>
          <w:szCs w:val="24"/>
        </w:rPr>
        <w:t xml:space="preserve">протокол № </w:t>
      </w:r>
      <w:r w:rsidR="00BE48F1">
        <w:rPr>
          <w:rFonts w:ascii="Times New Roman" w:hAnsi="Times New Roman"/>
          <w:sz w:val="24"/>
          <w:szCs w:val="24"/>
        </w:rPr>
        <w:t>5/23.</w:t>
      </w:r>
    </w:p>
    <w:bookmarkEnd w:id="1"/>
    <w:p w:rsidR="006235B2" w:rsidRPr="003D1005" w:rsidRDefault="006235B2" w:rsidP="006235B2">
      <w:pPr>
        <w:pStyle w:val="ad"/>
        <w:jc w:val="both"/>
      </w:pPr>
    </w:p>
    <w:p w:rsidR="006235B2" w:rsidRPr="003D1005" w:rsidRDefault="006235B2" w:rsidP="006235B2">
      <w:pPr>
        <w:pStyle w:val="ad"/>
        <w:jc w:val="both"/>
      </w:pPr>
      <w:r w:rsidRPr="003D1005">
        <w:tab/>
        <w:t xml:space="preserve">Заведующий кафедрой </w:t>
      </w:r>
    </w:p>
    <w:p w:rsidR="006235B2" w:rsidRPr="003D1005" w:rsidRDefault="006235B2" w:rsidP="006235B2">
      <w:pPr>
        <w:pStyle w:val="ad"/>
      </w:pPr>
      <w:r w:rsidRPr="003D1005">
        <w:t>оперативной хирургии и топографической анатомии ___________________ Баширов Ф.В.</w:t>
      </w:r>
    </w:p>
    <w:p w:rsidR="00EC2811" w:rsidRPr="003D1005" w:rsidRDefault="00EC2811" w:rsidP="00EC2811">
      <w:pPr>
        <w:spacing w:before="240"/>
        <w:ind w:firstLine="708"/>
        <w:jc w:val="both"/>
        <w:rPr>
          <w:rFonts w:ascii="Times New Roman" w:hAnsi="Times New Roman"/>
          <w:sz w:val="24"/>
          <w:szCs w:val="24"/>
        </w:rPr>
      </w:pPr>
      <w:r w:rsidRPr="003D1005">
        <w:rPr>
          <w:rFonts w:ascii="Times New Roman" w:hAnsi="Times New Roman"/>
          <w:sz w:val="24"/>
          <w:szCs w:val="24"/>
        </w:rPr>
        <w:t>Согласовано:</w:t>
      </w:r>
    </w:p>
    <w:p w:rsidR="00197500" w:rsidRPr="003D1005" w:rsidRDefault="00EC2811" w:rsidP="00197500">
      <w:pPr>
        <w:pStyle w:val="ad"/>
        <w:spacing w:line="360" w:lineRule="auto"/>
        <w:ind w:firstLine="708"/>
        <w:jc w:val="both"/>
      </w:pPr>
      <w:r w:rsidRPr="003D1005">
        <w:t xml:space="preserve">Председатель предметно-методической комиссии </w:t>
      </w:r>
    </w:p>
    <w:p w:rsidR="00EC2811" w:rsidRPr="003D1005" w:rsidRDefault="00EC2811" w:rsidP="00197500">
      <w:pPr>
        <w:pStyle w:val="ad"/>
        <w:spacing w:line="360" w:lineRule="auto"/>
        <w:ind w:firstLine="708"/>
        <w:jc w:val="both"/>
      </w:pPr>
      <w:r w:rsidRPr="003D1005">
        <w:t xml:space="preserve">по специальности «Лечебное дело», </w:t>
      </w:r>
    </w:p>
    <w:p w:rsidR="00197500" w:rsidRPr="003D1005" w:rsidRDefault="00EC2811" w:rsidP="00197500">
      <w:pPr>
        <w:ind w:firstLine="708"/>
        <w:jc w:val="both"/>
        <w:rPr>
          <w:rFonts w:ascii="Times New Roman" w:hAnsi="Times New Roman"/>
          <w:sz w:val="24"/>
          <w:szCs w:val="24"/>
        </w:rPr>
      </w:pPr>
      <w:r w:rsidRPr="003D1005">
        <w:rPr>
          <w:rFonts w:ascii="Times New Roman" w:hAnsi="Times New Roman"/>
          <w:sz w:val="24"/>
          <w:szCs w:val="24"/>
        </w:rPr>
        <w:t>д.м.н., доц., _____________Абдулганиева Д.И.</w:t>
      </w:r>
      <w:r w:rsidR="00197500" w:rsidRPr="003D1005">
        <w:rPr>
          <w:rFonts w:ascii="Times New Roman" w:hAnsi="Times New Roman"/>
          <w:sz w:val="24"/>
          <w:szCs w:val="24"/>
        </w:rPr>
        <w:t xml:space="preserve"> </w:t>
      </w:r>
    </w:p>
    <w:p w:rsidR="00197500" w:rsidRPr="003D1005" w:rsidRDefault="00197500" w:rsidP="00197500">
      <w:pPr>
        <w:ind w:firstLine="708"/>
        <w:jc w:val="both"/>
        <w:rPr>
          <w:rFonts w:ascii="Times New Roman" w:hAnsi="Times New Roman"/>
          <w:sz w:val="24"/>
          <w:szCs w:val="24"/>
        </w:rPr>
      </w:pPr>
      <w:r w:rsidRPr="003D1005">
        <w:rPr>
          <w:rFonts w:ascii="Times New Roman" w:hAnsi="Times New Roman"/>
          <w:sz w:val="24"/>
          <w:szCs w:val="24"/>
        </w:rPr>
        <w:t>«____» ____________________ 20___ г.</w:t>
      </w:r>
    </w:p>
    <w:p w:rsidR="00EC2811" w:rsidRPr="003D1005" w:rsidRDefault="00EC2811" w:rsidP="00EC2811">
      <w:pPr>
        <w:pStyle w:val="ad"/>
        <w:spacing w:line="360" w:lineRule="auto"/>
        <w:ind w:firstLine="708"/>
        <w:jc w:val="both"/>
      </w:pPr>
    </w:p>
    <w:p w:rsidR="00197500" w:rsidRPr="003D1005" w:rsidRDefault="00197500">
      <w:pPr>
        <w:spacing w:after="0" w:line="240" w:lineRule="auto"/>
        <w:rPr>
          <w:rFonts w:ascii="Times New Roman" w:hAnsi="Times New Roman"/>
          <w:sz w:val="24"/>
          <w:szCs w:val="24"/>
        </w:rPr>
      </w:pPr>
      <w:r w:rsidRPr="003D1005">
        <w:rPr>
          <w:rFonts w:ascii="Times New Roman" w:hAnsi="Times New Roman"/>
          <w:sz w:val="24"/>
          <w:szCs w:val="24"/>
        </w:rPr>
        <w:br w:type="page"/>
      </w:r>
    </w:p>
    <w:p w:rsidR="00957B6A" w:rsidRPr="00957B6A" w:rsidRDefault="00957B6A" w:rsidP="000A4492">
      <w:pPr>
        <w:jc w:val="center"/>
        <w:rPr>
          <w:rFonts w:ascii="Times New Roman" w:hAnsi="Times New Roman"/>
          <w:b/>
          <w:sz w:val="24"/>
          <w:szCs w:val="24"/>
        </w:rPr>
      </w:pPr>
      <w:r>
        <w:rPr>
          <w:rFonts w:ascii="Times New Roman" w:hAnsi="Times New Roman"/>
          <w:b/>
          <w:sz w:val="24"/>
          <w:szCs w:val="24"/>
        </w:rPr>
        <w:lastRenderedPageBreak/>
        <w:t>СОДЕРЖАНИЕ</w:t>
      </w:r>
    </w:p>
    <w:p w:rsidR="00957B6A" w:rsidRDefault="00957B6A" w:rsidP="0076160E">
      <w:pPr>
        <w:spacing w:after="0" w:line="480" w:lineRule="auto"/>
        <w:rPr>
          <w:rFonts w:ascii="Times New Roman" w:hAnsi="Times New Roman"/>
          <w:sz w:val="24"/>
          <w:szCs w:val="24"/>
        </w:rPr>
      </w:pPr>
    </w:p>
    <w:p w:rsidR="00B571A9" w:rsidRPr="00B22088" w:rsidRDefault="00B571A9" w:rsidP="0076160E">
      <w:pPr>
        <w:spacing w:after="0" w:line="480" w:lineRule="auto"/>
        <w:rPr>
          <w:rFonts w:ascii="Times New Roman" w:hAnsi="Times New Roman"/>
          <w:sz w:val="24"/>
          <w:szCs w:val="24"/>
        </w:rPr>
      </w:pPr>
    </w:p>
    <w:p w:rsidR="00957B6A" w:rsidRPr="00B22088" w:rsidRDefault="00957B6A" w:rsidP="0076160E">
      <w:pPr>
        <w:spacing w:after="0" w:line="480" w:lineRule="auto"/>
        <w:jc w:val="both"/>
        <w:rPr>
          <w:rFonts w:ascii="Times New Roman" w:hAnsi="Times New Roman"/>
          <w:sz w:val="24"/>
          <w:szCs w:val="24"/>
        </w:rPr>
      </w:pPr>
      <w:r w:rsidRPr="00B22088">
        <w:rPr>
          <w:rFonts w:ascii="Times New Roman" w:hAnsi="Times New Roman"/>
          <w:sz w:val="24"/>
          <w:szCs w:val="24"/>
          <w:lang w:val="en-US"/>
        </w:rPr>
        <w:t>I</w:t>
      </w:r>
      <w:r w:rsidRPr="00B22088">
        <w:rPr>
          <w:rFonts w:ascii="Times New Roman" w:hAnsi="Times New Roman"/>
          <w:sz w:val="24"/>
          <w:szCs w:val="24"/>
        </w:rPr>
        <w:t xml:space="preserve">. ПАСПОРТ ФОНДА ОЦЕНОЧНЫХ СРЕДСТВ………………………………………   </w:t>
      </w:r>
      <w:r w:rsidR="00517A44">
        <w:rPr>
          <w:rFonts w:ascii="Times New Roman" w:hAnsi="Times New Roman"/>
          <w:sz w:val="24"/>
          <w:szCs w:val="24"/>
        </w:rPr>
        <w:t>0</w:t>
      </w:r>
    </w:p>
    <w:p w:rsidR="00C30F8E" w:rsidRPr="00B22088" w:rsidRDefault="00C30F8E" w:rsidP="0076160E">
      <w:pPr>
        <w:spacing w:after="0" w:line="480" w:lineRule="auto"/>
        <w:jc w:val="both"/>
        <w:rPr>
          <w:rFonts w:ascii="Times New Roman" w:hAnsi="Times New Roman"/>
          <w:color w:val="000000"/>
          <w:sz w:val="24"/>
          <w:szCs w:val="24"/>
        </w:rPr>
      </w:pPr>
      <w:r w:rsidRPr="00B22088">
        <w:rPr>
          <w:rFonts w:ascii="Times New Roman" w:hAnsi="Times New Roman"/>
          <w:color w:val="000000"/>
          <w:sz w:val="24"/>
          <w:szCs w:val="24"/>
          <w:lang w:val="en-US"/>
        </w:rPr>
        <w:t>II</w:t>
      </w:r>
      <w:r w:rsidRPr="00B22088">
        <w:rPr>
          <w:rFonts w:ascii="Times New Roman" w:hAnsi="Times New Roman"/>
          <w:color w:val="000000"/>
          <w:sz w:val="24"/>
          <w:szCs w:val="24"/>
        </w:rPr>
        <w:t>. СПЕЦИФИКАЦИЯ ФОНДА ОЦЕНОЧНЫХ СРЕДСТВ</w:t>
      </w:r>
      <w:proofErr w:type="gramStart"/>
      <w:r w:rsidRPr="00B22088">
        <w:rPr>
          <w:rFonts w:ascii="Times New Roman" w:hAnsi="Times New Roman"/>
          <w:color w:val="000000"/>
          <w:sz w:val="24"/>
          <w:szCs w:val="24"/>
        </w:rPr>
        <w:t>…………………………....</w:t>
      </w:r>
      <w:proofErr w:type="gramEnd"/>
      <w:r w:rsidRPr="00B22088">
        <w:rPr>
          <w:rFonts w:ascii="Times New Roman" w:hAnsi="Times New Roman"/>
          <w:color w:val="000000"/>
          <w:sz w:val="24"/>
          <w:szCs w:val="24"/>
        </w:rPr>
        <w:t xml:space="preserve">   </w:t>
      </w:r>
      <w:r w:rsidR="00517A44">
        <w:rPr>
          <w:rFonts w:ascii="Times New Roman" w:hAnsi="Times New Roman"/>
          <w:color w:val="000000"/>
          <w:sz w:val="24"/>
          <w:szCs w:val="24"/>
        </w:rPr>
        <w:t>0</w:t>
      </w:r>
    </w:p>
    <w:p w:rsidR="00B22088" w:rsidRPr="00B22088" w:rsidRDefault="00B22088" w:rsidP="0076160E">
      <w:pPr>
        <w:spacing w:after="0" w:line="480" w:lineRule="auto"/>
        <w:rPr>
          <w:rFonts w:ascii="Times New Roman" w:hAnsi="Times New Roman"/>
          <w:color w:val="000000"/>
          <w:sz w:val="24"/>
          <w:szCs w:val="24"/>
        </w:rPr>
      </w:pPr>
      <w:r w:rsidRPr="00B22088">
        <w:rPr>
          <w:rFonts w:ascii="Times New Roman" w:hAnsi="Times New Roman"/>
          <w:color w:val="000000"/>
          <w:sz w:val="24"/>
          <w:szCs w:val="24"/>
          <w:lang w:val="en-US"/>
        </w:rPr>
        <w:t>III</w:t>
      </w:r>
      <w:r w:rsidRPr="00B22088">
        <w:rPr>
          <w:rFonts w:ascii="Times New Roman" w:hAnsi="Times New Roman"/>
          <w:color w:val="000000"/>
          <w:sz w:val="24"/>
          <w:szCs w:val="24"/>
        </w:rPr>
        <w:t xml:space="preserve">. </w:t>
      </w:r>
      <w:r w:rsidR="00D427A6">
        <w:rPr>
          <w:rFonts w:ascii="Times New Roman" w:hAnsi="Times New Roman"/>
          <w:color w:val="000000"/>
          <w:sz w:val="24"/>
          <w:szCs w:val="24"/>
        </w:rPr>
        <w:t>ФОНД</w:t>
      </w:r>
      <w:r w:rsidR="00B571A9">
        <w:rPr>
          <w:rFonts w:ascii="Times New Roman" w:hAnsi="Times New Roman"/>
          <w:color w:val="000000"/>
          <w:sz w:val="24"/>
          <w:szCs w:val="24"/>
        </w:rPr>
        <w:t xml:space="preserve"> </w:t>
      </w:r>
      <w:r w:rsidRPr="00B22088">
        <w:rPr>
          <w:rFonts w:ascii="Times New Roman" w:hAnsi="Times New Roman"/>
          <w:color w:val="000000"/>
          <w:sz w:val="24"/>
          <w:szCs w:val="24"/>
        </w:rPr>
        <w:t>ОЦЕНОЧНЫ</w:t>
      </w:r>
      <w:r w:rsidR="00B571A9">
        <w:rPr>
          <w:rFonts w:ascii="Times New Roman" w:hAnsi="Times New Roman"/>
          <w:color w:val="000000"/>
          <w:sz w:val="24"/>
          <w:szCs w:val="24"/>
        </w:rPr>
        <w:t>Х</w:t>
      </w:r>
      <w:r w:rsidRPr="00B22088">
        <w:rPr>
          <w:rFonts w:ascii="Times New Roman" w:hAnsi="Times New Roman"/>
          <w:color w:val="000000"/>
          <w:sz w:val="24"/>
          <w:szCs w:val="24"/>
        </w:rPr>
        <w:t xml:space="preserve"> СРЕДСТВ</w:t>
      </w:r>
      <w:r>
        <w:rPr>
          <w:rFonts w:ascii="Times New Roman" w:hAnsi="Times New Roman"/>
          <w:color w:val="000000"/>
          <w:sz w:val="24"/>
          <w:szCs w:val="24"/>
        </w:rPr>
        <w:t xml:space="preserve">……………………………………………………   </w:t>
      </w:r>
      <w:r w:rsidR="00517A44">
        <w:rPr>
          <w:rFonts w:ascii="Times New Roman" w:hAnsi="Times New Roman"/>
          <w:color w:val="000000"/>
          <w:sz w:val="24"/>
          <w:szCs w:val="24"/>
        </w:rPr>
        <w:t>0</w:t>
      </w:r>
    </w:p>
    <w:p w:rsidR="00517A44" w:rsidRPr="00517A44" w:rsidRDefault="00517A44" w:rsidP="00517A44">
      <w:pPr>
        <w:spacing w:after="0"/>
        <w:ind w:right="368"/>
        <w:rPr>
          <w:rFonts w:ascii="Times New Roman" w:hAnsi="Times New Roman"/>
          <w:color w:val="000000"/>
          <w:sz w:val="24"/>
          <w:szCs w:val="24"/>
        </w:rPr>
      </w:pPr>
      <w:r w:rsidRPr="00517A44">
        <w:rPr>
          <w:rFonts w:ascii="Times New Roman" w:hAnsi="Times New Roman"/>
          <w:color w:val="000000"/>
          <w:sz w:val="24"/>
          <w:szCs w:val="24"/>
          <w:lang w:val="en-US"/>
        </w:rPr>
        <w:t>IV</w:t>
      </w:r>
      <w:r w:rsidRPr="00517A44">
        <w:rPr>
          <w:rFonts w:ascii="Times New Roman" w:hAnsi="Times New Roman"/>
          <w:color w:val="000000"/>
          <w:sz w:val="24"/>
          <w:szCs w:val="24"/>
        </w:rPr>
        <w:t>. ЭТАЛОНЫ ОТВЕТОВ</w:t>
      </w:r>
      <w:r>
        <w:rPr>
          <w:rFonts w:ascii="Times New Roman" w:hAnsi="Times New Roman"/>
          <w:color w:val="000000"/>
          <w:sz w:val="24"/>
          <w:szCs w:val="24"/>
        </w:rPr>
        <w:t>……………………………………………………………….    0</w:t>
      </w:r>
    </w:p>
    <w:p w:rsidR="00957B6A" w:rsidRPr="00B22088" w:rsidRDefault="00957B6A" w:rsidP="0076160E">
      <w:pPr>
        <w:spacing w:after="0" w:line="480" w:lineRule="auto"/>
        <w:jc w:val="both"/>
        <w:rPr>
          <w:rFonts w:ascii="Times New Roman" w:hAnsi="Times New Roman"/>
          <w:sz w:val="24"/>
          <w:szCs w:val="24"/>
        </w:rPr>
      </w:pPr>
    </w:p>
    <w:p w:rsidR="00957B6A" w:rsidRPr="000E16B3" w:rsidRDefault="00957B6A" w:rsidP="000E16B3">
      <w:pPr>
        <w:spacing w:after="0" w:line="360" w:lineRule="auto"/>
        <w:rPr>
          <w:rFonts w:ascii="Times New Roman" w:hAnsi="Times New Roman"/>
          <w:sz w:val="24"/>
          <w:szCs w:val="24"/>
        </w:rPr>
      </w:pPr>
    </w:p>
    <w:p w:rsidR="00957B6A" w:rsidRPr="000E16B3" w:rsidRDefault="00957B6A" w:rsidP="000E16B3">
      <w:pPr>
        <w:rPr>
          <w:rFonts w:ascii="Times New Roman" w:hAnsi="Times New Roman"/>
          <w:sz w:val="24"/>
          <w:szCs w:val="24"/>
        </w:rPr>
      </w:pPr>
    </w:p>
    <w:p w:rsidR="00957B6A" w:rsidRPr="000E16B3" w:rsidRDefault="00957B6A" w:rsidP="000E16B3">
      <w:pPr>
        <w:rPr>
          <w:rFonts w:ascii="Times New Roman" w:hAnsi="Times New Roman"/>
          <w:sz w:val="24"/>
          <w:szCs w:val="24"/>
        </w:rPr>
      </w:pPr>
    </w:p>
    <w:p w:rsidR="00957B6A" w:rsidRPr="000E16B3" w:rsidRDefault="00957B6A" w:rsidP="000E16B3">
      <w:pPr>
        <w:rPr>
          <w:rFonts w:ascii="Times New Roman" w:hAnsi="Times New Roman"/>
          <w:sz w:val="24"/>
          <w:szCs w:val="24"/>
        </w:rPr>
      </w:pPr>
    </w:p>
    <w:p w:rsidR="00957B6A" w:rsidRPr="000E16B3" w:rsidRDefault="00957B6A" w:rsidP="000E16B3">
      <w:pPr>
        <w:rPr>
          <w:rFonts w:ascii="Times New Roman" w:hAnsi="Times New Roman"/>
          <w:sz w:val="24"/>
          <w:szCs w:val="24"/>
        </w:rPr>
      </w:pPr>
    </w:p>
    <w:p w:rsidR="00DF6EBA" w:rsidRPr="000E16B3" w:rsidRDefault="00DF6EBA" w:rsidP="000E16B3">
      <w:pPr>
        <w:rPr>
          <w:rFonts w:ascii="Times New Roman" w:hAnsi="Times New Roman"/>
          <w:sz w:val="24"/>
          <w:szCs w:val="24"/>
        </w:rPr>
      </w:pPr>
    </w:p>
    <w:p w:rsidR="00DF6EBA" w:rsidRPr="000E16B3" w:rsidRDefault="00DF6EBA" w:rsidP="000E16B3">
      <w:pPr>
        <w:rPr>
          <w:rFonts w:ascii="Times New Roman" w:hAnsi="Times New Roman"/>
          <w:sz w:val="24"/>
          <w:szCs w:val="24"/>
        </w:rPr>
      </w:pPr>
    </w:p>
    <w:p w:rsidR="00DF6EBA" w:rsidRPr="000E16B3" w:rsidRDefault="00DF6EBA" w:rsidP="000E16B3">
      <w:pPr>
        <w:rPr>
          <w:rFonts w:ascii="Times New Roman" w:hAnsi="Times New Roman"/>
          <w:sz w:val="24"/>
          <w:szCs w:val="24"/>
        </w:rPr>
      </w:pPr>
    </w:p>
    <w:p w:rsidR="00DF6EBA" w:rsidRPr="000E16B3" w:rsidRDefault="00DF6EBA" w:rsidP="000E16B3">
      <w:pPr>
        <w:rPr>
          <w:rFonts w:ascii="Times New Roman" w:hAnsi="Times New Roman"/>
          <w:sz w:val="24"/>
          <w:szCs w:val="24"/>
        </w:rPr>
      </w:pPr>
    </w:p>
    <w:p w:rsidR="00DF6EBA" w:rsidRPr="000E16B3" w:rsidRDefault="00DF6EBA" w:rsidP="000E16B3">
      <w:pPr>
        <w:rPr>
          <w:rFonts w:ascii="Times New Roman" w:hAnsi="Times New Roman"/>
          <w:sz w:val="24"/>
          <w:szCs w:val="24"/>
        </w:rPr>
      </w:pPr>
    </w:p>
    <w:p w:rsidR="00DF6EBA" w:rsidRPr="000E16B3" w:rsidRDefault="00DF6EBA" w:rsidP="000E16B3">
      <w:pPr>
        <w:rPr>
          <w:rFonts w:ascii="Times New Roman" w:hAnsi="Times New Roman"/>
          <w:sz w:val="24"/>
          <w:szCs w:val="24"/>
        </w:rPr>
      </w:pPr>
    </w:p>
    <w:p w:rsidR="00DF6EBA" w:rsidRPr="000E16B3" w:rsidRDefault="00DF6EBA" w:rsidP="000E16B3">
      <w:pPr>
        <w:rPr>
          <w:rFonts w:ascii="Times New Roman" w:hAnsi="Times New Roman"/>
          <w:sz w:val="24"/>
          <w:szCs w:val="24"/>
        </w:rPr>
      </w:pPr>
    </w:p>
    <w:p w:rsidR="00DF6EBA" w:rsidRPr="000E16B3" w:rsidRDefault="00DF6EBA" w:rsidP="000E16B3">
      <w:pPr>
        <w:rPr>
          <w:rFonts w:ascii="Times New Roman" w:hAnsi="Times New Roman"/>
          <w:sz w:val="24"/>
          <w:szCs w:val="24"/>
        </w:rPr>
      </w:pPr>
    </w:p>
    <w:p w:rsidR="00DF6EBA" w:rsidRPr="000E16B3" w:rsidRDefault="00DF6EBA" w:rsidP="000E16B3">
      <w:pPr>
        <w:rPr>
          <w:rFonts w:ascii="Times New Roman" w:hAnsi="Times New Roman"/>
          <w:sz w:val="24"/>
          <w:szCs w:val="24"/>
        </w:rPr>
      </w:pPr>
    </w:p>
    <w:p w:rsidR="00DF6EBA" w:rsidRPr="000E16B3" w:rsidRDefault="00DF6EBA" w:rsidP="000E16B3">
      <w:pPr>
        <w:rPr>
          <w:rFonts w:ascii="Times New Roman" w:hAnsi="Times New Roman"/>
          <w:sz w:val="24"/>
          <w:szCs w:val="24"/>
        </w:rPr>
      </w:pPr>
    </w:p>
    <w:p w:rsidR="00DF6EBA" w:rsidRPr="000E16B3" w:rsidRDefault="00DF6EBA" w:rsidP="000E16B3">
      <w:pPr>
        <w:rPr>
          <w:rFonts w:ascii="Times New Roman" w:hAnsi="Times New Roman"/>
          <w:sz w:val="24"/>
          <w:szCs w:val="24"/>
        </w:rPr>
      </w:pPr>
    </w:p>
    <w:p w:rsidR="00DF6EBA" w:rsidRPr="000E16B3" w:rsidRDefault="00DF6EBA" w:rsidP="000E16B3">
      <w:pPr>
        <w:rPr>
          <w:rFonts w:ascii="Times New Roman" w:hAnsi="Times New Roman"/>
          <w:sz w:val="24"/>
          <w:szCs w:val="24"/>
        </w:rPr>
      </w:pPr>
    </w:p>
    <w:p w:rsidR="00DF6EBA" w:rsidRPr="000E16B3" w:rsidRDefault="00DF6EBA" w:rsidP="000E16B3">
      <w:pPr>
        <w:rPr>
          <w:rFonts w:ascii="Times New Roman" w:hAnsi="Times New Roman"/>
          <w:sz w:val="24"/>
          <w:szCs w:val="24"/>
        </w:rPr>
      </w:pPr>
    </w:p>
    <w:p w:rsidR="00DF6EBA" w:rsidRPr="000E16B3" w:rsidRDefault="00DF6EBA" w:rsidP="000E16B3">
      <w:pPr>
        <w:rPr>
          <w:rFonts w:ascii="Times New Roman" w:hAnsi="Times New Roman"/>
          <w:sz w:val="24"/>
          <w:szCs w:val="24"/>
        </w:rPr>
      </w:pPr>
    </w:p>
    <w:p w:rsidR="00DF6EBA" w:rsidRPr="000E16B3" w:rsidRDefault="00DF6EBA" w:rsidP="000E16B3">
      <w:pPr>
        <w:rPr>
          <w:rFonts w:ascii="Times New Roman" w:hAnsi="Times New Roman"/>
          <w:sz w:val="24"/>
          <w:szCs w:val="24"/>
        </w:rPr>
      </w:pPr>
    </w:p>
    <w:p w:rsidR="000A4492" w:rsidRDefault="000A4492" w:rsidP="000A4492">
      <w:pPr>
        <w:jc w:val="center"/>
        <w:rPr>
          <w:rFonts w:ascii="Times New Roman" w:hAnsi="Times New Roman"/>
          <w:b/>
          <w:sz w:val="24"/>
          <w:szCs w:val="24"/>
        </w:rPr>
      </w:pPr>
      <w:r>
        <w:rPr>
          <w:rFonts w:ascii="Times New Roman" w:hAnsi="Times New Roman"/>
          <w:b/>
          <w:sz w:val="24"/>
          <w:szCs w:val="24"/>
          <w:lang w:val="en-US"/>
        </w:rPr>
        <w:lastRenderedPageBreak/>
        <w:t>I</w:t>
      </w:r>
      <w:r w:rsidRPr="001E5004">
        <w:rPr>
          <w:rFonts w:ascii="Times New Roman" w:hAnsi="Times New Roman"/>
          <w:b/>
          <w:sz w:val="24"/>
          <w:szCs w:val="24"/>
        </w:rPr>
        <w:t xml:space="preserve">. </w:t>
      </w:r>
      <w:r w:rsidRPr="003F177D">
        <w:rPr>
          <w:rFonts w:ascii="Times New Roman" w:hAnsi="Times New Roman"/>
          <w:b/>
          <w:sz w:val="24"/>
          <w:szCs w:val="24"/>
        </w:rPr>
        <w:t>ПАСПОРТ ФОНДА ОЦЕНОЧНЫХ СРЕДСТВ</w:t>
      </w:r>
    </w:p>
    <w:p w:rsidR="00A17BFA" w:rsidRDefault="00A17BFA" w:rsidP="00A17BFA">
      <w:pPr>
        <w:rPr>
          <w:rFonts w:ascii="Times New Roman" w:hAnsi="Times New Roman"/>
          <w:sz w:val="24"/>
          <w:szCs w:val="24"/>
        </w:rPr>
      </w:pPr>
    </w:p>
    <w:p w:rsidR="006F67A8" w:rsidRPr="00DF6EBA" w:rsidRDefault="006F67A8" w:rsidP="00A17BFA">
      <w:pPr>
        <w:rPr>
          <w:rFonts w:ascii="Times New Roman" w:hAnsi="Times New Roman"/>
          <w:sz w:val="24"/>
          <w:szCs w:val="24"/>
        </w:rPr>
      </w:pPr>
    </w:p>
    <w:tbl>
      <w:tblPr>
        <w:tblStyle w:val="a9"/>
        <w:tblW w:w="9346" w:type="dxa"/>
        <w:tblLayout w:type="fixed"/>
        <w:tblLook w:val="04A0" w:firstRow="1" w:lastRow="0" w:firstColumn="1" w:lastColumn="0" w:noHBand="0" w:noVBand="1"/>
      </w:tblPr>
      <w:tblGrid>
        <w:gridCol w:w="557"/>
        <w:gridCol w:w="1991"/>
        <w:gridCol w:w="1206"/>
        <w:gridCol w:w="69"/>
        <w:gridCol w:w="2409"/>
        <w:gridCol w:w="54"/>
        <w:gridCol w:w="2498"/>
        <w:gridCol w:w="14"/>
        <w:gridCol w:w="548"/>
      </w:tblGrid>
      <w:tr w:rsidR="003D1005" w:rsidRPr="008E25A5" w:rsidTr="00672EA5">
        <w:tc>
          <w:tcPr>
            <w:tcW w:w="557" w:type="dxa"/>
            <w:vMerge w:val="restart"/>
          </w:tcPr>
          <w:bookmarkEnd w:id="0"/>
          <w:p w:rsidR="003D1005" w:rsidRPr="008E25A5" w:rsidRDefault="003D1005" w:rsidP="00672EA5">
            <w:pPr>
              <w:spacing w:after="0" w:line="240" w:lineRule="auto"/>
              <w:jc w:val="center"/>
              <w:rPr>
                <w:rFonts w:ascii="Times New Roman" w:hAnsi="Times New Roman"/>
                <w:b/>
                <w:sz w:val="24"/>
                <w:szCs w:val="24"/>
              </w:rPr>
            </w:pPr>
            <w:r w:rsidRPr="008E25A5">
              <w:rPr>
                <w:rFonts w:ascii="Times New Roman" w:hAnsi="Times New Roman"/>
                <w:b/>
                <w:sz w:val="24"/>
                <w:szCs w:val="24"/>
              </w:rPr>
              <w:t>№</w:t>
            </w:r>
          </w:p>
          <w:p w:rsidR="003D1005" w:rsidRPr="008E25A5" w:rsidRDefault="003D1005" w:rsidP="00672EA5">
            <w:pPr>
              <w:spacing w:after="0" w:line="240" w:lineRule="auto"/>
              <w:jc w:val="center"/>
              <w:rPr>
                <w:rFonts w:ascii="Times New Roman" w:hAnsi="Times New Roman"/>
                <w:sz w:val="24"/>
                <w:szCs w:val="24"/>
              </w:rPr>
            </w:pPr>
            <w:r w:rsidRPr="008E25A5">
              <w:rPr>
                <w:rFonts w:ascii="Times New Roman" w:hAnsi="Times New Roman"/>
                <w:b/>
                <w:sz w:val="24"/>
                <w:szCs w:val="24"/>
              </w:rPr>
              <w:t>п/п</w:t>
            </w:r>
          </w:p>
        </w:tc>
        <w:tc>
          <w:tcPr>
            <w:tcW w:w="1991" w:type="dxa"/>
            <w:vMerge w:val="restart"/>
          </w:tcPr>
          <w:p w:rsidR="003D1005" w:rsidRPr="008E25A5" w:rsidRDefault="003D1005" w:rsidP="00672EA5">
            <w:pPr>
              <w:spacing w:after="0" w:line="240" w:lineRule="auto"/>
              <w:jc w:val="center"/>
              <w:rPr>
                <w:rFonts w:ascii="Times New Roman" w:hAnsi="Times New Roman"/>
                <w:b/>
                <w:sz w:val="24"/>
                <w:szCs w:val="24"/>
              </w:rPr>
            </w:pPr>
            <w:r w:rsidRPr="008E25A5">
              <w:rPr>
                <w:rFonts w:ascii="Times New Roman" w:hAnsi="Times New Roman"/>
                <w:b/>
                <w:sz w:val="24"/>
                <w:szCs w:val="24"/>
              </w:rPr>
              <w:t>Контролируемые</w:t>
            </w:r>
          </w:p>
          <w:p w:rsidR="003D1005" w:rsidRPr="008E25A5" w:rsidRDefault="003D1005" w:rsidP="00672EA5">
            <w:pPr>
              <w:spacing w:after="0" w:line="240" w:lineRule="auto"/>
              <w:jc w:val="center"/>
              <w:rPr>
                <w:rFonts w:ascii="Times New Roman" w:hAnsi="Times New Roman"/>
                <w:b/>
                <w:sz w:val="24"/>
                <w:szCs w:val="24"/>
              </w:rPr>
            </w:pPr>
            <w:r w:rsidRPr="008E25A5">
              <w:rPr>
                <w:rFonts w:ascii="Times New Roman" w:hAnsi="Times New Roman"/>
                <w:b/>
                <w:sz w:val="24"/>
                <w:szCs w:val="24"/>
              </w:rPr>
              <w:t>темы дисциплины /</w:t>
            </w:r>
          </w:p>
          <w:p w:rsidR="003D1005" w:rsidRPr="008E25A5" w:rsidRDefault="003D1005" w:rsidP="00672EA5">
            <w:pPr>
              <w:spacing w:after="0" w:line="240" w:lineRule="auto"/>
              <w:jc w:val="center"/>
              <w:rPr>
                <w:rFonts w:ascii="Times New Roman" w:hAnsi="Times New Roman"/>
                <w:sz w:val="24"/>
                <w:szCs w:val="24"/>
              </w:rPr>
            </w:pPr>
            <w:r w:rsidRPr="008E25A5">
              <w:rPr>
                <w:rFonts w:ascii="Times New Roman" w:hAnsi="Times New Roman"/>
                <w:b/>
                <w:sz w:val="24"/>
                <w:szCs w:val="24"/>
              </w:rPr>
              <w:t>модуля / практики</w:t>
            </w:r>
          </w:p>
        </w:tc>
        <w:tc>
          <w:tcPr>
            <w:tcW w:w="1275" w:type="dxa"/>
            <w:gridSpan w:val="2"/>
            <w:vMerge w:val="restart"/>
          </w:tcPr>
          <w:p w:rsidR="003D1005" w:rsidRPr="008E25A5" w:rsidRDefault="003D1005" w:rsidP="00672EA5">
            <w:pPr>
              <w:spacing w:after="0" w:line="240" w:lineRule="auto"/>
              <w:jc w:val="center"/>
              <w:rPr>
                <w:rFonts w:ascii="Times New Roman" w:hAnsi="Times New Roman"/>
                <w:b/>
                <w:sz w:val="24"/>
                <w:szCs w:val="24"/>
              </w:rPr>
            </w:pPr>
            <w:r w:rsidRPr="008E25A5">
              <w:rPr>
                <w:rFonts w:ascii="Times New Roman" w:hAnsi="Times New Roman"/>
                <w:b/>
                <w:sz w:val="24"/>
                <w:szCs w:val="24"/>
              </w:rPr>
              <w:t>Контролируемые</w:t>
            </w:r>
          </w:p>
          <w:p w:rsidR="003D1005" w:rsidRPr="008E25A5" w:rsidRDefault="003D1005" w:rsidP="00672EA5">
            <w:pPr>
              <w:spacing w:after="0" w:line="240" w:lineRule="auto"/>
              <w:jc w:val="center"/>
              <w:rPr>
                <w:rFonts w:ascii="Times New Roman" w:hAnsi="Times New Roman"/>
                <w:b/>
                <w:sz w:val="24"/>
                <w:szCs w:val="24"/>
              </w:rPr>
            </w:pPr>
            <w:r w:rsidRPr="008E25A5">
              <w:rPr>
                <w:rFonts w:ascii="Times New Roman" w:hAnsi="Times New Roman"/>
                <w:b/>
                <w:sz w:val="24"/>
                <w:szCs w:val="24"/>
              </w:rPr>
              <w:t>компетенции</w:t>
            </w:r>
          </w:p>
          <w:p w:rsidR="003D1005" w:rsidRPr="008E25A5" w:rsidRDefault="003D1005" w:rsidP="00672EA5">
            <w:pPr>
              <w:spacing w:after="0" w:line="240" w:lineRule="auto"/>
              <w:jc w:val="center"/>
              <w:rPr>
                <w:rFonts w:ascii="Times New Roman" w:hAnsi="Times New Roman"/>
                <w:sz w:val="24"/>
                <w:szCs w:val="24"/>
              </w:rPr>
            </w:pPr>
            <w:r w:rsidRPr="008E25A5">
              <w:rPr>
                <w:rFonts w:ascii="Times New Roman" w:hAnsi="Times New Roman"/>
                <w:b/>
                <w:sz w:val="24"/>
                <w:szCs w:val="24"/>
              </w:rPr>
              <w:t>(или их части)</w:t>
            </w:r>
          </w:p>
        </w:tc>
        <w:tc>
          <w:tcPr>
            <w:tcW w:w="2409" w:type="dxa"/>
            <w:vMerge w:val="restart"/>
          </w:tcPr>
          <w:p w:rsidR="003D1005" w:rsidRPr="008E25A5" w:rsidRDefault="003D1005" w:rsidP="00672EA5">
            <w:pPr>
              <w:spacing w:after="0" w:line="240" w:lineRule="auto"/>
              <w:jc w:val="center"/>
              <w:rPr>
                <w:rFonts w:ascii="Times New Roman" w:hAnsi="Times New Roman"/>
                <w:sz w:val="24"/>
                <w:szCs w:val="24"/>
              </w:rPr>
            </w:pPr>
          </w:p>
          <w:p w:rsidR="003D1005" w:rsidRPr="008E25A5" w:rsidRDefault="003D1005" w:rsidP="00672EA5">
            <w:pPr>
              <w:spacing w:after="0" w:line="240" w:lineRule="auto"/>
              <w:jc w:val="center"/>
              <w:rPr>
                <w:rFonts w:ascii="Times New Roman" w:hAnsi="Times New Roman"/>
                <w:b/>
                <w:sz w:val="24"/>
                <w:szCs w:val="24"/>
              </w:rPr>
            </w:pPr>
            <w:r w:rsidRPr="008E25A5">
              <w:rPr>
                <w:rFonts w:ascii="Times New Roman" w:hAnsi="Times New Roman"/>
                <w:b/>
                <w:sz w:val="24"/>
                <w:szCs w:val="24"/>
              </w:rPr>
              <w:t>ЗУВы</w:t>
            </w:r>
          </w:p>
        </w:tc>
        <w:tc>
          <w:tcPr>
            <w:tcW w:w="3114" w:type="dxa"/>
            <w:gridSpan w:val="4"/>
          </w:tcPr>
          <w:p w:rsidR="003D1005" w:rsidRPr="008E25A5" w:rsidRDefault="003D1005" w:rsidP="00672EA5">
            <w:pPr>
              <w:spacing w:after="0" w:line="240" w:lineRule="auto"/>
              <w:jc w:val="center"/>
              <w:rPr>
                <w:rFonts w:ascii="Times New Roman" w:hAnsi="Times New Roman"/>
                <w:b/>
                <w:sz w:val="24"/>
                <w:szCs w:val="24"/>
              </w:rPr>
            </w:pPr>
            <w:r w:rsidRPr="008E25A5">
              <w:rPr>
                <w:rFonts w:ascii="Times New Roman" w:hAnsi="Times New Roman"/>
                <w:b/>
                <w:sz w:val="24"/>
                <w:szCs w:val="24"/>
              </w:rPr>
              <w:t>Оценочные средства</w:t>
            </w:r>
          </w:p>
        </w:tc>
      </w:tr>
      <w:tr w:rsidR="003D1005" w:rsidRPr="008E25A5" w:rsidTr="00672EA5">
        <w:tc>
          <w:tcPr>
            <w:tcW w:w="557" w:type="dxa"/>
            <w:vMerge/>
          </w:tcPr>
          <w:p w:rsidR="003D1005" w:rsidRPr="008E25A5" w:rsidRDefault="003D1005" w:rsidP="00672EA5">
            <w:pPr>
              <w:spacing w:after="0" w:line="240" w:lineRule="auto"/>
              <w:rPr>
                <w:rFonts w:ascii="Times New Roman" w:hAnsi="Times New Roman"/>
                <w:sz w:val="24"/>
                <w:szCs w:val="24"/>
              </w:rPr>
            </w:pPr>
          </w:p>
        </w:tc>
        <w:tc>
          <w:tcPr>
            <w:tcW w:w="1991" w:type="dxa"/>
            <w:vMerge/>
          </w:tcPr>
          <w:p w:rsidR="003D1005" w:rsidRPr="008E25A5" w:rsidRDefault="003D1005" w:rsidP="00672EA5">
            <w:pPr>
              <w:spacing w:after="0" w:line="240" w:lineRule="auto"/>
              <w:rPr>
                <w:rFonts w:ascii="Times New Roman" w:hAnsi="Times New Roman"/>
                <w:sz w:val="24"/>
                <w:szCs w:val="24"/>
              </w:rPr>
            </w:pPr>
          </w:p>
        </w:tc>
        <w:tc>
          <w:tcPr>
            <w:tcW w:w="1275" w:type="dxa"/>
            <w:gridSpan w:val="2"/>
            <w:vMerge/>
          </w:tcPr>
          <w:p w:rsidR="003D1005" w:rsidRPr="008E25A5" w:rsidRDefault="003D1005" w:rsidP="00672EA5">
            <w:pPr>
              <w:spacing w:after="0" w:line="240" w:lineRule="auto"/>
              <w:rPr>
                <w:rFonts w:ascii="Times New Roman" w:hAnsi="Times New Roman"/>
                <w:sz w:val="24"/>
                <w:szCs w:val="24"/>
              </w:rPr>
            </w:pPr>
          </w:p>
        </w:tc>
        <w:tc>
          <w:tcPr>
            <w:tcW w:w="2409" w:type="dxa"/>
            <w:vMerge/>
          </w:tcPr>
          <w:p w:rsidR="003D1005" w:rsidRPr="008E25A5" w:rsidRDefault="003D1005" w:rsidP="00672EA5">
            <w:pPr>
              <w:spacing w:after="0" w:line="240" w:lineRule="auto"/>
              <w:rPr>
                <w:rFonts w:ascii="Times New Roman" w:hAnsi="Times New Roman"/>
                <w:sz w:val="24"/>
                <w:szCs w:val="24"/>
              </w:rPr>
            </w:pPr>
          </w:p>
        </w:tc>
        <w:tc>
          <w:tcPr>
            <w:tcW w:w="2552" w:type="dxa"/>
            <w:gridSpan w:val="2"/>
          </w:tcPr>
          <w:p w:rsidR="003D1005" w:rsidRPr="008E25A5" w:rsidRDefault="003D1005" w:rsidP="00672EA5">
            <w:pPr>
              <w:spacing w:after="0" w:line="240" w:lineRule="auto"/>
              <w:jc w:val="center"/>
              <w:rPr>
                <w:rFonts w:ascii="Times New Roman" w:hAnsi="Times New Roman"/>
                <w:b/>
                <w:sz w:val="24"/>
                <w:szCs w:val="24"/>
              </w:rPr>
            </w:pPr>
            <w:r w:rsidRPr="008E25A5">
              <w:rPr>
                <w:rFonts w:ascii="Times New Roman" w:hAnsi="Times New Roman"/>
                <w:b/>
                <w:sz w:val="24"/>
                <w:szCs w:val="24"/>
              </w:rPr>
              <w:t>Формы текущего контроля</w:t>
            </w:r>
          </w:p>
          <w:p w:rsidR="003D1005" w:rsidRPr="008E25A5" w:rsidRDefault="003D1005" w:rsidP="00672EA5">
            <w:pPr>
              <w:spacing w:after="0" w:line="240" w:lineRule="auto"/>
              <w:jc w:val="center"/>
              <w:rPr>
                <w:rFonts w:ascii="Times New Roman" w:hAnsi="Times New Roman"/>
                <w:b/>
                <w:sz w:val="24"/>
                <w:szCs w:val="24"/>
              </w:rPr>
            </w:pPr>
            <w:r w:rsidRPr="008E25A5">
              <w:rPr>
                <w:rFonts w:ascii="Times New Roman" w:hAnsi="Times New Roman"/>
                <w:b/>
                <w:sz w:val="24"/>
                <w:szCs w:val="24"/>
              </w:rPr>
              <w:t>(тесты, доклад, контрольная работа, история болезни т.п.)</w:t>
            </w:r>
          </w:p>
        </w:tc>
        <w:tc>
          <w:tcPr>
            <w:tcW w:w="562" w:type="dxa"/>
            <w:gridSpan w:val="2"/>
          </w:tcPr>
          <w:p w:rsidR="003D1005" w:rsidRPr="008E25A5" w:rsidRDefault="003D1005" w:rsidP="00672EA5">
            <w:pPr>
              <w:spacing w:after="0" w:line="240" w:lineRule="auto"/>
              <w:jc w:val="center"/>
              <w:rPr>
                <w:rFonts w:ascii="Times New Roman" w:hAnsi="Times New Roman"/>
                <w:b/>
                <w:sz w:val="24"/>
                <w:szCs w:val="24"/>
              </w:rPr>
            </w:pPr>
            <w:proofErr w:type="gramStart"/>
            <w:r w:rsidRPr="008E25A5">
              <w:rPr>
                <w:rFonts w:ascii="Times New Roman" w:hAnsi="Times New Roman"/>
                <w:b/>
                <w:sz w:val="24"/>
                <w:szCs w:val="24"/>
              </w:rPr>
              <w:t>Кол.-</w:t>
            </w:r>
            <w:proofErr w:type="gramEnd"/>
            <w:r w:rsidRPr="008E25A5">
              <w:rPr>
                <w:rFonts w:ascii="Times New Roman" w:hAnsi="Times New Roman"/>
                <w:b/>
                <w:sz w:val="24"/>
                <w:szCs w:val="24"/>
              </w:rPr>
              <w:t>во</w:t>
            </w:r>
          </w:p>
        </w:tc>
      </w:tr>
      <w:tr w:rsidR="003D1005" w:rsidRPr="008E25A5" w:rsidTr="00672EA5">
        <w:tc>
          <w:tcPr>
            <w:tcW w:w="9346" w:type="dxa"/>
            <w:gridSpan w:val="9"/>
          </w:tcPr>
          <w:p w:rsidR="003D1005" w:rsidRPr="008E25A5" w:rsidRDefault="003D1005" w:rsidP="00672EA5">
            <w:pPr>
              <w:spacing w:after="0" w:line="240" w:lineRule="auto"/>
              <w:jc w:val="center"/>
              <w:rPr>
                <w:rFonts w:ascii="Times New Roman" w:hAnsi="Times New Roman"/>
                <w:sz w:val="24"/>
                <w:szCs w:val="24"/>
              </w:rPr>
            </w:pPr>
            <w:r w:rsidRPr="008E25A5">
              <w:rPr>
                <w:rFonts w:ascii="Times New Roman" w:hAnsi="Times New Roman"/>
                <w:b/>
                <w:bCs/>
                <w:sz w:val="24"/>
                <w:szCs w:val="24"/>
              </w:rPr>
              <w:t>Раздел 1.</w:t>
            </w:r>
            <w:r w:rsidRPr="008E25A5">
              <w:rPr>
                <w:rFonts w:ascii="Times New Roman" w:hAnsi="Times New Roman"/>
                <w:bCs/>
                <w:sz w:val="24"/>
                <w:szCs w:val="24"/>
              </w:rPr>
              <w:t xml:space="preserve"> </w:t>
            </w:r>
          </w:p>
        </w:tc>
      </w:tr>
      <w:tr w:rsidR="003D1005" w:rsidRPr="008E25A5" w:rsidTr="00672EA5">
        <w:trPr>
          <w:trHeight w:val="1152"/>
        </w:trPr>
        <w:tc>
          <w:tcPr>
            <w:tcW w:w="557" w:type="dxa"/>
            <w:vMerge w:val="restart"/>
          </w:tcPr>
          <w:p w:rsidR="003D1005" w:rsidRPr="008E25A5" w:rsidRDefault="003D1005" w:rsidP="00672EA5">
            <w:pPr>
              <w:spacing w:after="0" w:line="240" w:lineRule="auto"/>
              <w:jc w:val="center"/>
              <w:rPr>
                <w:rFonts w:ascii="Times New Roman" w:hAnsi="Times New Roman"/>
                <w:sz w:val="24"/>
                <w:szCs w:val="24"/>
              </w:rPr>
            </w:pPr>
            <w:r w:rsidRPr="008E25A5">
              <w:rPr>
                <w:rFonts w:ascii="Times New Roman" w:hAnsi="Times New Roman"/>
                <w:sz w:val="24"/>
                <w:szCs w:val="24"/>
              </w:rPr>
              <w:t>1.</w:t>
            </w:r>
          </w:p>
        </w:tc>
        <w:tc>
          <w:tcPr>
            <w:tcW w:w="1991" w:type="dxa"/>
            <w:vMerge w:val="restart"/>
          </w:tcPr>
          <w:p w:rsidR="003D1005" w:rsidRPr="008E25A5" w:rsidRDefault="003D1005" w:rsidP="00672EA5">
            <w:pPr>
              <w:tabs>
                <w:tab w:val="right" w:leader="underscore" w:pos="9639"/>
              </w:tabs>
              <w:rPr>
                <w:rFonts w:ascii="Times New Roman" w:hAnsi="Times New Roman"/>
                <w:sz w:val="24"/>
                <w:szCs w:val="24"/>
              </w:rPr>
            </w:pPr>
            <w:r w:rsidRPr="008E25A5">
              <w:rPr>
                <w:rFonts w:ascii="Times New Roman" w:hAnsi="Times New Roman"/>
                <w:sz w:val="24"/>
                <w:szCs w:val="24"/>
              </w:rPr>
              <w:t>Тема 1.1.  Введение. Предмет и задачи регионарной анатомии и оперативной хирургии. Узлы в хирургии. Кожный шов. Кишечные швы</w:t>
            </w:r>
          </w:p>
          <w:p w:rsidR="003D1005" w:rsidRPr="008E25A5" w:rsidRDefault="003D1005" w:rsidP="00672EA5">
            <w:pPr>
              <w:tabs>
                <w:tab w:val="right" w:leader="underscore" w:pos="9639"/>
              </w:tabs>
              <w:rPr>
                <w:rFonts w:ascii="Times New Roman" w:hAnsi="Times New Roman"/>
                <w:sz w:val="24"/>
                <w:szCs w:val="24"/>
              </w:rPr>
            </w:pPr>
          </w:p>
        </w:tc>
        <w:tc>
          <w:tcPr>
            <w:tcW w:w="1206" w:type="dxa"/>
            <w:vMerge w:val="restart"/>
          </w:tcPr>
          <w:p w:rsidR="003D1005" w:rsidRDefault="003D1005" w:rsidP="00672EA5">
            <w:pPr>
              <w:spacing w:after="0" w:line="240" w:lineRule="auto"/>
              <w:rPr>
                <w:rFonts w:ascii="Times New Roman" w:hAnsi="Times New Roman"/>
                <w:sz w:val="24"/>
                <w:szCs w:val="24"/>
              </w:rPr>
            </w:pPr>
            <w:r>
              <w:rPr>
                <w:rFonts w:ascii="Times New Roman" w:hAnsi="Times New Roman"/>
                <w:sz w:val="24"/>
                <w:szCs w:val="24"/>
              </w:rPr>
              <w:t>ПК-3 ПК-3.3</w:t>
            </w:r>
          </w:p>
          <w:p w:rsidR="003D1005" w:rsidRPr="008E25A5" w:rsidRDefault="003D1005" w:rsidP="00672EA5">
            <w:pPr>
              <w:spacing w:after="0" w:line="240" w:lineRule="auto"/>
              <w:rPr>
                <w:rFonts w:ascii="Times New Roman" w:hAnsi="Times New Roman"/>
                <w:sz w:val="24"/>
                <w:szCs w:val="24"/>
              </w:rPr>
            </w:pPr>
            <w:r>
              <w:rPr>
                <w:rFonts w:ascii="Times New Roman" w:hAnsi="Times New Roman"/>
                <w:sz w:val="24"/>
                <w:szCs w:val="24"/>
              </w:rPr>
              <w:t>ПК-3.4</w:t>
            </w:r>
          </w:p>
        </w:tc>
        <w:tc>
          <w:tcPr>
            <w:tcW w:w="2532" w:type="dxa"/>
            <w:gridSpan w:val="3"/>
          </w:tcPr>
          <w:p w:rsidR="00672EA5" w:rsidRPr="007F409E" w:rsidRDefault="00672EA5" w:rsidP="00672EA5">
            <w:pPr>
              <w:spacing w:line="240" w:lineRule="auto"/>
              <w:rPr>
                <w:rFonts w:ascii="Times New Roman" w:hAnsi="Times New Roman"/>
                <w:sz w:val="24"/>
                <w:szCs w:val="24"/>
              </w:rPr>
            </w:pPr>
            <w:r w:rsidRPr="007F409E">
              <w:rPr>
                <w:rFonts w:ascii="Times New Roman" w:hAnsi="Times New Roman"/>
                <w:sz w:val="24"/>
                <w:szCs w:val="24"/>
              </w:rPr>
              <w:t>Знать: очередность объема, содержания и последовательности диагностических мероприятий, обосновывать необходимость и объем лабораторного, инструментального исследования пациента</w:t>
            </w:r>
          </w:p>
          <w:p w:rsidR="003D1005" w:rsidRPr="008E25A5" w:rsidRDefault="00672EA5" w:rsidP="00672EA5">
            <w:pPr>
              <w:spacing w:line="240" w:lineRule="auto"/>
              <w:rPr>
                <w:rFonts w:ascii="Times New Roman" w:hAnsi="Times New Roman"/>
                <w:sz w:val="24"/>
                <w:szCs w:val="24"/>
              </w:rPr>
            </w:pPr>
            <w:r w:rsidRPr="007F409E">
              <w:rPr>
                <w:rFonts w:ascii="Times New Roman" w:hAnsi="Times New Roman"/>
                <w:sz w:val="24"/>
                <w:szCs w:val="24"/>
              </w:rPr>
              <w:t>Знать: степени тяжести заболевания и (или) состояния пациентов</w:t>
            </w:r>
          </w:p>
        </w:tc>
        <w:tc>
          <w:tcPr>
            <w:tcW w:w="2512" w:type="dxa"/>
            <w:gridSpan w:val="2"/>
          </w:tcPr>
          <w:p w:rsidR="003D1005" w:rsidRPr="008E25A5" w:rsidRDefault="003D1005" w:rsidP="00672EA5">
            <w:pPr>
              <w:spacing w:after="0" w:line="240" w:lineRule="auto"/>
              <w:jc w:val="center"/>
              <w:rPr>
                <w:rFonts w:ascii="Times New Roman" w:hAnsi="Times New Roman"/>
                <w:sz w:val="24"/>
                <w:szCs w:val="24"/>
              </w:rPr>
            </w:pPr>
            <w:r w:rsidRPr="008E25A5">
              <w:rPr>
                <w:rFonts w:ascii="Times New Roman" w:hAnsi="Times New Roman"/>
                <w:sz w:val="24"/>
                <w:szCs w:val="24"/>
              </w:rPr>
              <w:t>тесты</w:t>
            </w:r>
          </w:p>
        </w:tc>
        <w:tc>
          <w:tcPr>
            <w:tcW w:w="548" w:type="dxa"/>
          </w:tcPr>
          <w:p w:rsidR="003D1005" w:rsidRPr="008E25A5" w:rsidRDefault="003D1005" w:rsidP="00672EA5">
            <w:pPr>
              <w:spacing w:after="0" w:line="240" w:lineRule="auto"/>
              <w:jc w:val="center"/>
              <w:rPr>
                <w:rFonts w:ascii="Times New Roman" w:hAnsi="Times New Roman"/>
                <w:sz w:val="24"/>
                <w:szCs w:val="24"/>
              </w:rPr>
            </w:pPr>
            <w:r>
              <w:rPr>
                <w:rFonts w:ascii="Times New Roman" w:hAnsi="Times New Roman"/>
                <w:sz w:val="24"/>
                <w:szCs w:val="24"/>
              </w:rPr>
              <w:t>10</w:t>
            </w:r>
          </w:p>
        </w:tc>
      </w:tr>
      <w:tr w:rsidR="003D1005" w:rsidRPr="008E25A5" w:rsidTr="00672EA5">
        <w:trPr>
          <w:trHeight w:val="860"/>
        </w:trPr>
        <w:tc>
          <w:tcPr>
            <w:tcW w:w="557" w:type="dxa"/>
            <w:vMerge/>
          </w:tcPr>
          <w:p w:rsidR="003D1005" w:rsidRPr="008E25A5" w:rsidRDefault="003D1005" w:rsidP="00672EA5">
            <w:pPr>
              <w:spacing w:after="0" w:line="240" w:lineRule="auto"/>
              <w:jc w:val="center"/>
              <w:rPr>
                <w:rFonts w:ascii="Times New Roman" w:hAnsi="Times New Roman"/>
                <w:sz w:val="24"/>
                <w:szCs w:val="24"/>
              </w:rPr>
            </w:pPr>
          </w:p>
        </w:tc>
        <w:tc>
          <w:tcPr>
            <w:tcW w:w="1991" w:type="dxa"/>
            <w:vMerge/>
          </w:tcPr>
          <w:p w:rsidR="003D1005" w:rsidRPr="008E25A5" w:rsidRDefault="003D1005" w:rsidP="00672EA5">
            <w:pPr>
              <w:spacing w:after="0" w:line="240" w:lineRule="auto"/>
              <w:rPr>
                <w:rFonts w:ascii="Times New Roman" w:hAnsi="Times New Roman"/>
                <w:sz w:val="24"/>
                <w:szCs w:val="24"/>
              </w:rPr>
            </w:pPr>
          </w:p>
        </w:tc>
        <w:tc>
          <w:tcPr>
            <w:tcW w:w="1206" w:type="dxa"/>
            <w:vMerge/>
          </w:tcPr>
          <w:p w:rsidR="003D1005" w:rsidRPr="008E25A5" w:rsidRDefault="003D1005" w:rsidP="00672EA5">
            <w:pPr>
              <w:spacing w:after="0" w:line="240" w:lineRule="auto"/>
              <w:rPr>
                <w:rFonts w:ascii="Times New Roman" w:hAnsi="Times New Roman"/>
                <w:sz w:val="24"/>
                <w:szCs w:val="24"/>
              </w:rPr>
            </w:pPr>
          </w:p>
        </w:tc>
        <w:tc>
          <w:tcPr>
            <w:tcW w:w="2532" w:type="dxa"/>
            <w:gridSpan w:val="3"/>
            <w:vMerge w:val="restart"/>
          </w:tcPr>
          <w:p w:rsidR="00672EA5" w:rsidRPr="007F409E" w:rsidRDefault="00672EA5" w:rsidP="00672EA5">
            <w:pPr>
              <w:spacing w:line="240" w:lineRule="auto"/>
              <w:rPr>
                <w:rFonts w:ascii="Times New Roman" w:hAnsi="Times New Roman"/>
                <w:sz w:val="24"/>
                <w:szCs w:val="24"/>
              </w:rPr>
            </w:pPr>
            <w:r w:rsidRPr="007F409E">
              <w:rPr>
                <w:rFonts w:ascii="Times New Roman" w:hAnsi="Times New Roman"/>
                <w:sz w:val="24"/>
                <w:szCs w:val="24"/>
              </w:rPr>
              <w:t>Уметь: определять очередность объема, содержания и последовательности диагностических мероприятий, обосновывать необходимость и объем лабораторного, инструментального исследования пациента</w:t>
            </w:r>
          </w:p>
          <w:p w:rsidR="003D1005" w:rsidRPr="008E25A5" w:rsidRDefault="00672EA5" w:rsidP="00672EA5">
            <w:pPr>
              <w:spacing w:line="240" w:lineRule="auto"/>
              <w:rPr>
                <w:rFonts w:ascii="Times New Roman" w:hAnsi="Times New Roman"/>
                <w:sz w:val="24"/>
                <w:szCs w:val="24"/>
              </w:rPr>
            </w:pPr>
            <w:r w:rsidRPr="007F409E">
              <w:rPr>
                <w:rFonts w:ascii="Times New Roman" w:hAnsi="Times New Roman"/>
                <w:sz w:val="24"/>
                <w:szCs w:val="24"/>
              </w:rPr>
              <w:t>Уметь: определять степень тяжести заболев</w:t>
            </w:r>
            <w:r>
              <w:rPr>
                <w:rFonts w:ascii="Times New Roman" w:hAnsi="Times New Roman"/>
                <w:sz w:val="24"/>
                <w:szCs w:val="24"/>
              </w:rPr>
              <w:t>ания и (или) состояния пациентов</w:t>
            </w:r>
          </w:p>
        </w:tc>
        <w:tc>
          <w:tcPr>
            <w:tcW w:w="2512" w:type="dxa"/>
            <w:gridSpan w:val="2"/>
          </w:tcPr>
          <w:p w:rsidR="003D1005" w:rsidRPr="008E25A5" w:rsidRDefault="003D1005" w:rsidP="00672EA5">
            <w:pPr>
              <w:spacing w:after="0" w:line="240" w:lineRule="auto"/>
              <w:rPr>
                <w:rFonts w:ascii="Times New Roman" w:hAnsi="Times New Roman"/>
                <w:sz w:val="24"/>
                <w:szCs w:val="24"/>
              </w:rPr>
            </w:pPr>
            <w:r w:rsidRPr="008E25A5">
              <w:rPr>
                <w:rFonts w:ascii="Times New Roman" w:hAnsi="Times New Roman"/>
                <w:sz w:val="24"/>
                <w:szCs w:val="24"/>
              </w:rPr>
              <w:t>индивидуальное собеседование по анатомическим препаратам</w:t>
            </w:r>
          </w:p>
        </w:tc>
        <w:tc>
          <w:tcPr>
            <w:tcW w:w="548" w:type="dxa"/>
          </w:tcPr>
          <w:p w:rsidR="003D1005" w:rsidRPr="008E25A5" w:rsidRDefault="003D1005" w:rsidP="00672EA5">
            <w:pPr>
              <w:spacing w:after="0" w:line="240" w:lineRule="auto"/>
              <w:rPr>
                <w:rFonts w:ascii="Times New Roman" w:hAnsi="Times New Roman"/>
                <w:sz w:val="24"/>
                <w:szCs w:val="24"/>
              </w:rPr>
            </w:pPr>
            <w:r>
              <w:rPr>
                <w:rFonts w:ascii="Times New Roman" w:hAnsi="Times New Roman"/>
                <w:sz w:val="24"/>
                <w:szCs w:val="24"/>
              </w:rPr>
              <w:t>15</w:t>
            </w:r>
          </w:p>
        </w:tc>
      </w:tr>
      <w:tr w:rsidR="003D1005" w:rsidRPr="008E25A5" w:rsidTr="00672EA5">
        <w:trPr>
          <w:trHeight w:val="549"/>
        </w:trPr>
        <w:tc>
          <w:tcPr>
            <w:tcW w:w="557" w:type="dxa"/>
            <w:vMerge/>
          </w:tcPr>
          <w:p w:rsidR="003D1005" w:rsidRPr="008E25A5" w:rsidRDefault="003D1005" w:rsidP="00672EA5">
            <w:pPr>
              <w:spacing w:after="0" w:line="240" w:lineRule="auto"/>
              <w:jc w:val="center"/>
              <w:rPr>
                <w:rFonts w:ascii="Times New Roman" w:hAnsi="Times New Roman"/>
                <w:sz w:val="24"/>
                <w:szCs w:val="24"/>
              </w:rPr>
            </w:pPr>
          </w:p>
        </w:tc>
        <w:tc>
          <w:tcPr>
            <w:tcW w:w="1991" w:type="dxa"/>
            <w:vMerge/>
          </w:tcPr>
          <w:p w:rsidR="003D1005" w:rsidRPr="008E25A5" w:rsidRDefault="003D1005" w:rsidP="00672EA5">
            <w:pPr>
              <w:spacing w:after="0" w:line="240" w:lineRule="auto"/>
              <w:rPr>
                <w:rFonts w:ascii="Times New Roman" w:hAnsi="Times New Roman"/>
                <w:sz w:val="24"/>
                <w:szCs w:val="24"/>
              </w:rPr>
            </w:pPr>
          </w:p>
        </w:tc>
        <w:tc>
          <w:tcPr>
            <w:tcW w:w="1206" w:type="dxa"/>
            <w:vMerge/>
          </w:tcPr>
          <w:p w:rsidR="003D1005" w:rsidRPr="008E25A5" w:rsidRDefault="003D1005" w:rsidP="00672EA5">
            <w:pPr>
              <w:spacing w:after="0" w:line="240" w:lineRule="auto"/>
              <w:rPr>
                <w:rFonts w:ascii="Times New Roman" w:hAnsi="Times New Roman"/>
                <w:sz w:val="24"/>
                <w:szCs w:val="24"/>
              </w:rPr>
            </w:pPr>
          </w:p>
        </w:tc>
        <w:tc>
          <w:tcPr>
            <w:tcW w:w="2532" w:type="dxa"/>
            <w:gridSpan w:val="3"/>
            <w:vMerge/>
          </w:tcPr>
          <w:p w:rsidR="003D1005" w:rsidRPr="008E25A5" w:rsidRDefault="003D1005" w:rsidP="00672EA5">
            <w:pPr>
              <w:tabs>
                <w:tab w:val="right" w:leader="underscore" w:pos="9639"/>
              </w:tabs>
              <w:rPr>
                <w:rFonts w:ascii="Times New Roman" w:hAnsi="Times New Roman"/>
                <w:sz w:val="24"/>
                <w:szCs w:val="24"/>
              </w:rPr>
            </w:pPr>
          </w:p>
        </w:tc>
        <w:tc>
          <w:tcPr>
            <w:tcW w:w="2512" w:type="dxa"/>
            <w:gridSpan w:val="2"/>
          </w:tcPr>
          <w:p w:rsidR="003D1005" w:rsidRPr="008E25A5" w:rsidRDefault="003D1005" w:rsidP="00672EA5">
            <w:pPr>
              <w:spacing w:after="0" w:line="240" w:lineRule="auto"/>
              <w:rPr>
                <w:rFonts w:ascii="Times New Roman" w:hAnsi="Times New Roman"/>
                <w:sz w:val="24"/>
                <w:szCs w:val="24"/>
              </w:rPr>
            </w:pPr>
            <w:r w:rsidRPr="008E25A5">
              <w:rPr>
                <w:rFonts w:ascii="Times New Roman" w:hAnsi="Times New Roman"/>
                <w:sz w:val="24"/>
                <w:szCs w:val="24"/>
              </w:rPr>
              <w:t>индивидуальное собеседование по муляжам</w:t>
            </w:r>
          </w:p>
        </w:tc>
        <w:tc>
          <w:tcPr>
            <w:tcW w:w="548" w:type="dxa"/>
          </w:tcPr>
          <w:p w:rsidR="003D1005" w:rsidRPr="008E25A5" w:rsidRDefault="003D1005" w:rsidP="00672EA5">
            <w:pPr>
              <w:spacing w:after="0" w:line="240" w:lineRule="auto"/>
              <w:rPr>
                <w:rFonts w:ascii="Times New Roman" w:hAnsi="Times New Roman"/>
                <w:sz w:val="24"/>
                <w:szCs w:val="24"/>
              </w:rPr>
            </w:pPr>
            <w:r>
              <w:rPr>
                <w:rFonts w:ascii="Times New Roman" w:hAnsi="Times New Roman"/>
                <w:sz w:val="24"/>
                <w:szCs w:val="24"/>
              </w:rPr>
              <w:t>18</w:t>
            </w:r>
          </w:p>
        </w:tc>
      </w:tr>
      <w:tr w:rsidR="003D1005" w:rsidRPr="008E25A5" w:rsidTr="00672EA5">
        <w:tc>
          <w:tcPr>
            <w:tcW w:w="557" w:type="dxa"/>
            <w:vMerge/>
          </w:tcPr>
          <w:p w:rsidR="003D1005" w:rsidRPr="008E25A5" w:rsidRDefault="003D1005" w:rsidP="00672EA5">
            <w:pPr>
              <w:spacing w:after="0" w:line="240" w:lineRule="auto"/>
              <w:jc w:val="center"/>
              <w:rPr>
                <w:rFonts w:ascii="Times New Roman" w:hAnsi="Times New Roman"/>
                <w:sz w:val="24"/>
                <w:szCs w:val="24"/>
              </w:rPr>
            </w:pPr>
          </w:p>
        </w:tc>
        <w:tc>
          <w:tcPr>
            <w:tcW w:w="1991" w:type="dxa"/>
            <w:vMerge/>
          </w:tcPr>
          <w:p w:rsidR="003D1005" w:rsidRPr="008E25A5" w:rsidRDefault="003D1005" w:rsidP="00672EA5">
            <w:pPr>
              <w:spacing w:after="0" w:line="240" w:lineRule="auto"/>
              <w:rPr>
                <w:rFonts w:ascii="Times New Roman" w:hAnsi="Times New Roman"/>
                <w:sz w:val="24"/>
                <w:szCs w:val="24"/>
              </w:rPr>
            </w:pPr>
          </w:p>
        </w:tc>
        <w:tc>
          <w:tcPr>
            <w:tcW w:w="1206" w:type="dxa"/>
            <w:vMerge/>
          </w:tcPr>
          <w:p w:rsidR="003D1005" w:rsidRPr="008E25A5" w:rsidRDefault="003D1005" w:rsidP="00672EA5">
            <w:pPr>
              <w:spacing w:after="0" w:line="240" w:lineRule="auto"/>
              <w:rPr>
                <w:rFonts w:ascii="Times New Roman" w:hAnsi="Times New Roman"/>
                <w:sz w:val="24"/>
                <w:szCs w:val="24"/>
              </w:rPr>
            </w:pPr>
          </w:p>
        </w:tc>
        <w:tc>
          <w:tcPr>
            <w:tcW w:w="2532" w:type="dxa"/>
            <w:gridSpan w:val="3"/>
            <w:vMerge w:val="restart"/>
          </w:tcPr>
          <w:p w:rsidR="00672EA5" w:rsidRPr="00672EA5" w:rsidRDefault="00672EA5" w:rsidP="00672EA5">
            <w:pPr>
              <w:spacing w:after="0" w:line="240" w:lineRule="auto"/>
              <w:rPr>
                <w:rFonts w:ascii="Times New Roman" w:hAnsi="Times New Roman"/>
                <w:sz w:val="24"/>
                <w:szCs w:val="24"/>
              </w:rPr>
            </w:pPr>
            <w:r w:rsidRPr="00672EA5">
              <w:rPr>
                <w:rFonts w:ascii="Times New Roman" w:hAnsi="Times New Roman"/>
                <w:sz w:val="24"/>
                <w:szCs w:val="24"/>
              </w:rPr>
              <w:t>Владеть: всем объемом, содержанием и последовательностью диагностических мероприятий</w:t>
            </w:r>
          </w:p>
          <w:p w:rsidR="003D1005" w:rsidRPr="008E25A5" w:rsidRDefault="00672EA5" w:rsidP="00672EA5">
            <w:pPr>
              <w:spacing w:after="0" w:line="240" w:lineRule="auto"/>
              <w:rPr>
                <w:rFonts w:ascii="Times New Roman" w:hAnsi="Times New Roman"/>
                <w:sz w:val="24"/>
                <w:szCs w:val="24"/>
              </w:rPr>
            </w:pPr>
            <w:r w:rsidRPr="00672EA5">
              <w:rPr>
                <w:rFonts w:ascii="Times New Roman" w:hAnsi="Times New Roman"/>
                <w:sz w:val="24"/>
                <w:szCs w:val="24"/>
              </w:rPr>
              <w:lastRenderedPageBreak/>
              <w:t>Владеть: мануальными навыками, помогающие определять тяжесть заболевания и (или) состояния пациентов</w:t>
            </w:r>
          </w:p>
        </w:tc>
        <w:tc>
          <w:tcPr>
            <w:tcW w:w="2512" w:type="dxa"/>
            <w:gridSpan w:val="2"/>
          </w:tcPr>
          <w:p w:rsidR="003D1005" w:rsidRPr="008E25A5" w:rsidRDefault="003D1005" w:rsidP="00672EA5">
            <w:pPr>
              <w:spacing w:after="0" w:line="240" w:lineRule="auto"/>
              <w:rPr>
                <w:rFonts w:ascii="Times New Roman" w:hAnsi="Times New Roman"/>
                <w:sz w:val="24"/>
                <w:szCs w:val="24"/>
              </w:rPr>
            </w:pPr>
            <w:r w:rsidRPr="008E25A5">
              <w:rPr>
                <w:rFonts w:ascii="Times New Roman" w:hAnsi="Times New Roman"/>
                <w:sz w:val="24"/>
                <w:szCs w:val="24"/>
              </w:rPr>
              <w:lastRenderedPageBreak/>
              <w:t>решение ситуационных задач</w:t>
            </w:r>
          </w:p>
        </w:tc>
        <w:tc>
          <w:tcPr>
            <w:tcW w:w="548" w:type="dxa"/>
          </w:tcPr>
          <w:p w:rsidR="003D1005" w:rsidRPr="008E25A5" w:rsidRDefault="003D1005" w:rsidP="00672EA5">
            <w:pPr>
              <w:spacing w:after="0" w:line="240" w:lineRule="auto"/>
              <w:rPr>
                <w:rFonts w:ascii="Times New Roman" w:hAnsi="Times New Roman"/>
                <w:sz w:val="24"/>
                <w:szCs w:val="24"/>
              </w:rPr>
            </w:pPr>
            <w:r>
              <w:rPr>
                <w:rFonts w:ascii="Times New Roman" w:hAnsi="Times New Roman"/>
                <w:sz w:val="24"/>
                <w:szCs w:val="24"/>
              </w:rPr>
              <w:t>3</w:t>
            </w:r>
          </w:p>
        </w:tc>
      </w:tr>
      <w:tr w:rsidR="003D1005" w:rsidRPr="008E25A5" w:rsidTr="00672EA5">
        <w:trPr>
          <w:trHeight w:val="828"/>
        </w:trPr>
        <w:tc>
          <w:tcPr>
            <w:tcW w:w="557" w:type="dxa"/>
            <w:vMerge/>
          </w:tcPr>
          <w:p w:rsidR="003D1005" w:rsidRPr="008E25A5" w:rsidRDefault="003D1005" w:rsidP="00672EA5">
            <w:pPr>
              <w:spacing w:after="0" w:line="240" w:lineRule="auto"/>
              <w:jc w:val="center"/>
              <w:rPr>
                <w:rFonts w:ascii="Times New Roman" w:hAnsi="Times New Roman"/>
                <w:sz w:val="24"/>
                <w:szCs w:val="24"/>
              </w:rPr>
            </w:pPr>
          </w:p>
        </w:tc>
        <w:tc>
          <w:tcPr>
            <w:tcW w:w="1991" w:type="dxa"/>
            <w:vMerge/>
          </w:tcPr>
          <w:p w:rsidR="003D1005" w:rsidRPr="008E25A5" w:rsidRDefault="003D1005" w:rsidP="00672EA5">
            <w:pPr>
              <w:spacing w:after="0" w:line="240" w:lineRule="auto"/>
              <w:rPr>
                <w:rFonts w:ascii="Times New Roman" w:hAnsi="Times New Roman"/>
                <w:sz w:val="24"/>
                <w:szCs w:val="24"/>
              </w:rPr>
            </w:pPr>
          </w:p>
        </w:tc>
        <w:tc>
          <w:tcPr>
            <w:tcW w:w="1206" w:type="dxa"/>
            <w:vMerge/>
          </w:tcPr>
          <w:p w:rsidR="003D1005" w:rsidRPr="008E25A5" w:rsidRDefault="003D1005" w:rsidP="00672EA5">
            <w:pPr>
              <w:spacing w:after="0" w:line="240" w:lineRule="auto"/>
              <w:rPr>
                <w:rFonts w:ascii="Times New Roman" w:hAnsi="Times New Roman"/>
                <w:sz w:val="24"/>
                <w:szCs w:val="24"/>
              </w:rPr>
            </w:pPr>
          </w:p>
        </w:tc>
        <w:tc>
          <w:tcPr>
            <w:tcW w:w="2532" w:type="dxa"/>
            <w:gridSpan w:val="3"/>
            <w:vMerge/>
          </w:tcPr>
          <w:p w:rsidR="003D1005" w:rsidRPr="008E25A5" w:rsidRDefault="003D1005" w:rsidP="00672EA5">
            <w:pPr>
              <w:spacing w:after="0" w:line="240" w:lineRule="auto"/>
              <w:rPr>
                <w:rFonts w:ascii="Times New Roman" w:hAnsi="Times New Roman"/>
                <w:sz w:val="24"/>
                <w:szCs w:val="24"/>
              </w:rPr>
            </w:pPr>
          </w:p>
        </w:tc>
        <w:tc>
          <w:tcPr>
            <w:tcW w:w="2512" w:type="dxa"/>
            <w:gridSpan w:val="2"/>
          </w:tcPr>
          <w:p w:rsidR="003D1005" w:rsidRPr="008E25A5" w:rsidRDefault="003D1005" w:rsidP="00672EA5">
            <w:pPr>
              <w:spacing w:after="0" w:line="240" w:lineRule="auto"/>
              <w:rPr>
                <w:rFonts w:ascii="Times New Roman" w:hAnsi="Times New Roman"/>
                <w:sz w:val="24"/>
                <w:szCs w:val="24"/>
              </w:rPr>
            </w:pPr>
            <w:r w:rsidRPr="008E25A5">
              <w:rPr>
                <w:rFonts w:ascii="Times New Roman" w:hAnsi="Times New Roman"/>
                <w:sz w:val="24"/>
                <w:szCs w:val="24"/>
              </w:rPr>
              <w:t xml:space="preserve">определение последовательности действий </w:t>
            </w:r>
            <w:r w:rsidRPr="008E25A5">
              <w:rPr>
                <w:rFonts w:ascii="Times New Roman" w:hAnsi="Times New Roman"/>
                <w:sz w:val="24"/>
                <w:szCs w:val="24"/>
              </w:rPr>
              <w:lastRenderedPageBreak/>
              <w:t>(хирургические операции, послойная топография)</w:t>
            </w:r>
          </w:p>
        </w:tc>
        <w:tc>
          <w:tcPr>
            <w:tcW w:w="548" w:type="dxa"/>
          </w:tcPr>
          <w:p w:rsidR="003D1005" w:rsidRPr="008E25A5" w:rsidRDefault="003D1005" w:rsidP="00672EA5">
            <w:pPr>
              <w:spacing w:after="0" w:line="240" w:lineRule="auto"/>
              <w:rPr>
                <w:rFonts w:ascii="Times New Roman" w:hAnsi="Times New Roman"/>
                <w:sz w:val="24"/>
                <w:szCs w:val="24"/>
              </w:rPr>
            </w:pPr>
            <w:r>
              <w:rPr>
                <w:rFonts w:ascii="Times New Roman" w:hAnsi="Times New Roman"/>
                <w:sz w:val="24"/>
                <w:szCs w:val="24"/>
              </w:rPr>
              <w:lastRenderedPageBreak/>
              <w:t>3</w:t>
            </w:r>
          </w:p>
        </w:tc>
      </w:tr>
      <w:tr w:rsidR="003D1005" w:rsidRPr="008E25A5" w:rsidTr="00672EA5">
        <w:trPr>
          <w:trHeight w:val="1111"/>
        </w:trPr>
        <w:tc>
          <w:tcPr>
            <w:tcW w:w="557" w:type="dxa"/>
            <w:vMerge/>
          </w:tcPr>
          <w:p w:rsidR="003D1005" w:rsidRPr="008E25A5" w:rsidRDefault="003D1005" w:rsidP="00672EA5">
            <w:pPr>
              <w:spacing w:after="0" w:line="240" w:lineRule="auto"/>
              <w:jc w:val="center"/>
              <w:rPr>
                <w:rFonts w:ascii="Times New Roman" w:hAnsi="Times New Roman"/>
                <w:sz w:val="24"/>
                <w:szCs w:val="24"/>
              </w:rPr>
            </w:pPr>
          </w:p>
        </w:tc>
        <w:tc>
          <w:tcPr>
            <w:tcW w:w="1991" w:type="dxa"/>
            <w:vMerge/>
          </w:tcPr>
          <w:p w:rsidR="003D1005" w:rsidRPr="008E25A5" w:rsidRDefault="003D1005" w:rsidP="00672EA5">
            <w:pPr>
              <w:spacing w:after="0" w:line="240" w:lineRule="auto"/>
              <w:rPr>
                <w:rFonts w:ascii="Times New Roman" w:hAnsi="Times New Roman"/>
                <w:sz w:val="24"/>
                <w:szCs w:val="24"/>
              </w:rPr>
            </w:pPr>
          </w:p>
        </w:tc>
        <w:tc>
          <w:tcPr>
            <w:tcW w:w="1206" w:type="dxa"/>
            <w:vMerge w:val="restart"/>
          </w:tcPr>
          <w:p w:rsidR="003D1005" w:rsidRDefault="003D1005" w:rsidP="00672EA5">
            <w:pPr>
              <w:spacing w:after="0" w:line="240" w:lineRule="auto"/>
              <w:rPr>
                <w:rFonts w:ascii="Times New Roman" w:hAnsi="Times New Roman"/>
                <w:sz w:val="24"/>
                <w:szCs w:val="24"/>
              </w:rPr>
            </w:pPr>
            <w:r w:rsidRPr="007F409E">
              <w:rPr>
                <w:rFonts w:ascii="Times New Roman" w:hAnsi="Times New Roman"/>
                <w:sz w:val="24"/>
                <w:szCs w:val="24"/>
              </w:rPr>
              <w:t>ПК-4 ПК-4.1</w:t>
            </w:r>
          </w:p>
          <w:p w:rsidR="00672EA5" w:rsidRPr="008E25A5" w:rsidRDefault="00672EA5" w:rsidP="00672EA5">
            <w:pPr>
              <w:spacing w:after="0" w:line="240" w:lineRule="auto"/>
              <w:rPr>
                <w:rFonts w:ascii="Times New Roman" w:hAnsi="Times New Roman"/>
                <w:sz w:val="24"/>
                <w:szCs w:val="24"/>
              </w:rPr>
            </w:pPr>
            <w:r>
              <w:rPr>
                <w:rFonts w:ascii="Times New Roman" w:hAnsi="Times New Roman"/>
                <w:sz w:val="24"/>
                <w:szCs w:val="24"/>
              </w:rPr>
              <w:t>ПК-4.4</w:t>
            </w:r>
          </w:p>
        </w:tc>
        <w:tc>
          <w:tcPr>
            <w:tcW w:w="2532" w:type="dxa"/>
            <w:gridSpan w:val="3"/>
          </w:tcPr>
          <w:p w:rsidR="00672EA5" w:rsidRPr="007F409E" w:rsidRDefault="00672EA5" w:rsidP="00672EA5">
            <w:pPr>
              <w:spacing w:line="240" w:lineRule="auto"/>
              <w:rPr>
                <w:rFonts w:ascii="Times New Roman" w:hAnsi="Times New Roman"/>
                <w:sz w:val="24"/>
                <w:szCs w:val="24"/>
              </w:rPr>
            </w:pPr>
            <w:r w:rsidRPr="007F409E">
              <w:rPr>
                <w:rFonts w:ascii="Times New Roman" w:hAnsi="Times New Roman"/>
                <w:sz w:val="24"/>
                <w:szCs w:val="24"/>
              </w:rPr>
              <w:t>Знать: основные правила составления плана лечения пациента с учетом диагноза, возраста пациента, клинической картины заболевания в соответствии с действующими порядками оказания медицинской помощи, клиническими рекомендациями (протоколами лечения) по вопросам оказания медицинской помощи с учетом стандартов медицинской помощи</w:t>
            </w:r>
          </w:p>
          <w:p w:rsidR="003D1005" w:rsidRPr="008E25A5" w:rsidRDefault="00672EA5" w:rsidP="00672EA5">
            <w:pPr>
              <w:spacing w:line="240" w:lineRule="auto"/>
              <w:rPr>
                <w:rFonts w:ascii="Times New Roman" w:hAnsi="Times New Roman"/>
                <w:sz w:val="24"/>
                <w:szCs w:val="24"/>
              </w:rPr>
            </w:pPr>
            <w:r w:rsidRPr="007F409E">
              <w:rPr>
                <w:rFonts w:ascii="Times New Roman" w:hAnsi="Times New Roman"/>
                <w:sz w:val="24"/>
                <w:szCs w:val="24"/>
              </w:rPr>
              <w:t>Знать: критерии оценки эффективность и безопасность применения лекарственных препаратов, медицин</w:t>
            </w:r>
            <w:r>
              <w:rPr>
                <w:rFonts w:ascii="Times New Roman" w:hAnsi="Times New Roman"/>
                <w:sz w:val="24"/>
                <w:szCs w:val="24"/>
              </w:rPr>
              <w:t>ских изделий и лечебного питания</w:t>
            </w:r>
          </w:p>
        </w:tc>
        <w:tc>
          <w:tcPr>
            <w:tcW w:w="2512" w:type="dxa"/>
            <w:gridSpan w:val="2"/>
          </w:tcPr>
          <w:p w:rsidR="003D1005" w:rsidRPr="008E25A5" w:rsidRDefault="003D1005" w:rsidP="00672EA5">
            <w:pPr>
              <w:spacing w:after="0" w:line="240" w:lineRule="auto"/>
              <w:jc w:val="center"/>
              <w:rPr>
                <w:rFonts w:ascii="Times New Roman" w:hAnsi="Times New Roman"/>
                <w:sz w:val="24"/>
                <w:szCs w:val="24"/>
              </w:rPr>
            </w:pPr>
            <w:r w:rsidRPr="008E25A5">
              <w:rPr>
                <w:rFonts w:ascii="Times New Roman" w:hAnsi="Times New Roman"/>
                <w:sz w:val="24"/>
                <w:szCs w:val="24"/>
              </w:rPr>
              <w:t>тесты</w:t>
            </w:r>
          </w:p>
        </w:tc>
        <w:tc>
          <w:tcPr>
            <w:tcW w:w="548" w:type="dxa"/>
          </w:tcPr>
          <w:p w:rsidR="003D1005" w:rsidRPr="008E25A5" w:rsidRDefault="003D1005" w:rsidP="00672EA5">
            <w:pPr>
              <w:spacing w:after="0" w:line="240" w:lineRule="auto"/>
              <w:jc w:val="center"/>
              <w:rPr>
                <w:rFonts w:ascii="Times New Roman" w:hAnsi="Times New Roman"/>
                <w:sz w:val="24"/>
                <w:szCs w:val="24"/>
              </w:rPr>
            </w:pPr>
            <w:r>
              <w:rPr>
                <w:rFonts w:ascii="Times New Roman" w:hAnsi="Times New Roman"/>
                <w:sz w:val="24"/>
                <w:szCs w:val="24"/>
              </w:rPr>
              <w:t>10</w:t>
            </w:r>
          </w:p>
        </w:tc>
      </w:tr>
      <w:tr w:rsidR="003D1005" w:rsidRPr="008E25A5" w:rsidTr="00672EA5">
        <w:trPr>
          <w:trHeight w:val="1108"/>
        </w:trPr>
        <w:tc>
          <w:tcPr>
            <w:tcW w:w="557" w:type="dxa"/>
            <w:vMerge/>
          </w:tcPr>
          <w:p w:rsidR="003D1005" w:rsidRPr="008E25A5" w:rsidRDefault="003D1005" w:rsidP="00672EA5">
            <w:pPr>
              <w:spacing w:after="0" w:line="240" w:lineRule="auto"/>
              <w:jc w:val="center"/>
              <w:rPr>
                <w:rFonts w:ascii="Times New Roman" w:hAnsi="Times New Roman"/>
                <w:sz w:val="24"/>
                <w:szCs w:val="24"/>
              </w:rPr>
            </w:pPr>
          </w:p>
        </w:tc>
        <w:tc>
          <w:tcPr>
            <w:tcW w:w="1991" w:type="dxa"/>
            <w:vMerge/>
          </w:tcPr>
          <w:p w:rsidR="003D1005" w:rsidRPr="008E25A5" w:rsidRDefault="003D1005" w:rsidP="00672EA5">
            <w:pPr>
              <w:spacing w:after="0" w:line="240" w:lineRule="auto"/>
              <w:rPr>
                <w:rFonts w:ascii="Times New Roman" w:hAnsi="Times New Roman"/>
                <w:sz w:val="24"/>
                <w:szCs w:val="24"/>
              </w:rPr>
            </w:pPr>
          </w:p>
        </w:tc>
        <w:tc>
          <w:tcPr>
            <w:tcW w:w="1206" w:type="dxa"/>
            <w:vMerge/>
          </w:tcPr>
          <w:p w:rsidR="003D1005" w:rsidRPr="008E25A5" w:rsidRDefault="003D1005" w:rsidP="00672EA5">
            <w:pPr>
              <w:spacing w:after="0" w:line="240" w:lineRule="auto"/>
              <w:rPr>
                <w:rFonts w:ascii="Times New Roman" w:hAnsi="Times New Roman"/>
                <w:sz w:val="24"/>
                <w:szCs w:val="24"/>
              </w:rPr>
            </w:pPr>
          </w:p>
        </w:tc>
        <w:tc>
          <w:tcPr>
            <w:tcW w:w="2532" w:type="dxa"/>
            <w:gridSpan w:val="3"/>
            <w:vMerge w:val="restart"/>
          </w:tcPr>
          <w:p w:rsidR="00672EA5" w:rsidRPr="007F409E" w:rsidRDefault="00672EA5" w:rsidP="00672EA5">
            <w:pPr>
              <w:spacing w:line="240" w:lineRule="auto"/>
              <w:rPr>
                <w:rFonts w:ascii="Times New Roman" w:hAnsi="Times New Roman"/>
                <w:sz w:val="24"/>
                <w:szCs w:val="24"/>
              </w:rPr>
            </w:pPr>
            <w:r w:rsidRPr="007F409E">
              <w:rPr>
                <w:rFonts w:ascii="Times New Roman" w:hAnsi="Times New Roman"/>
                <w:sz w:val="24"/>
                <w:szCs w:val="24"/>
              </w:rPr>
              <w:t xml:space="preserve">Уметь: применять правила составления плана лечения пациента с учетом диагноза, возраста пациента, клинической картины заболевания в соответствии с действующими порядками оказания медицинской помощи, клиническими </w:t>
            </w:r>
            <w:r w:rsidRPr="007F409E">
              <w:rPr>
                <w:rFonts w:ascii="Times New Roman" w:hAnsi="Times New Roman"/>
                <w:sz w:val="24"/>
                <w:szCs w:val="24"/>
              </w:rPr>
              <w:lastRenderedPageBreak/>
              <w:t>рекомендациями (протоколами лечения) по вопросам оказания медицинской помощи с учетом стандартов медицинской помощи</w:t>
            </w:r>
          </w:p>
          <w:p w:rsidR="003D1005" w:rsidRPr="008E25A5" w:rsidRDefault="00672EA5" w:rsidP="00672EA5">
            <w:pPr>
              <w:spacing w:line="240" w:lineRule="auto"/>
              <w:rPr>
                <w:rFonts w:ascii="Times New Roman" w:hAnsi="Times New Roman"/>
                <w:sz w:val="24"/>
                <w:szCs w:val="24"/>
              </w:rPr>
            </w:pPr>
            <w:r w:rsidRPr="007F409E">
              <w:rPr>
                <w:rFonts w:ascii="Times New Roman" w:hAnsi="Times New Roman"/>
                <w:sz w:val="24"/>
                <w:szCs w:val="24"/>
              </w:rPr>
              <w:t>Уметь: применять критерии оценки эффективность и безопасность применения лекарственных препаратов, медицинских изделий и лечебного питания</w:t>
            </w:r>
          </w:p>
        </w:tc>
        <w:tc>
          <w:tcPr>
            <w:tcW w:w="2512" w:type="dxa"/>
            <w:gridSpan w:val="2"/>
          </w:tcPr>
          <w:p w:rsidR="003D1005" w:rsidRPr="008E25A5" w:rsidRDefault="003D1005" w:rsidP="00672EA5">
            <w:pPr>
              <w:spacing w:after="0" w:line="240" w:lineRule="auto"/>
              <w:rPr>
                <w:rFonts w:ascii="Times New Roman" w:hAnsi="Times New Roman"/>
                <w:sz w:val="24"/>
                <w:szCs w:val="24"/>
              </w:rPr>
            </w:pPr>
            <w:r w:rsidRPr="008E25A5">
              <w:rPr>
                <w:rFonts w:ascii="Times New Roman" w:hAnsi="Times New Roman"/>
                <w:sz w:val="24"/>
                <w:szCs w:val="24"/>
              </w:rPr>
              <w:lastRenderedPageBreak/>
              <w:t>индивидуальное собеседование по анатомическим препаратам</w:t>
            </w:r>
          </w:p>
        </w:tc>
        <w:tc>
          <w:tcPr>
            <w:tcW w:w="548" w:type="dxa"/>
          </w:tcPr>
          <w:p w:rsidR="003D1005" w:rsidRPr="008E25A5" w:rsidRDefault="003D1005" w:rsidP="00672EA5">
            <w:pPr>
              <w:spacing w:after="0" w:line="240" w:lineRule="auto"/>
              <w:rPr>
                <w:rFonts w:ascii="Times New Roman" w:hAnsi="Times New Roman"/>
                <w:sz w:val="24"/>
                <w:szCs w:val="24"/>
              </w:rPr>
            </w:pPr>
            <w:r>
              <w:rPr>
                <w:rFonts w:ascii="Times New Roman" w:hAnsi="Times New Roman"/>
                <w:sz w:val="24"/>
                <w:szCs w:val="24"/>
              </w:rPr>
              <w:t>15</w:t>
            </w:r>
          </w:p>
        </w:tc>
      </w:tr>
      <w:tr w:rsidR="003D1005" w:rsidRPr="008E25A5" w:rsidTr="00672EA5">
        <w:trPr>
          <w:trHeight w:val="982"/>
        </w:trPr>
        <w:tc>
          <w:tcPr>
            <w:tcW w:w="557" w:type="dxa"/>
            <w:vMerge/>
          </w:tcPr>
          <w:p w:rsidR="003D1005" w:rsidRPr="008E25A5" w:rsidRDefault="003D1005" w:rsidP="00672EA5">
            <w:pPr>
              <w:spacing w:after="0" w:line="240" w:lineRule="auto"/>
              <w:jc w:val="center"/>
              <w:rPr>
                <w:rFonts w:ascii="Times New Roman" w:hAnsi="Times New Roman"/>
                <w:sz w:val="24"/>
                <w:szCs w:val="24"/>
              </w:rPr>
            </w:pPr>
          </w:p>
        </w:tc>
        <w:tc>
          <w:tcPr>
            <w:tcW w:w="1991" w:type="dxa"/>
            <w:vMerge/>
          </w:tcPr>
          <w:p w:rsidR="003D1005" w:rsidRPr="008E25A5" w:rsidRDefault="003D1005" w:rsidP="00672EA5">
            <w:pPr>
              <w:spacing w:after="0" w:line="240" w:lineRule="auto"/>
              <w:rPr>
                <w:rFonts w:ascii="Times New Roman" w:hAnsi="Times New Roman"/>
                <w:sz w:val="24"/>
                <w:szCs w:val="24"/>
              </w:rPr>
            </w:pPr>
          </w:p>
        </w:tc>
        <w:tc>
          <w:tcPr>
            <w:tcW w:w="1206" w:type="dxa"/>
            <w:vMerge/>
          </w:tcPr>
          <w:p w:rsidR="003D1005" w:rsidRPr="008E25A5" w:rsidRDefault="003D1005" w:rsidP="00672EA5">
            <w:pPr>
              <w:spacing w:after="0" w:line="240" w:lineRule="auto"/>
              <w:rPr>
                <w:rFonts w:ascii="Times New Roman" w:hAnsi="Times New Roman"/>
                <w:sz w:val="24"/>
                <w:szCs w:val="24"/>
              </w:rPr>
            </w:pPr>
          </w:p>
        </w:tc>
        <w:tc>
          <w:tcPr>
            <w:tcW w:w="2532" w:type="dxa"/>
            <w:gridSpan w:val="3"/>
            <w:vMerge/>
          </w:tcPr>
          <w:p w:rsidR="003D1005" w:rsidRPr="008E25A5" w:rsidRDefault="003D1005" w:rsidP="00672EA5">
            <w:pPr>
              <w:spacing w:after="0" w:line="240" w:lineRule="auto"/>
              <w:rPr>
                <w:rFonts w:ascii="Times New Roman" w:hAnsi="Times New Roman"/>
                <w:sz w:val="24"/>
                <w:szCs w:val="24"/>
              </w:rPr>
            </w:pPr>
          </w:p>
        </w:tc>
        <w:tc>
          <w:tcPr>
            <w:tcW w:w="2512" w:type="dxa"/>
            <w:gridSpan w:val="2"/>
          </w:tcPr>
          <w:p w:rsidR="003D1005" w:rsidRPr="008E25A5" w:rsidRDefault="003D1005" w:rsidP="00672EA5">
            <w:pPr>
              <w:spacing w:after="0" w:line="240" w:lineRule="auto"/>
              <w:rPr>
                <w:rFonts w:ascii="Times New Roman" w:hAnsi="Times New Roman"/>
                <w:sz w:val="24"/>
                <w:szCs w:val="24"/>
              </w:rPr>
            </w:pPr>
            <w:r w:rsidRPr="008E25A5">
              <w:rPr>
                <w:rFonts w:ascii="Times New Roman" w:hAnsi="Times New Roman"/>
                <w:sz w:val="24"/>
                <w:szCs w:val="24"/>
              </w:rPr>
              <w:t>индивидуальное собеседование по муляжам</w:t>
            </w:r>
          </w:p>
        </w:tc>
        <w:tc>
          <w:tcPr>
            <w:tcW w:w="548" w:type="dxa"/>
          </w:tcPr>
          <w:p w:rsidR="003D1005" w:rsidRPr="008E25A5" w:rsidRDefault="003D1005" w:rsidP="00672EA5">
            <w:pPr>
              <w:spacing w:after="0" w:line="240" w:lineRule="auto"/>
              <w:rPr>
                <w:rFonts w:ascii="Times New Roman" w:hAnsi="Times New Roman"/>
                <w:sz w:val="24"/>
                <w:szCs w:val="24"/>
              </w:rPr>
            </w:pPr>
            <w:r>
              <w:rPr>
                <w:rFonts w:ascii="Times New Roman" w:hAnsi="Times New Roman"/>
                <w:sz w:val="24"/>
                <w:szCs w:val="24"/>
              </w:rPr>
              <w:t>18</w:t>
            </w:r>
          </w:p>
        </w:tc>
      </w:tr>
      <w:tr w:rsidR="003D1005" w:rsidRPr="008E25A5" w:rsidTr="00672EA5">
        <w:trPr>
          <w:trHeight w:val="840"/>
        </w:trPr>
        <w:tc>
          <w:tcPr>
            <w:tcW w:w="557" w:type="dxa"/>
            <w:vMerge/>
          </w:tcPr>
          <w:p w:rsidR="003D1005" w:rsidRPr="008E25A5" w:rsidRDefault="003D1005" w:rsidP="00672EA5">
            <w:pPr>
              <w:spacing w:after="0" w:line="240" w:lineRule="auto"/>
              <w:jc w:val="center"/>
              <w:rPr>
                <w:rFonts w:ascii="Times New Roman" w:hAnsi="Times New Roman"/>
                <w:sz w:val="24"/>
                <w:szCs w:val="24"/>
              </w:rPr>
            </w:pPr>
          </w:p>
        </w:tc>
        <w:tc>
          <w:tcPr>
            <w:tcW w:w="1991" w:type="dxa"/>
            <w:vMerge/>
          </w:tcPr>
          <w:p w:rsidR="003D1005" w:rsidRPr="008E25A5" w:rsidRDefault="003D1005" w:rsidP="00672EA5">
            <w:pPr>
              <w:spacing w:after="0" w:line="240" w:lineRule="auto"/>
              <w:rPr>
                <w:rFonts w:ascii="Times New Roman" w:hAnsi="Times New Roman"/>
                <w:sz w:val="24"/>
                <w:szCs w:val="24"/>
              </w:rPr>
            </w:pPr>
          </w:p>
        </w:tc>
        <w:tc>
          <w:tcPr>
            <w:tcW w:w="1206" w:type="dxa"/>
            <w:vMerge/>
          </w:tcPr>
          <w:p w:rsidR="003D1005" w:rsidRPr="008E25A5" w:rsidRDefault="003D1005" w:rsidP="00672EA5">
            <w:pPr>
              <w:spacing w:after="0" w:line="240" w:lineRule="auto"/>
              <w:rPr>
                <w:rFonts w:ascii="Times New Roman" w:hAnsi="Times New Roman"/>
                <w:sz w:val="24"/>
                <w:szCs w:val="24"/>
              </w:rPr>
            </w:pPr>
          </w:p>
        </w:tc>
        <w:tc>
          <w:tcPr>
            <w:tcW w:w="2532" w:type="dxa"/>
            <w:gridSpan w:val="3"/>
            <w:vMerge w:val="restart"/>
          </w:tcPr>
          <w:p w:rsidR="00672EA5" w:rsidRPr="007F409E" w:rsidRDefault="00672EA5" w:rsidP="00672EA5">
            <w:pPr>
              <w:spacing w:line="240" w:lineRule="auto"/>
              <w:rPr>
                <w:rFonts w:ascii="Times New Roman" w:hAnsi="Times New Roman"/>
                <w:sz w:val="24"/>
                <w:szCs w:val="24"/>
              </w:rPr>
            </w:pPr>
            <w:r w:rsidRPr="007F409E">
              <w:rPr>
                <w:rFonts w:ascii="Times New Roman" w:hAnsi="Times New Roman"/>
                <w:sz w:val="24"/>
                <w:szCs w:val="24"/>
              </w:rPr>
              <w:t>Владеть: навыками составления плана лечения пациента с учетом диагноза, возраста пациента, клинической картины заболевания в соответствии с действующими порядками оказания медицинской помощи, клиническими рекомендациями (протоколами лечения) по вопросам оказания медицинской помощи с учетом стандартов медицинской помощи</w:t>
            </w:r>
          </w:p>
          <w:p w:rsidR="003D1005" w:rsidRPr="008E25A5" w:rsidRDefault="00672EA5" w:rsidP="00672EA5">
            <w:pPr>
              <w:spacing w:line="240" w:lineRule="auto"/>
              <w:rPr>
                <w:rFonts w:ascii="Times New Roman" w:hAnsi="Times New Roman"/>
                <w:sz w:val="24"/>
                <w:szCs w:val="24"/>
              </w:rPr>
            </w:pPr>
            <w:r w:rsidRPr="007F409E">
              <w:rPr>
                <w:rFonts w:ascii="Times New Roman" w:hAnsi="Times New Roman"/>
                <w:sz w:val="24"/>
                <w:szCs w:val="24"/>
              </w:rPr>
              <w:t>Владеть: навыками оценивания эффективности и безопасности применения лекарственных препаратов, медицинских изделий и лечебного питания</w:t>
            </w:r>
          </w:p>
        </w:tc>
        <w:tc>
          <w:tcPr>
            <w:tcW w:w="2512" w:type="dxa"/>
            <w:gridSpan w:val="2"/>
          </w:tcPr>
          <w:p w:rsidR="003D1005" w:rsidRPr="008E25A5" w:rsidRDefault="003D1005" w:rsidP="00672EA5">
            <w:pPr>
              <w:spacing w:after="0" w:line="240" w:lineRule="auto"/>
              <w:rPr>
                <w:rFonts w:ascii="Times New Roman" w:hAnsi="Times New Roman"/>
                <w:sz w:val="24"/>
                <w:szCs w:val="24"/>
              </w:rPr>
            </w:pPr>
            <w:r w:rsidRPr="008E25A5">
              <w:rPr>
                <w:rFonts w:ascii="Times New Roman" w:hAnsi="Times New Roman"/>
                <w:sz w:val="24"/>
                <w:szCs w:val="24"/>
              </w:rPr>
              <w:t>решение ситуационных задач</w:t>
            </w:r>
          </w:p>
        </w:tc>
        <w:tc>
          <w:tcPr>
            <w:tcW w:w="548" w:type="dxa"/>
          </w:tcPr>
          <w:p w:rsidR="003D1005" w:rsidRPr="008E25A5" w:rsidRDefault="003D1005" w:rsidP="00672EA5">
            <w:pPr>
              <w:spacing w:after="0" w:line="240" w:lineRule="auto"/>
              <w:rPr>
                <w:rFonts w:ascii="Times New Roman" w:hAnsi="Times New Roman"/>
                <w:sz w:val="24"/>
                <w:szCs w:val="24"/>
              </w:rPr>
            </w:pPr>
            <w:r>
              <w:rPr>
                <w:rFonts w:ascii="Times New Roman" w:hAnsi="Times New Roman"/>
                <w:sz w:val="24"/>
                <w:szCs w:val="24"/>
              </w:rPr>
              <w:t>3</w:t>
            </w:r>
          </w:p>
        </w:tc>
      </w:tr>
      <w:tr w:rsidR="003D1005" w:rsidRPr="008E25A5" w:rsidTr="00672EA5">
        <w:trPr>
          <w:trHeight w:val="4584"/>
        </w:trPr>
        <w:tc>
          <w:tcPr>
            <w:tcW w:w="557" w:type="dxa"/>
            <w:vMerge/>
          </w:tcPr>
          <w:p w:rsidR="003D1005" w:rsidRPr="008E25A5" w:rsidRDefault="003D1005" w:rsidP="00672EA5">
            <w:pPr>
              <w:spacing w:after="0" w:line="240" w:lineRule="auto"/>
              <w:jc w:val="center"/>
              <w:rPr>
                <w:rFonts w:ascii="Times New Roman" w:hAnsi="Times New Roman"/>
                <w:sz w:val="24"/>
                <w:szCs w:val="24"/>
              </w:rPr>
            </w:pPr>
          </w:p>
        </w:tc>
        <w:tc>
          <w:tcPr>
            <w:tcW w:w="1991" w:type="dxa"/>
            <w:vMerge/>
          </w:tcPr>
          <w:p w:rsidR="003D1005" w:rsidRPr="008E25A5" w:rsidRDefault="003D1005" w:rsidP="00672EA5">
            <w:pPr>
              <w:spacing w:after="0" w:line="240" w:lineRule="auto"/>
              <w:rPr>
                <w:rFonts w:ascii="Times New Roman" w:hAnsi="Times New Roman"/>
                <w:sz w:val="24"/>
                <w:szCs w:val="24"/>
              </w:rPr>
            </w:pPr>
          </w:p>
        </w:tc>
        <w:tc>
          <w:tcPr>
            <w:tcW w:w="1206" w:type="dxa"/>
            <w:vMerge/>
          </w:tcPr>
          <w:p w:rsidR="003D1005" w:rsidRPr="008E25A5" w:rsidRDefault="003D1005" w:rsidP="00672EA5">
            <w:pPr>
              <w:spacing w:after="0" w:line="240" w:lineRule="auto"/>
              <w:rPr>
                <w:rFonts w:ascii="Times New Roman" w:hAnsi="Times New Roman"/>
                <w:sz w:val="24"/>
                <w:szCs w:val="24"/>
              </w:rPr>
            </w:pPr>
          </w:p>
        </w:tc>
        <w:tc>
          <w:tcPr>
            <w:tcW w:w="2532" w:type="dxa"/>
            <w:gridSpan w:val="3"/>
            <w:vMerge/>
          </w:tcPr>
          <w:p w:rsidR="003D1005" w:rsidRPr="008E25A5" w:rsidRDefault="003D1005" w:rsidP="00672EA5">
            <w:pPr>
              <w:spacing w:after="0" w:line="240" w:lineRule="auto"/>
              <w:rPr>
                <w:rFonts w:ascii="Times New Roman" w:hAnsi="Times New Roman"/>
                <w:sz w:val="24"/>
                <w:szCs w:val="24"/>
              </w:rPr>
            </w:pPr>
          </w:p>
        </w:tc>
        <w:tc>
          <w:tcPr>
            <w:tcW w:w="2512" w:type="dxa"/>
            <w:gridSpan w:val="2"/>
          </w:tcPr>
          <w:p w:rsidR="003D1005" w:rsidRPr="008E25A5" w:rsidRDefault="003D1005" w:rsidP="00672EA5">
            <w:pPr>
              <w:spacing w:after="0" w:line="240" w:lineRule="auto"/>
              <w:rPr>
                <w:rFonts w:ascii="Times New Roman" w:hAnsi="Times New Roman"/>
                <w:sz w:val="24"/>
                <w:szCs w:val="24"/>
              </w:rPr>
            </w:pPr>
            <w:r w:rsidRPr="008E25A5">
              <w:rPr>
                <w:rFonts w:ascii="Times New Roman" w:hAnsi="Times New Roman"/>
                <w:sz w:val="24"/>
                <w:szCs w:val="24"/>
              </w:rPr>
              <w:t>определение последовательности действий (хирургические операции, послойная топография)</w:t>
            </w:r>
          </w:p>
        </w:tc>
        <w:tc>
          <w:tcPr>
            <w:tcW w:w="548" w:type="dxa"/>
          </w:tcPr>
          <w:p w:rsidR="003D1005" w:rsidRPr="008E25A5" w:rsidRDefault="003D1005" w:rsidP="00672EA5">
            <w:pPr>
              <w:spacing w:after="0" w:line="240" w:lineRule="auto"/>
              <w:rPr>
                <w:rFonts w:ascii="Times New Roman" w:hAnsi="Times New Roman"/>
                <w:sz w:val="24"/>
                <w:szCs w:val="24"/>
              </w:rPr>
            </w:pPr>
            <w:r>
              <w:rPr>
                <w:rFonts w:ascii="Times New Roman" w:hAnsi="Times New Roman"/>
                <w:sz w:val="24"/>
                <w:szCs w:val="24"/>
              </w:rPr>
              <w:t>3</w:t>
            </w:r>
          </w:p>
        </w:tc>
      </w:tr>
      <w:tr w:rsidR="003D1005" w:rsidRPr="008E25A5" w:rsidTr="00672EA5">
        <w:tc>
          <w:tcPr>
            <w:tcW w:w="557" w:type="dxa"/>
          </w:tcPr>
          <w:p w:rsidR="003D1005" w:rsidRPr="008E25A5" w:rsidRDefault="003D1005" w:rsidP="00672EA5">
            <w:pPr>
              <w:spacing w:after="0" w:line="240" w:lineRule="auto"/>
              <w:rPr>
                <w:rFonts w:ascii="Times New Roman" w:hAnsi="Times New Roman"/>
                <w:sz w:val="24"/>
                <w:szCs w:val="24"/>
              </w:rPr>
            </w:pPr>
          </w:p>
        </w:tc>
        <w:tc>
          <w:tcPr>
            <w:tcW w:w="1991" w:type="dxa"/>
          </w:tcPr>
          <w:p w:rsidR="003D1005" w:rsidRPr="008E25A5" w:rsidRDefault="003D1005" w:rsidP="00672EA5">
            <w:pPr>
              <w:spacing w:after="0" w:line="240" w:lineRule="auto"/>
              <w:rPr>
                <w:rFonts w:ascii="Times New Roman" w:hAnsi="Times New Roman"/>
                <w:sz w:val="24"/>
                <w:szCs w:val="24"/>
              </w:rPr>
            </w:pPr>
          </w:p>
        </w:tc>
        <w:tc>
          <w:tcPr>
            <w:tcW w:w="1206" w:type="dxa"/>
          </w:tcPr>
          <w:p w:rsidR="003D1005" w:rsidRPr="008E25A5" w:rsidRDefault="003D1005" w:rsidP="00672EA5">
            <w:pPr>
              <w:spacing w:after="0" w:line="240" w:lineRule="auto"/>
              <w:rPr>
                <w:rFonts w:ascii="Times New Roman" w:hAnsi="Times New Roman"/>
                <w:sz w:val="24"/>
                <w:szCs w:val="24"/>
              </w:rPr>
            </w:pPr>
          </w:p>
        </w:tc>
        <w:tc>
          <w:tcPr>
            <w:tcW w:w="2532" w:type="dxa"/>
            <w:gridSpan w:val="3"/>
          </w:tcPr>
          <w:p w:rsidR="003D1005" w:rsidRPr="008E25A5" w:rsidRDefault="003D1005" w:rsidP="00672EA5">
            <w:pPr>
              <w:spacing w:after="0" w:line="240" w:lineRule="auto"/>
              <w:rPr>
                <w:rFonts w:ascii="Times New Roman" w:hAnsi="Times New Roman"/>
                <w:sz w:val="24"/>
                <w:szCs w:val="24"/>
              </w:rPr>
            </w:pPr>
          </w:p>
        </w:tc>
        <w:tc>
          <w:tcPr>
            <w:tcW w:w="2512" w:type="dxa"/>
            <w:gridSpan w:val="2"/>
          </w:tcPr>
          <w:p w:rsidR="003D1005" w:rsidRPr="008E25A5" w:rsidRDefault="003D1005" w:rsidP="00672EA5">
            <w:pPr>
              <w:spacing w:after="0" w:line="240" w:lineRule="auto"/>
              <w:rPr>
                <w:rFonts w:ascii="Times New Roman" w:hAnsi="Times New Roman"/>
                <w:sz w:val="24"/>
                <w:szCs w:val="24"/>
              </w:rPr>
            </w:pPr>
          </w:p>
        </w:tc>
        <w:tc>
          <w:tcPr>
            <w:tcW w:w="548" w:type="dxa"/>
          </w:tcPr>
          <w:p w:rsidR="003D1005" w:rsidRPr="008E25A5" w:rsidRDefault="003D1005" w:rsidP="00672EA5">
            <w:pPr>
              <w:spacing w:after="0" w:line="240" w:lineRule="auto"/>
              <w:rPr>
                <w:rFonts w:ascii="Times New Roman" w:hAnsi="Times New Roman"/>
                <w:sz w:val="24"/>
                <w:szCs w:val="24"/>
              </w:rPr>
            </w:pPr>
          </w:p>
        </w:tc>
      </w:tr>
      <w:tr w:rsidR="003D1005" w:rsidRPr="008E25A5" w:rsidTr="00672EA5">
        <w:tc>
          <w:tcPr>
            <w:tcW w:w="9346" w:type="dxa"/>
            <w:gridSpan w:val="9"/>
          </w:tcPr>
          <w:p w:rsidR="003D1005" w:rsidRPr="008E25A5" w:rsidRDefault="003D1005" w:rsidP="00672EA5">
            <w:pPr>
              <w:spacing w:after="0" w:line="240" w:lineRule="auto"/>
              <w:jc w:val="center"/>
              <w:rPr>
                <w:rFonts w:ascii="Times New Roman" w:hAnsi="Times New Roman"/>
                <w:sz w:val="24"/>
                <w:szCs w:val="24"/>
              </w:rPr>
            </w:pPr>
            <w:r w:rsidRPr="008E25A5">
              <w:rPr>
                <w:rFonts w:ascii="Times New Roman" w:hAnsi="Times New Roman"/>
                <w:b/>
                <w:bCs/>
                <w:sz w:val="24"/>
                <w:szCs w:val="24"/>
              </w:rPr>
              <w:t>Раздел 2.</w:t>
            </w:r>
            <w:r w:rsidRPr="008E25A5">
              <w:rPr>
                <w:rFonts w:ascii="Times New Roman" w:hAnsi="Times New Roman"/>
                <w:bCs/>
                <w:sz w:val="24"/>
                <w:szCs w:val="24"/>
              </w:rPr>
              <w:t xml:space="preserve"> </w:t>
            </w:r>
          </w:p>
        </w:tc>
      </w:tr>
      <w:tr w:rsidR="00672EA5" w:rsidRPr="008E25A5" w:rsidTr="00672EA5">
        <w:trPr>
          <w:trHeight w:val="982"/>
        </w:trPr>
        <w:tc>
          <w:tcPr>
            <w:tcW w:w="557" w:type="dxa"/>
            <w:vMerge w:val="restart"/>
          </w:tcPr>
          <w:p w:rsidR="00672EA5" w:rsidRPr="008E25A5" w:rsidRDefault="00672EA5" w:rsidP="00672EA5">
            <w:pPr>
              <w:spacing w:after="0" w:line="240" w:lineRule="auto"/>
              <w:jc w:val="center"/>
              <w:rPr>
                <w:rFonts w:ascii="Times New Roman" w:hAnsi="Times New Roman"/>
                <w:sz w:val="24"/>
                <w:szCs w:val="24"/>
              </w:rPr>
            </w:pPr>
            <w:r w:rsidRPr="008E25A5">
              <w:rPr>
                <w:rFonts w:ascii="Times New Roman" w:hAnsi="Times New Roman"/>
                <w:sz w:val="24"/>
                <w:szCs w:val="24"/>
              </w:rPr>
              <w:lastRenderedPageBreak/>
              <w:t>2.</w:t>
            </w:r>
          </w:p>
        </w:tc>
        <w:tc>
          <w:tcPr>
            <w:tcW w:w="1991" w:type="dxa"/>
            <w:vMerge w:val="restart"/>
          </w:tcPr>
          <w:p w:rsidR="00672EA5" w:rsidRPr="008E25A5" w:rsidRDefault="00672EA5" w:rsidP="00672EA5">
            <w:pPr>
              <w:tabs>
                <w:tab w:val="right" w:leader="underscore" w:pos="9639"/>
              </w:tabs>
              <w:rPr>
                <w:rFonts w:ascii="Times New Roman" w:hAnsi="Times New Roman"/>
                <w:sz w:val="24"/>
                <w:szCs w:val="24"/>
              </w:rPr>
            </w:pPr>
            <w:r w:rsidRPr="008E25A5">
              <w:rPr>
                <w:rFonts w:ascii="Times New Roman" w:hAnsi="Times New Roman"/>
                <w:sz w:val="24"/>
                <w:szCs w:val="24"/>
              </w:rPr>
              <w:t xml:space="preserve">Тема 2.1. Переднебоковая стенка живота. Лапаротомия. </w:t>
            </w:r>
          </w:p>
          <w:p w:rsidR="00672EA5" w:rsidRPr="008E25A5" w:rsidRDefault="00672EA5" w:rsidP="00672EA5">
            <w:pPr>
              <w:tabs>
                <w:tab w:val="right" w:leader="underscore" w:pos="9639"/>
              </w:tabs>
              <w:rPr>
                <w:rFonts w:ascii="Times New Roman" w:hAnsi="Times New Roman"/>
                <w:sz w:val="24"/>
                <w:szCs w:val="24"/>
              </w:rPr>
            </w:pPr>
            <w:r w:rsidRPr="008E25A5">
              <w:rPr>
                <w:rFonts w:ascii="Times New Roman" w:hAnsi="Times New Roman"/>
                <w:sz w:val="24"/>
                <w:szCs w:val="24"/>
              </w:rPr>
              <w:t xml:space="preserve">Грыжи. Герниотомия </w:t>
            </w:r>
          </w:p>
        </w:tc>
        <w:tc>
          <w:tcPr>
            <w:tcW w:w="1206" w:type="dxa"/>
            <w:vMerge w:val="restart"/>
          </w:tcPr>
          <w:p w:rsidR="00672EA5" w:rsidRDefault="00672EA5" w:rsidP="00672EA5">
            <w:pPr>
              <w:spacing w:after="0" w:line="240" w:lineRule="auto"/>
              <w:rPr>
                <w:rFonts w:ascii="Times New Roman" w:hAnsi="Times New Roman"/>
                <w:sz w:val="24"/>
                <w:szCs w:val="24"/>
              </w:rPr>
            </w:pPr>
            <w:r>
              <w:rPr>
                <w:rFonts w:ascii="Times New Roman" w:hAnsi="Times New Roman"/>
                <w:sz w:val="24"/>
                <w:szCs w:val="24"/>
              </w:rPr>
              <w:t>ПК-3 ПК-3.3</w:t>
            </w:r>
          </w:p>
          <w:p w:rsidR="00672EA5" w:rsidRPr="008E25A5" w:rsidRDefault="00672EA5" w:rsidP="00672EA5">
            <w:pPr>
              <w:spacing w:after="0" w:line="240" w:lineRule="auto"/>
              <w:rPr>
                <w:rFonts w:ascii="Times New Roman" w:hAnsi="Times New Roman"/>
                <w:sz w:val="24"/>
                <w:szCs w:val="24"/>
              </w:rPr>
            </w:pPr>
            <w:r>
              <w:rPr>
                <w:rFonts w:ascii="Times New Roman" w:hAnsi="Times New Roman"/>
                <w:sz w:val="24"/>
                <w:szCs w:val="24"/>
              </w:rPr>
              <w:t>ПК-3.4</w:t>
            </w:r>
          </w:p>
        </w:tc>
        <w:tc>
          <w:tcPr>
            <w:tcW w:w="2532" w:type="dxa"/>
            <w:gridSpan w:val="3"/>
          </w:tcPr>
          <w:p w:rsidR="00672EA5" w:rsidRPr="007F409E" w:rsidRDefault="00672EA5" w:rsidP="00672EA5">
            <w:pPr>
              <w:spacing w:line="240" w:lineRule="auto"/>
              <w:rPr>
                <w:rFonts w:ascii="Times New Roman" w:hAnsi="Times New Roman"/>
                <w:sz w:val="24"/>
                <w:szCs w:val="24"/>
              </w:rPr>
            </w:pPr>
            <w:r w:rsidRPr="007F409E">
              <w:rPr>
                <w:rFonts w:ascii="Times New Roman" w:hAnsi="Times New Roman"/>
                <w:sz w:val="24"/>
                <w:szCs w:val="24"/>
              </w:rPr>
              <w:t>Знать: очередность объема, содержания и последовательности диагностических мероприятий, обосновывать необходимость и объем лабораторного, инструментального исследования пациента</w:t>
            </w:r>
          </w:p>
          <w:p w:rsidR="00672EA5" w:rsidRPr="008E25A5" w:rsidRDefault="00672EA5" w:rsidP="00672EA5">
            <w:pPr>
              <w:spacing w:line="240" w:lineRule="auto"/>
              <w:rPr>
                <w:rFonts w:ascii="Times New Roman" w:hAnsi="Times New Roman"/>
                <w:sz w:val="24"/>
                <w:szCs w:val="24"/>
              </w:rPr>
            </w:pPr>
            <w:r w:rsidRPr="007F409E">
              <w:rPr>
                <w:rFonts w:ascii="Times New Roman" w:hAnsi="Times New Roman"/>
                <w:sz w:val="24"/>
                <w:szCs w:val="24"/>
              </w:rPr>
              <w:t>Знать: степени тяжести заболевания и (или) состояния пациентов</w:t>
            </w:r>
          </w:p>
        </w:tc>
        <w:tc>
          <w:tcPr>
            <w:tcW w:w="2512" w:type="dxa"/>
            <w:gridSpan w:val="2"/>
          </w:tcPr>
          <w:p w:rsidR="00672EA5" w:rsidRPr="008E25A5" w:rsidRDefault="00672EA5" w:rsidP="00672EA5">
            <w:pPr>
              <w:spacing w:after="0" w:line="240" w:lineRule="auto"/>
              <w:jc w:val="center"/>
              <w:rPr>
                <w:rFonts w:ascii="Times New Roman" w:hAnsi="Times New Roman"/>
                <w:sz w:val="24"/>
                <w:szCs w:val="24"/>
              </w:rPr>
            </w:pPr>
            <w:r w:rsidRPr="008E25A5">
              <w:rPr>
                <w:rFonts w:ascii="Times New Roman" w:hAnsi="Times New Roman"/>
                <w:sz w:val="24"/>
                <w:szCs w:val="24"/>
              </w:rPr>
              <w:t>тесты</w:t>
            </w:r>
          </w:p>
        </w:tc>
        <w:tc>
          <w:tcPr>
            <w:tcW w:w="548" w:type="dxa"/>
          </w:tcPr>
          <w:p w:rsidR="00672EA5" w:rsidRPr="008E25A5" w:rsidRDefault="00672EA5" w:rsidP="00672EA5">
            <w:pPr>
              <w:spacing w:after="0" w:line="240" w:lineRule="auto"/>
              <w:rPr>
                <w:rFonts w:ascii="Times New Roman" w:hAnsi="Times New Roman"/>
                <w:sz w:val="24"/>
                <w:szCs w:val="24"/>
              </w:rPr>
            </w:pPr>
            <w:r>
              <w:rPr>
                <w:rFonts w:ascii="Times New Roman" w:hAnsi="Times New Roman"/>
                <w:sz w:val="24"/>
                <w:szCs w:val="24"/>
              </w:rPr>
              <w:t>10</w:t>
            </w:r>
          </w:p>
        </w:tc>
      </w:tr>
      <w:tr w:rsidR="00672EA5" w:rsidRPr="008E25A5" w:rsidTr="00672EA5">
        <w:trPr>
          <w:trHeight w:val="972"/>
        </w:trPr>
        <w:tc>
          <w:tcPr>
            <w:tcW w:w="557" w:type="dxa"/>
            <w:vMerge/>
          </w:tcPr>
          <w:p w:rsidR="00672EA5" w:rsidRPr="008E25A5" w:rsidRDefault="00672EA5" w:rsidP="00672EA5">
            <w:pPr>
              <w:spacing w:after="0" w:line="240" w:lineRule="auto"/>
              <w:jc w:val="center"/>
              <w:rPr>
                <w:rFonts w:ascii="Times New Roman" w:hAnsi="Times New Roman"/>
                <w:sz w:val="24"/>
                <w:szCs w:val="24"/>
              </w:rPr>
            </w:pPr>
          </w:p>
        </w:tc>
        <w:tc>
          <w:tcPr>
            <w:tcW w:w="1991" w:type="dxa"/>
            <w:vMerge/>
          </w:tcPr>
          <w:p w:rsidR="00672EA5" w:rsidRPr="008E25A5" w:rsidRDefault="00672EA5" w:rsidP="00672EA5">
            <w:pPr>
              <w:spacing w:after="0" w:line="240" w:lineRule="auto"/>
              <w:rPr>
                <w:rFonts w:ascii="Times New Roman" w:hAnsi="Times New Roman"/>
                <w:sz w:val="24"/>
                <w:szCs w:val="24"/>
              </w:rPr>
            </w:pPr>
          </w:p>
        </w:tc>
        <w:tc>
          <w:tcPr>
            <w:tcW w:w="1206" w:type="dxa"/>
            <w:vMerge/>
          </w:tcPr>
          <w:p w:rsidR="00672EA5" w:rsidRPr="008E25A5" w:rsidRDefault="00672EA5" w:rsidP="00672EA5">
            <w:pPr>
              <w:spacing w:after="0" w:line="240" w:lineRule="auto"/>
              <w:rPr>
                <w:rFonts w:ascii="Times New Roman" w:hAnsi="Times New Roman"/>
                <w:sz w:val="24"/>
                <w:szCs w:val="24"/>
              </w:rPr>
            </w:pPr>
          </w:p>
        </w:tc>
        <w:tc>
          <w:tcPr>
            <w:tcW w:w="2532" w:type="dxa"/>
            <w:gridSpan w:val="3"/>
            <w:vMerge w:val="restart"/>
          </w:tcPr>
          <w:p w:rsidR="00672EA5" w:rsidRPr="007F409E" w:rsidRDefault="00672EA5" w:rsidP="00672EA5">
            <w:pPr>
              <w:spacing w:line="240" w:lineRule="auto"/>
              <w:rPr>
                <w:rFonts w:ascii="Times New Roman" w:hAnsi="Times New Roman"/>
                <w:sz w:val="24"/>
                <w:szCs w:val="24"/>
              </w:rPr>
            </w:pPr>
            <w:r w:rsidRPr="007F409E">
              <w:rPr>
                <w:rFonts w:ascii="Times New Roman" w:hAnsi="Times New Roman"/>
                <w:sz w:val="24"/>
                <w:szCs w:val="24"/>
              </w:rPr>
              <w:t>Уметь: определять очередность объема, содержания и последовательности диагностических мероприятий, обосновывать необходимость и объем лабораторного, инструментального исследования пациента</w:t>
            </w:r>
          </w:p>
          <w:p w:rsidR="00672EA5" w:rsidRPr="008E25A5" w:rsidRDefault="00672EA5" w:rsidP="00672EA5">
            <w:pPr>
              <w:tabs>
                <w:tab w:val="right" w:leader="underscore" w:pos="9639"/>
              </w:tabs>
              <w:rPr>
                <w:rFonts w:ascii="Times New Roman" w:hAnsi="Times New Roman"/>
                <w:sz w:val="24"/>
                <w:szCs w:val="24"/>
              </w:rPr>
            </w:pPr>
            <w:r w:rsidRPr="007F409E">
              <w:rPr>
                <w:rFonts w:ascii="Times New Roman" w:hAnsi="Times New Roman"/>
                <w:sz w:val="24"/>
                <w:szCs w:val="24"/>
              </w:rPr>
              <w:t>Уметь: определять степень тяжести заболев</w:t>
            </w:r>
            <w:r>
              <w:rPr>
                <w:rFonts w:ascii="Times New Roman" w:hAnsi="Times New Roman"/>
                <w:sz w:val="24"/>
                <w:szCs w:val="24"/>
              </w:rPr>
              <w:t>ания и (или) состояния пациентов</w:t>
            </w:r>
          </w:p>
        </w:tc>
        <w:tc>
          <w:tcPr>
            <w:tcW w:w="2512" w:type="dxa"/>
            <w:gridSpan w:val="2"/>
          </w:tcPr>
          <w:p w:rsidR="00672EA5" w:rsidRPr="008E25A5" w:rsidRDefault="00672EA5" w:rsidP="00672EA5">
            <w:pPr>
              <w:spacing w:after="0" w:line="240" w:lineRule="auto"/>
              <w:rPr>
                <w:rFonts w:ascii="Times New Roman" w:hAnsi="Times New Roman"/>
                <w:sz w:val="24"/>
                <w:szCs w:val="24"/>
              </w:rPr>
            </w:pPr>
            <w:r w:rsidRPr="008E25A5">
              <w:rPr>
                <w:rFonts w:ascii="Times New Roman" w:hAnsi="Times New Roman"/>
                <w:sz w:val="24"/>
                <w:szCs w:val="24"/>
              </w:rPr>
              <w:t>индивидуальное собеседование по анатомическим препаратам</w:t>
            </w:r>
          </w:p>
        </w:tc>
        <w:tc>
          <w:tcPr>
            <w:tcW w:w="548" w:type="dxa"/>
          </w:tcPr>
          <w:p w:rsidR="00672EA5" w:rsidRPr="008E25A5" w:rsidRDefault="00672EA5" w:rsidP="00672EA5">
            <w:pPr>
              <w:spacing w:after="0" w:line="240" w:lineRule="auto"/>
              <w:rPr>
                <w:rFonts w:ascii="Times New Roman" w:hAnsi="Times New Roman"/>
                <w:sz w:val="24"/>
                <w:szCs w:val="24"/>
              </w:rPr>
            </w:pPr>
            <w:r>
              <w:rPr>
                <w:rFonts w:ascii="Times New Roman" w:hAnsi="Times New Roman"/>
                <w:sz w:val="24"/>
                <w:szCs w:val="24"/>
              </w:rPr>
              <w:t>22</w:t>
            </w:r>
          </w:p>
        </w:tc>
      </w:tr>
      <w:tr w:rsidR="00672EA5" w:rsidRPr="008E25A5" w:rsidTr="00672EA5">
        <w:trPr>
          <w:trHeight w:val="437"/>
        </w:trPr>
        <w:tc>
          <w:tcPr>
            <w:tcW w:w="557" w:type="dxa"/>
            <w:vMerge/>
          </w:tcPr>
          <w:p w:rsidR="00672EA5" w:rsidRPr="008E25A5" w:rsidRDefault="00672EA5" w:rsidP="00672EA5">
            <w:pPr>
              <w:spacing w:after="0" w:line="240" w:lineRule="auto"/>
              <w:jc w:val="center"/>
              <w:rPr>
                <w:rFonts w:ascii="Times New Roman" w:hAnsi="Times New Roman"/>
                <w:sz w:val="24"/>
                <w:szCs w:val="24"/>
              </w:rPr>
            </w:pPr>
          </w:p>
        </w:tc>
        <w:tc>
          <w:tcPr>
            <w:tcW w:w="1991" w:type="dxa"/>
            <w:vMerge/>
          </w:tcPr>
          <w:p w:rsidR="00672EA5" w:rsidRPr="008E25A5" w:rsidRDefault="00672EA5" w:rsidP="00672EA5">
            <w:pPr>
              <w:spacing w:after="0" w:line="240" w:lineRule="auto"/>
              <w:rPr>
                <w:rFonts w:ascii="Times New Roman" w:hAnsi="Times New Roman"/>
                <w:sz w:val="24"/>
                <w:szCs w:val="24"/>
              </w:rPr>
            </w:pPr>
          </w:p>
        </w:tc>
        <w:tc>
          <w:tcPr>
            <w:tcW w:w="1206" w:type="dxa"/>
            <w:vMerge/>
          </w:tcPr>
          <w:p w:rsidR="00672EA5" w:rsidRPr="008E25A5" w:rsidRDefault="00672EA5" w:rsidP="00672EA5">
            <w:pPr>
              <w:spacing w:after="0" w:line="240" w:lineRule="auto"/>
              <w:rPr>
                <w:rFonts w:ascii="Times New Roman" w:hAnsi="Times New Roman"/>
                <w:sz w:val="24"/>
                <w:szCs w:val="24"/>
              </w:rPr>
            </w:pPr>
          </w:p>
        </w:tc>
        <w:tc>
          <w:tcPr>
            <w:tcW w:w="2532" w:type="dxa"/>
            <w:gridSpan w:val="3"/>
            <w:vMerge/>
          </w:tcPr>
          <w:p w:rsidR="00672EA5" w:rsidRPr="008E25A5" w:rsidRDefault="00672EA5" w:rsidP="00672EA5">
            <w:pPr>
              <w:spacing w:after="0" w:line="240" w:lineRule="auto"/>
              <w:rPr>
                <w:rFonts w:ascii="Times New Roman" w:hAnsi="Times New Roman"/>
                <w:sz w:val="24"/>
                <w:szCs w:val="24"/>
              </w:rPr>
            </w:pPr>
          </w:p>
        </w:tc>
        <w:tc>
          <w:tcPr>
            <w:tcW w:w="2512" w:type="dxa"/>
            <w:gridSpan w:val="2"/>
          </w:tcPr>
          <w:p w:rsidR="00672EA5" w:rsidRPr="008E25A5" w:rsidRDefault="00672EA5" w:rsidP="00672EA5">
            <w:pPr>
              <w:spacing w:after="0" w:line="240" w:lineRule="auto"/>
              <w:rPr>
                <w:rFonts w:ascii="Times New Roman" w:hAnsi="Times New Roman"/>
                <w:sz w:val="24"/>
                <w:szCs w:val="24"/>
              </w:rPr>
            </w:pPr>
            <w:r w:rsidRPr="008E25A5">
              <w:rPr>
                <w:rFonts w:ascii="Times New Roman" w:hAnsi="Times New Roman"/>
                <w:sz w:val="24"/>
                <w:szCs w:val="24"/>
              </w:rPr>
              <w:t>индивидуальное собеседование по муляжам</w:t>
            </w:r>
          </w:p>
        </w:tc>
        <w:tc>
          <w:tcPr>
            <w:tcW w:w="548" w:type="dxa"/>
          </w:tcPr>
          <w:p w:rsidR="00672EA5" w:rsidRPr="008E25A5" w:rsidRDefault="00672EA5" w:rsidP="00672EA5">
            <w:pPr>
              <w:spacing w:after="0" w:line="240" w:lineRule="auto"/>
              <w:rPr>
                <w:rFonts w:ascii="Times New Roman" w:hAnsi="Times New Roman"/>
                <w:sz w:val="24"/>
                <w:szCs w:val="24"/>
              </w:rPr>
            </w:pPr>
            <w:r>
              <w:rPr>
                <w:rFonts w:ascii="Times New Roman" w:hAnsi="Times New Roman"/>
                <w:sz w:val="24"/>
                <w:szCs w:val="24"/>
              </w:rPr>
              <w:t>8</w:t>
            </w:r>
          </w:p>
        </w:tc>
      </w:tr>
      <w:tr w:rsidR="00672EA5" w:rsidRPr="008E25A5" w:rsidTr="00672EA5">
        <w:tc>
          <w:tcPr>
            <w:tcW w:w="557" w:type="dxa"/>
            <w:vMerge/>
          </w:tcPr>
          <w:p w:rsidR="00672EA5" w:rsidRPr="008E25A5" w:rsidRDefault="00672EA5" w:rsidP="00672EA5">
            <w:pPr>
              <w:spacing w:after="0" w:line="240" w:lineRule="auto"/>
              <w:jc w:val="center"/>
              <w:rPr>
                <w:rFonts w:ascii="Times New Roman" w:hAnsi="Times New Roman"/>
                <w:sz w:val="24"/>
                <w:szCs w:val="24"/>
              </w:rPr>
            </w:pPr>
          </w:p>
        </w:tc>
        <w:tc>
          <w:tcPr>
            <w:tcW w:w="1991" w:type="dxa"/>
            <w:vMerge/>
          </w:tcPr>
          <w:p w:rsidR="00672EA5" w:rsidRPr="008E25A5" w:rsidRDefault="00672EA5" w:rsidP="00672EA5">
            <w:pPr>
              <w:spacing w:after="0" w:line="240" w:lineRule="auto"/>
              <w:rPr>
                <w:rFonts w:ascii="Times New Roman" w:hAnsi="Times New Roman"/>
                <w:sz w:val="24"/>
                <w:szCs w:val="24"/>
              </w:rPr>
            </w:pPr>
          </w:p>
        </w:tc>
        <w:tc>
          <w:tcPr>
            <w:tcW w:w="1206" w:type="dxa"/>
            <w:vMerge/>
          </w:tcPr>
          <w:p w:rsidR="00672EA5" w:rsidRPr="008E25A5" w:rsidRDefault="00672EA5" w:rsidP="00672EA5">
            <w:pPr>
              <w:spacing w:after="0" w:line="240" w:lineRule="auto"/>
              <w:rPr>
                <w:rFonts w:ascii="Times New Roman" w:hAnsi="Times New Roman"/>
                <w:sz w:val="24"/>
                <w:szCs w:val="24"/>
              </w:rPr>
            </w:pPr>
          </w:p>
        </w:tc>
        <w:tc>
          <w:tcPr>
            <w:tcW w:w="2532" w:type="dxa"/>
            <w:gridSpan w:val="3"/>
            <w:vMerge w:val="restart"/>
          </w:tcPr>
          <w:p w:rsidR="00672EA5" w:rsidRPr="00672EA5" w:rsidRDefault="00672EA5" w:rsidP="00672EA5">
            <w:pPr>
              <w:spacing w:after="0" w:line="240" w:lineRule="auto"/>
              <w:rPr>
                <w:rFonts w:ascii="Times New Roman" w:hAnsi="Times New Roman"/>
                <w:sz w:val="24"/>
                <w:szCs w:val="24"/>
              </w:rPr>
            </w:pPr>
            <w:r w:rsidRPr="00672EA5">
              <w:rPr>
                <w:rFonts w:ascii="Times New Roman" w:hAnsi="Times New Roman"/>
                <w:sz w:val="24"/>
                <w:szCs w:val="24"/>
              </w:rPr>
              <w:t>Владеть: всем объемом, содержанием и последовательностью диагностических мероприятий</w:t>
            </w:r>
          </w:p>
          <w:p w:rsidR="00672EA5" w:rsidRPr="008E25A5" w:rsidRDefault="00672EA5" w:rsidP="00672EA5">
            <w:pPr>
              <w:tabs>
                <w:tab w:val="right" w:leader="underscore" w:pos="9639"/>
              </w:tabs>
              <w:rPr>
                <w:rFonts w:ascii="Times New Roman" w:hAnsi="Times New Roman"/>
                <w:sz w:val="24"/>
                <w:szCs w:val="24"/>
              </w:rPr>
            </w:pPr>
            <w:r w:rsidRPr="00672EA5">
              <w:rPr>
                <w:rFonts w:ascii="Times New Roman" w:hAnsi="Times New Roman"/>
                <w:sz w:val="24"/>
                <w:szCs w:val="24"/>
              </w:rPr>
              <w:t>Владеть: мануальными навыками, помогающие определять тяжесть заболевания и (или) состояния пациентов</w:t>
            </w:r>
          </w:p>
        </w:tc>
        <w:tc>
          <w:tcPr>
            <w:tcW w:w="2512" w:type="dxa"/>
            <w:gridSpan w:val="2"/>
          </w:tcPr>
          <w:p w:rsidR="00672EA5" w:rsidRPr="008E25A5" w:rsidRDefault="00672EA5" w:rsidP="00672EA5">
            <w:pPr>
              <w:spacing w:after="0" w:line="240" w:lineRule="auto"/>
              <w:rPr>
                <w:rFonts w:ascii="Times New Roman" w:hAnsi="Times New Roman"/>
                <w:sz w:val="24"/>
                <w:szCs w:val="24"/>
              </w:rPr>
            </w:pPr>
            <w:r w:rsidRPr="008E25A5">
              <w:rPr>
                <w:rFonts w:ascii="Times New Roman" w:hAnsi="Times New Roman"/>
                <w:sz w:val="24"/>
                <w:szCs w:val="24"/>
              </w:rPr>
              <w:t>решение ситуационных задач</w:t>
            </w:r>
          </w:p>
        </w:tc>
        <w:tc>
          <w:tcPr>
            <w:tcW w:w="548" w:type="dxa"/>
          </w:tcPr>
          <w:p w:rsidR="00672EA5" w:rsidRPr="008E25A5" w:rsidRDefault="00672EA5" w:rsidP="00672EA5">
            <w:pPr>
              <w:spacing w:after="0" w:line="240" w:lineRule="auto"/>
              <w:rPr>
                <w:rFonts w:ascii="Times New Roman" w:hAnsi="Times New Roman"/>
                <w:sz w:val="24"/>
                <w:szCs w:val="24"/>
              </w:rPr>
            </w:pPr>
            <w:r>
              <w:rPr>
                <w:rFonts w:ascii="Times New Roman" w:hAnsi="Times New Roman"/>
                <w:sz w:val="24"/>
                <w:szCs w:val="24"/>
              </w:rPr>
              <w:t>4</w:t>
            </w:r>
          </w:p>
        </w:tc>
      </w:tr>
      <w:tr w:rsidR="003D1005" w:rsidRPr="008E25A5" w:rsidTr="00672EA5">
        <w:trPr>
          <w:trHeight w:val="828"/>
        </w:trPr>
        <w:tc>
          <w:tcPr>
            <w:tcW w:w="557" w:type="dxa"/>
            <w:vMerge/>
          </w:tcPr>
          <w:p w:rsidR="003D1005" w:rsidRPr="008E25A5" w:rsidRDefault="003D1005" w:rsidP="00672EA5">
            <w:pPr>
              <w:spacing w:after="0" w:line="240" w:lineRule="auto"/>
              <w:jc w:val="center"/>
              <w:rPr>
                <w:rFonts w:ascii="Times New Roman" w:hAnsi="Times New Roman"/>
                <w:sz w:val="24"/>
                <w:szCs w:val="24"/>
              </w:rPr>
            </w:pPr>
          </w:p>
        </w:tc>
        <w:tc>
          <w:tcPr>
            <w:tcW w:w="1991" w:type="dxa"/>
            <w:vMerge/>
          </w:tcPr>
          <w:p w:rsidR="003D1005" w:rsidRPr="008E25A5" w:rsidRDefault="003D1005" w:rsidP="00672EA5">
            <w:pPr>
              <w:spacing w:after="0" w:line="240" w:lineRule="auto"/>
              <w:rPr>
                <w:rFonts w:ascii="Times New Roman" w:hAnsi="Times New Roman"/>
                <w:sz w:val="24"/>
                <w:szCs w:val="24"/>
              </w:rPr>
            </w:pPr>
          </w:p>
        </w:tc>
        <w:tc>
          <w:tcPr>
            <w:tcW w:w="1206" w:type="dxa"/>
            <w:vMerge/>
          </w:tcPr>
          <w:p w:rsidR="003D1005" w:rsidRPr="008E25A5" w:rsidRDefault="003D1005" w:rsidP="00672EA5">
            <w:pPr>
              <w:spacing w:after="0" w:line="240" w:lineRule="auto"/>
              <w:rPr>
                <w:rFonts w:ascii="Times New Roman" w:hAnsi="Times New Roman"/>
                <w:sz w:val="24"/>
                <w:szCs w:val="24"/>
              </w:rPr>
            </w:pPr>
          </w:p>
        </w:tc>
        <w:tc>
          <w:tcPr>
            <w:tcW w:w="2532" w:type="dxa"/>
            <w:gridSpan w:val="3"/>
            <w:vMerge/>
          </w:tcPr>
          <w:p w:rsidR="003D1005" w:rsidRPr="008E25A5" w:rsidRDefault="003D1005" w:rsidP="00672EA5">
            <w:pPr>
              <w:spacing w:after="0" w:line="240" w:lineRule="auto"/>
              <w:rPr>
                <w:rFonts w:ascii="Times New Roman" w:hAnsi="Times New Roman"/>
                <w:sz w:val="24"/>
                <w:szCs w:val="24"/>
              </w:rPr>
            </w:pPr>
          </w:p>
        </w:tc>
        <w:tc>
          <w:tcPr>
            <w:tcW w:w="2512" w:type="dxa"/>
            <w:gridSpan w:val="2"/>
          </w:tcPr>
          <w:p w:rsidR="003D1005" w:rsidRPr="008E25A5" w:rsidRDefault="003D1005" w:rsidP="00672EA5">
            <w:pPr>
              <w:spacing w:after="0" w:line="240" w:lineRule="auto"/>
              <w:rPr>
                <w:rFonts w:ascii="Times New Roman" w:hAnsi="Times New Roman"/>
                <w:sz w:val="24"/>
                <w:szCs w:val="24"/>
              </w:rPr>
            </w:pPr>
            <w:r w:rsidRPr="008E25A5">
              <w:rPr>
                <w:rFonts w:ascii="Times New Roman" w:hAnsi="Times New Roman"/>
                <w:sz w:val="24"/>
                <w:szCs w:val="24"/>
              </w:rPr>
              <w:t>определение последовательности действий (хирургические операции, послойная топография)</w:t>
            </w:r>
          </w:p>
        </w:tc>
        <w:tc>
          <w:tcPr>
            <w:tcW w:w="548" w:type="dxa"/>
          </w:tcPr>
          <w:p w:rsidR="003D1005" w:rsidRPr="008E25A5" w:rsidRDefault="003D1005" w:rsidP="00672EA5">
            <w:pPr>
              <w:spacing w:after="0" w:line="240" w:lineRule="auto"/>
              <w:rPr>
                <w:rFonts w:ascii="Times New Roman" w:hAnsi="Times New Roman"/>
                <w:sz w:val="24"/>
                <w:szCs w:val="24"/>
              </w:rPr>
            </w:pPr>
            <w:r>
              <w:rPr>
                <w:rFonts w:ascii="Times New Roman" w:hAnsi="Times New Roman"/>
                <w:sz w:val="24"/>
                <w:szCs w:val="24"/>
              </w:rPr>
              <w:t>7</w:t>
            </w:r>
          </w:p>
        </w:tc>
      </w:tr>
      <w:tr w:rsidR="00672EA5" w:rsidRPr="008E25A5" w:rsidTr="00672EA5">
        <w:trPr>
          <w:trHeight w:val="902"/>
        </w:trPr>
        <w:tc>
          <w:tcPr>
            <w:tcW w:w="557" w:type="dxa"/>
            <w:vMerge/>
          </w:tcPr>
          <w:p w:rsidR="00672EA5" w:rsidRPr="008E25A5" w:rsidRDefault="00672EA5" w:rsidP="00672EA5">
            <w:pPr>
              <w:spacing w:after="0" w:line="240" w:lineRule="auto"/>
              <w:jc w:val="center"/>
              <w:rPr>
                <w:rFonts w:ascii="Times New Roman" w:hAnsi="Times New Roman"/>
                <w:sz w:val="24"/>
                <w:szCs w:val="24"/>
              </w:rPr>
            </w:pPr>
          </w:p>
        </w:tc>
        <w:tc>
          <w:tcPr>
            <w:tcW w:w="1991" w:type="dxa"/>
            <w:vMerge/>
          </w:tcPr>
          <w:p w:rsidR="00672EA5" w:rsidRPr="008E25A5" w:rsidRDefault="00672EA5" w:rsidP="00672EA5">
            <w:pPr>
              <w:spacing w:after="0" w:line="240" w:lineRule="auto"/>
              <w:rPr>
                <w:rFonts w:ascii="Times New Roman" w:hAnsi="Times New Roman"/>
                <w:sz w:val="24"/>
                <w:szCs w:val="24"/>
              </w:rPr>
            </w:pPr>
          </w:p>
        </w:tc>
        <w:tc>
          <w:tcPr>
            <w:tcW w:w="1206" w:type="dxa"/>
            <w:vMerge w:val="restart"/>
          </w:tcPr>
          <w:p w:rsidR="00672EA5" w:rsidRDefault="00672EA5" w:rsidP="00672EA5">
            <w:pPr>
              <w:spacing w:after="0" w:line="240" w:lineRule="auto"/>
              <w:rPr>
                <w:rFonts w:ascii="Times New Roman" w:hAnsi="Times New Roman"/>
                <w:sz w:val="24"/>
                <w:szCs w:val="24"/>
              </w:rPr>
            </w:pPr>
            <w:r w:rsidRPr="007F409E">
              <w:rPr>
                <w:rFonts w:ascii="Times New Roman" w:hAnsi="Times New Roman"/>
                <w:sz w:val="24"/>
                <w:szCs w:val="24"/>
              </w:rPr>
              <w:t>ПК-4 ПК-4.1</w:t>
            </w:r>
          </w:p>
          <w:p w:rsidR="00672EA5" w:rsidRPr="008E25A5" w:rsidRDefault="00672EA5" w:rsidP="00672EA5">
            <w:pPr>
              <w:spacing w:after="0" w:line="240" w:lineRule="auto"/>
              <w:rPr>
                <w:rFonts w:ascii="Times New Roman" w:hAnsi="Times New Roman"/>
                <w:sz w:val="24"/>
                <w:szCs w:val="24"/>
              </w:rPr>
            </w:pPr>
            <w:r>
              <w:rPr>
                <w:rFonts w:ascii="Times New Roman" w:hAnsi="Times New Roman"/>
                <w:sz w:val="24"/>
                <w:szCs w:val="24"/>
              </w:rPr>
              <w:t>ПК-4.4</w:t>
            </w:r>
          </w:p>
        </w:tc>
        <w:tc>
          <w:tcPr>
            <w:tcW w:w="2532" w:type="dxa"/>
            <w:gridSpan w:val="3"/>
          </w:tcPr>
          <w:p w:rsidR="00672EA5" w:rsidRPr="007F409E" w:rsidRDefault="00672EA5" w:rsidP="00672EA5">
            <w:pPr>
              <w:spacing w:line="240" w:lineRule="auto"/>
              <w:rPr>
                <w:rFonts w:ascii="Times New Roman" w:hAnsi="Times New Roman"/>
                <w:sz w:val="24"/>
                <w:szCs w:val="24"/>
              </w:rPr>
            </w:pPr>
            <w:r w:rsidRPr="007F409E">
              <w:rPr>
                <w:rFonts w:ascii="Times New Roman" w:hAnsi="Times New Roman"/>
                <w:sz w:val="24"/>
                <w:szCs w:val="24"/>
              </w:rPr>
              <w:t xml:space="preserve">Знать: основные правила составления плана лечения </w:t>
            </w:r>
            <w:r w:rsidRPr="007F409E">
              <w:rPr>
                <w:rFonts w:ascii="Times New Roman" w:hAnsi="Times New Roman"/>
                <w:sz w:val="24"/>
                <w:szCs w:val="24"/>
              </w:rPr>
              <w:lastRenderedPageBreak/>
              <w:t>пациента с учетом диагноза, возраста пациента, клинической картины заболевания в соответствии с действующими порядками оказания медицинской помощи, клиническими рекомендациями (протоколами лечения) по вопросам оказания медицинской помощи с учетом стандартов медицинской помощи</w:t>
            </w:r>
          </w:p>
          <w:p w:rsidR="00672EA5" w:rsidRPr="008E25A5" w:rsidRDefault="00672EA5" w:rsidP="00672EA5">
            <w:pPr>
              <w:spacing w:line="240" w:lineRule="auto"/>
              <w:rPr>
                <w:rFonts w:ascii="Times New Roman" w:hAnsi="Times New Roman"/>
                <w:sz w:val="24"/>
                <w:szCs w:val="24"/>
              </w:rPr>
            </w:pPr>
            <w:r w:rsidRPr="007F409E">
              <w:rPr>
                <w:rFonts w:ascii="Times New Roman" w:hAnsi="Times New Roman"/>
                <w:sz w:val="24"/>
                <w:szCs w:val="24"/>
              </w:rPr>
              <w:t>Знать: критерии оценки эффективность и безопасность применения лекарственных препаратов, медицин</w:t>
            </w:r>
            <w:r>
              <w:rPr>
                <w:rFonts w:ascii="Times New Roman" w:hAnsi="Times New Roman"/>
                <w:sz w:val="24"/>
                <w:szCs w:val="24"/>
              </w:rPr>
              <w:t>ских изделий и лечебного питания</w:t>
            </w:r>
          </w:p>
        </w:tc>
        <w:tc>
          <w:tcPr>
            <w:tcW w:w="2512" w:type="dxa"/>
            <w:gridSpan w:val="2"/>
          </w:tcPr>
          <w:p w:rsidR="00672EA5" w:rsidRPr="008E25A5" w:rsidRDefault="00672EA5" w:rsidP="00672EA5">
            <w:pPr>
              <w:spacing w:after="0" w:line="240" w:lineRule="auto"/>
              <w:jc w:val="center"/>
              <w:rPr>
                <w:rFonts w:ascii="Times New Roman" w:hAnsi="Times New Roman"/>
                <w:sz w:val="24"/>
                <w:szCs w:val="24"/>
              </w:rPr>
            </w:pPr>
            <w:r w:rsidRPr="008E25A5">
              <w:rPr>
                <w:rFonts w:ascii="Times New Roman" w:hAnsi="Times New Roman"/>
                <w:sz w:val="24"/>
                <w:szCs w:val="24"/>
              </w:rPr>
              <w:lastRenderedPageBreak/>
              <w:t>тесты</w:t>
            </w:r>
          </w:p>
        </w:tc>
        <w:tc>
          <w:tcPr>
            <w:tcW w:w="548" w:type="dxa"/>
          </w:tcPr>
          <w:p w:rsidR="00672EA5" w:rsidRPr="008E25A5" w:rsidRDefault="00672EA5" w:rsidP="00672EA5">
            <w:pPr>
              <w:spacing w:after="0" w:line="240" w:lineRule="auto"/>
              <w:rPr>
                <w:rFonts w:ascii="Times New Roman" w:hAnsi="Times New Roman"/>
                <w:sz w:val="24"/>
                <w:szCs w:val="24"/>
              </w:rPr>
            </w:pPr>
            <w:r>
              <w:rPr>
                <w:rFonts w:ascii="Times New Roman" w:hAnsi="Times New Roman"/>
                <w:sz w:val="24"/>
                <w:szCs w:val="24"/>
              </w:rPr>
              <w:t>10</w:t>
            </w:r>
          </w:p>
        </w:tc>
      </w:tr>
      <w:tr w:rsidR="00672EA5" w:rsidRPr="008E25A5" w:rsidTr="00672EA5">
        <w:trPr>
          <w:trHeight w:val="1060"/>
        </w:trPr>
        <w:tc>
          <w:tcPr>
            <w:tcW w:w="557" w:type="dxa"/>
            <w:vMerge/>
          </w:tcPr>
          <w:p w:rsidR="00672EA5" w:rsidRPr="008E25A5" w:rsidRDefault="00672EA5" w:rsidP="00672EA5">
            <w:pPr>
              <w:spacing w:after="0" w:line="240" w:lineRule="auto"/>
              <w:jc w:val="center"/>
              <w:rPr>
                <w:rFonts w:ascii="Times New Roman" w:hAnsi="Times New Roman"/>
                <w:sz w:val="24"/>
                <w:szCs w:val="24"/>
              </w:rPr>
            </w:pPr>
          </w:p>
        </w:tc>
        <w:tc>
          <w:tcPr>
            <w:tcW w:w="1991" w:type="dxa"/>
            <w:vMerge/>
          </w:tcPr>
          <w:p w:rsidR="00672EA5" w:rsidRPr="008E25A5" w:rsidRDefault="00672EA5" w:rsidP="00672EA5">
            <w:pPr>
              <w:spacing w:after="0" w:line="240" w:lineRule="auto"/>
              <w:rPr>
                <w:rFonts w:ascii="Times New Roman" w:hAnsi="Times New Roman"/>
                <w:sz w:val="24"/>
                <w:szCs w:val="24"/>
              </w:rPr>
            </w:pPr>
          </w:p>
        </w:tc>
        <w:tc>
          <w:tcPr>
            <w:tcW w:w="1206" w:type="dxa"/>
            <w:vMerge/>
          </w:tcPr>
          <w:p w:rsidR="00672EA5" w:rsidRPr="008E25A5" w:rsidRDefault="00672EA5" w:rsidP="00672EA5">
            <w:pPr>
              <w:spacing w:after="0" w:line="240" w:lineRule="auto"/>
              <w:rPr>
                <w:rFonts w:ascii="Times New Roman" w:hAnsi="Times New Roman"/>
                <w:sz w:val="24"/>
                <w:szCs w:val="24"/>
              </w:rPr>
            </w:pPr>
          </w:p>
        </w:tc>
        <w:tc>
          <w:tcPr>
            <w:tcW w:w="2532" w:type="dxa"/>
            <w:gridSpan w:val="3"/>
            <w:vMerge w:val="restart"/>
          </w:tcPr>
          <w:p w:rsidR="00672EA5" w:rsidRPr="007F409E" w:rsidRDefault="00672EA5" w:rsidP="00672EA5">
            <w:pPr>
              <w:spacing w:line="240" w:lineRule="auto"/>
              <w:rPr>
                <w:rFonts w:ascii="Times New Roman" w:hAnsi="Times New Roman"/>
                <w:sz w:val="24"/>
                <w:szCs w:val="24"/>
              </w:rPr>
            </w:pPr>
            <w:r w:rsidRPr="007F409E">
              <w:rPr>
                <w:rFonts w:ascii="Times New Roman" w:hAnsi="Times New Roman"/>
                <w:sz w:val="24"/>
                <w:szCs w:val="24"/>
              </w:rPr>
              <w:t>Уметь: применять правила составления плана лечения пациента с учетом диагноза, возраста пациента, клинической картины заболевания в соответствии с действующими порядками оказания медицинской помощи, клиническими рекомендациями (протоколами лечения) по вопросам оказания медицинской помощи с учетом стандартов медицинской помощи</w:t>
            </w:r>
          </w:p>
          <w:p w:rsidR="00672EA5" w:rsidRPr="008E25A5" w:rsidRDefault="00672EA5" w:rsidP="00672EA5">
            <w:pPr>
              <w:tabs>
                <w:tab w:val="right" w:leader="underscore" w:pos="9639"/>
              </w:tabs>
              <w:rPr>
                <w:rFonts w:ascii="Times New Roman" w:hAnsi="Times New Roman"/>
                <w:sz w:val="24"/>
                <w:szCs w:val="24"/>
              </w:rPr>
            </w:pPr>
            <w:r w:rsidRPr="007F409E">
              <w:rPr>
                <w:rFonts w:ascii="Times New Roman" w:hAnsi="Times New Roman"/>
                <w:sz w:val="24"/>
                <w:szCs w:val="24"/>
              </w:rPr>
              <w:t xml:space="preserve">Уметь: применять критерии оценки </w:t>
            </w:r>
            <w:r w:rsidRPr="007F409E">
              <w:rPr>
                <w:rFonts w:ascii="Times New Roman" w:hAnsi="Times New Roman"/>
                <w:sz w:val="24"/>
                <w:szCs w:val="24"/>
              </w:rPr>
              <w:lastRenderedPageBreak/>
              <w:t>эффективность и безопасность применения лекарственных препаратов, медицинских изделий и лечебного питания</w:t>
            </w:r>
          </w:p>
        </w:tc>
        <w:tc>
          <w:tcPr>
            <w:tcW w:w="2512" w:type="dxa"/>
            <w:gridSpan w:val="2"/>
          </w:tcPr>
          <w:p w:rsidR="00672EA5" w:rsidRPr="008E25A5" w:rsidRDefault="00672EA5" w:rsidP="00672EA5">
            <w:pPr>
              <w:spacing w:after="0" w:line="240" w:lineRule="auto"/>
              <w:rPr>
                <w:rFonts w:ascii="Times New Roman" w:hAnsi="Times New Roman"/>
                <w:sz w:val="24"/>
                <w:szCs w:val="24"/>
              </w:rPr>
            </w:pPr>
            <w:r w:rsidRPr="008E25A5">
              <w:rPr>
                <w:rFonts w:ascii="Times New Roman" w:hAnsi="Times New Roman"/>
                <w:sz w:val="24"/>
                <w:szCs w:val="24"/>
              </w:rPr>
              <w:lastRenderedPageBreak/>
              <w:t>индивидуальное собеседование по анатомическим препаратам</w:t>
            </w:r>
          </w:p>
        </w:tc>
        <w:tc>
          <w:tcPr>
            <w:tcW w:w="548" w:type="dxa"/>
          </w:tcPr>
          <w:p w:rsidR="00672EA5" w:rsidRPr="008E25A5" w:rsidRDefault="00672EA5" w:rsidP="00672EA5">
            <w:pPr>
              <w:spacing w:after="0" w:line="240" w:lineRule="auto"/>
              <w:rPr>
                <w:rFonts w:ascii="Times New Roman" w:hAnsi="Times New Roman"/>
                <w:sz w:val="24"/>
                <w:szCs w:val="24"/>
              </w:rPr>
            </w:pPr>
            <w:r>
              <w:rPr>
                <w:rFonts w:ascii="Times New Roman" w:hAnsi="Times New Roman"/>
                <w:sz w:val="24"/>
                <w:szCs w:val="24"/>
              </w:rPr>
              <w:t>22</w:t>
            </w:r>
          </w:p>
        </w:tc>
      </w:tr>
      <w:tr w:rsidR="00672EA5" w:rsidRPr="008E25A5" w:rsidTr="00672EA5">
        <w:trPr>
          <w:trHeight w:val="566"/>
        </w:trPr>
        <w:tc>
          <w:tcPr>
            <w:tcW w:w="557" w:type="dxa"/>
            <w:vMerge/>
          </w:tcPr>
          <w:p w:rsidR="00672EA5" w:rsidRPr="008E25A5" w:rsidRDefault="00672EA5" w:rsidP="00672EA5">
            <w:pPr>
              <w:spacing w:after="0" w:line="240" w:lineRule="auto"/>
              <w:jc w:val="center"/>
              <w:rPr>
                <w:rFonts w:ascii="Times New Roman" w:hAnsi="Times New Roman"/>
                <w:sz w:val="24"/>
                <w:szCs w:val="24"/>
              </w:rPr>
            </w:pPr>
          </w:p>
        </w:tc>
        <w:tc>
          <w:tcPr>
            <w:tcW w:w="1991" w:type="dxa"/>
            <w:vMerge/>
          </w:tcPr>
          <w:p w:rsidR="00672EA5" w:rsidRPr="008E25A5" w:rsidRDefault="00672EA5" w:rsidP="00672EA5">
            <w:pPr>
              <w:spacing w:after="0" w:line="240" w:lineRule="auto"/>
              <w:rPr>
                <w:rFonts w:ascii="Times New Roman" w:hAnsi="Times New Roman"/>
                <w:sz w:val="24"/>
                <w:szCs w:val="24"/>
              </w:rPr>
            </w:pPr>
          </w:p>
        </w:tc>
        <w:tc>
          <w:tcPr>
            <w:tcW w:w="1206" w:type="dxa"/>
            <w:vMerge/>
          </w:tcPr>
          <w:p w:rsidR="00672EA5" w:rsidRPr="008E25A5" w:rsidRDefault="00672EA5" w:rsidP="00672EA5">
            <w:pPr>
              <w:spacing w:after="0" w:line="240" w:lineRule="auto"/>
              <w:rPr>
                <w:rFonts w:ascii="Times New Roman" w:hAnsi="Times New Roman"/>
                <w:sz w:val="24"/>
                <w:szCs w:val="24"/>
              </w:rPr>
            </w:pPr>
          </w:p>
        </w:tc>
        <w:tc>
          <w:tcPr>
            <w:tcW w:w="2532" w:type="dxa"/>
            <w:gridSpan w:val="3"/>
            <w:vMerge/>
          </w:tcPr>
          <w:p w:rsidR="00672EA5" w:rsidRPr="008E25A5" w:rsidRDefault="00672EA5" w:rsidP="00672EA5">
            <w:pPr>
              <w:spacing w:after="0" w:line="240" w:lineRule="auto"/>
              <w:rPr>
                <w:rFonts w:ascii="Times New Roman" w:hAnsi="Times New Roman"/>
                <w:sz w:val="24"/>
                <w:szCs w:val="24"/>
              </w:rPr>
            </w:pPr>
          </w:p>
        </w:tc>
        <w:tc>
          <w:tcPr>
            <w:tcW w:w="2512" w:type="dxa"/>
            <w:gridSpan w:val="2"/>
          </w:tcPr>
          <w:p w:rsidR="00672EA5" w:rsidRPr="008E25A5" w:rsidRDefault="00672EA5" w:rsidP="00672EA5">
            <w:pPr>
              <w:spacing w:after="0" w:line="240" w:lineRule="auto"/>
              <w:rPr>
                <w:rFonts w:ascii="Times New Roman" w:hAnsi="Times New Roman"/>
                <w:sz w:val="24"/>
                <w:szCs w:val="24"/>
              </w:rPr>
            </w:pPr>
            <w:r w:rsidRPr="008E25A5">
              <w:rPr>
                <w:rFonts w:ascii="Times New Roman" w:hAnsi="Times New Roman"/>
                <w:sz w:val="24"/>
                <w:szCs w:val="24"/>
              </w:rPr>
              <w:t>индивидуальное собеседование по муляжам</w:t>
            </w:r>
          </w:p>
        </w:tc>
        <w:tc>
          <w:tcPr>
            <w:tcW w:w="548" w:type="dxa"/>
          </w:tcPr>
          <w:p w:rsidR="00672EA5" w:rsidRPr="008E25A5" w:rsidRDefault="00672EA5" w:rsidP="00672EA5">
            <w:pPr>
              <w:spacing w:after="0" w:line="240" w:lineRule="auto"/>
              <w:rPr>
                <w:rFonts w:ascii="Times New Roman" w:hAnsi="Times New Roman"/>
                <w:sz w:val="24"/>
                <w:szCs w:val="24"/>
              </w:rPr>
            </w:pPr>
            <w:r>
              <w:rPr>
                <w:rFonts w:ascii="Times New Roman" w:hAnsi="Times New Roman"/>
                <w:sz w:val="24"/>
                <w:szCs w:val="24"/>
              </w:rPr>
              <w:t>8</w:t>
            </w:r>
          </w:p>
        </w:tc>
      </w:tr>
      <w:tr w:rsidR="00672EA5" w:rsidRPr="008E25A5" w:rsidTr="00672EA5">
        <w:trPr>
          <w:trHeight w:val="1801"/>
        </w:trPr>
        <w:tc>
          <w:tcPr>
            <w:tcW w:w="557" w:type="dxa"/>
            <w:vMerge/>
          </w:tcPr>
          <w:p w:rsidR="00672EA5" w:rsidRPr="008E25A5" w:rsidRDefault="00672EA5" w:rsidP="00672EA5">
            <w:pPr>
              <w:spacing w:after="0" w:line="240" w:lineRule="auto"/>
              <w:jc w:val="center"/>
              <w:rPr>
                <w:rFonts w:ascii="Times New Roman" w:hAnsi="Times New Roman"/>
                <w:sz w:val="24"/>
                <w:szCs w:val="24"/>
              </w:rPr>
            </w:pPr>
          </w:p>
        </w:tc>
        <w:tc>
          <w:tcPr>
            <w:tcW w:w="1991" w:type="dxa"/>
            <w:vMerge/>
          </w:tcPr>
          <w:p w:rsidR="00672EA5" w:rsidRPr="008E25A5" w:rsidRDefault="00672EA5" w:rsidP="00672EA5">
            <w:pPr>
              <w:spacing w:after="0" w:line="240" w:lineRule="auto"/>
              <w:rPr>
                <w:rFonts w:ascii="Times New Roman" w:hAnsi="Times New Roman"/>
                <w:sz w:val="24"/>
                <w:szCs w:val="24"/>
              </w:rPr>
            </w:pPr>
          </w:p>
        </w:tc>
        <w:tc>
          <w:tcPr>
            <w:tcW w:w="1206" w:type="dxa"/>
            <w:vMerge/>
          </w:tcPr>
          <w:p w:rsidR="00672EA5" w:rsidRPr="008E25A5" w:rsidRDefault="00672EA5" w:rsidP="00672EA5">
            <w:pPr>
              <w:spacing w:after="0" w:line="240" w:lineRule="auto"/>
              <w:rPr>
                <w:rFonts w:ascii="Times New Roman" w:hAnsi="Times New Roman"/>
                <w:sz w:val="24"/>
                <w:szCs w:val="24"/>
              </w:rPr>
            </w:pPr>
          </w:p>
        </w:tc>
        <w:tc>
          <w:tcPr>
            <w:tcW w:w="2532" w:type="dxa"/>
            <w:gridSpan w:val="3"/>
            <w:vMerge w:val="restart"/>
          </w:tcPr>
          <w:p w:rsidR="00672EA5" w:rsidRPr="007F409E" w:rsidRDefault="00672EA5" w:rsidP="00672EA5">
            <w:pPr>
              <w:spacing w:line="240" w:lineRule="auto"/>
              <w:rPr>
                <w:rFonts w:ascii="Times New Roman" w:hAnsi="Times New Roman"/>
                <w:sz w:val="24"/>
                <w:szCs w:val="24"/>
              </w:rPr>
            </w:pPr>
            <w:r w:rsidRPr="007F409E">
              <w:rPr>
                <w:rFonts w:ascii="Times New Roman" w:hAnsi="Times New Roman"/>
                <w:sz w:val="24"/>
                <w:szCs w:val="24"/>
              </w:rPr>
              <w:t>Владеть: навыками составления плана лечения пациента с учетом диагноза, возраста пациента, клинической картины заболевания в соответствии с действующими порядками оказания медицинской помощи, клиническими рекомендациями (протоколами лечения) по вопросам оказания медицинской помощи с учетом стандартов медицинской помощи</w:t>
            </w:r>
          </w:p>
          <w:p w:rsidR="00672EA5" w:rsidRPr="008E25A5" w:rsidRDefault="00672EA5" w:rsidP="00672EA5">
            <w:pPr>
              <w:tabs>
                <w:tab w:val="right" w:leader="underscore" w:pos="9639"/>
              </w:tabs>
              <w:rPr>
                <w:rFonts w:ascii="Times New Roman" w:hAnsi="Times New Roman"/>
                <w:sz w:val="24"/>
                <w:szCs w:val="24"/>
              </w:rPr>
            </w:pPr>
            <w:r w:rsidRPr="007F409E">
              <w:rPr>
                <w:rFonts w:ascii="Times New Roman" w:hAnsi="Times New Roman"/>
                <w:sz w:val="24"/>
                <w:szCs w:val="24"/>
              </w:rPr>
              <w:t>Владеть: навыками оценивания эффективности и безопасности применения лекарственных препаратов, медицинских изделий и лечебного питания</w:t>
            </w:r>
          </w:p>
        </w:tc>
        <w:tc>
          <w:tcPr>
            <w:tcW w:w="2512" w:type="dxa"/>
            <w:gridSpan w:val="2"/>
          </w:tcPr>
          <w:p w:rsidR="00672EA5" w:rsidRPr="008E25A5" w:rsidRDefault="00672EA5" w:rsidP="00672EA5">
            <w:pPr>
              <w:spacing w:after="0" w:line="240" w:lineRule="auto"/>
              <w:rPr>
                <w:rFonts w:ascii="Times New Roman" w:hAnsi="Times New Roman"/>
                <w:sz w:val="24"/>
                <w:szCs w:val="24"/>
              </w:rPr>
            </w:pPr>
            <w:r w:rsidRPr="008E25A5">
              <w:rPr>
                <w:rFonts w:ascii="Times New Roman" w:hAnsi="Times New Roman"/>
                <w:sz w:val="24"/>
                <w:szCs w:val="24"/>
              </w:rPr>
              <w:t>решение ситуационных задач</w:t>
            </w:r>
          </w:p>
        </w:tc>
        <w:tc>
          <w:tcPr>
            <w:tcW w:w="548" w:type="dxa"/>
          </w:tcPr>
          <w:p w:rsidR="00672EA5" w:rsidRPr="008E25A5" w:rsidRDefault="00672EA5" w:rsidP="00672EA5">
            <w:pPr>
              <w:spacing w:after="0" w:line="240" w:lineRule="auto"/>
              <w:rPr>
                <w:rFonts w:ascii="Times New Roman" w:hAnsi="Times New Roman"/>
                <w:sz w:val="24"/>
                <w:szCs w:val="24"/>
              </w:rPr>
            </w:pPr>
            <w:r>
              <w:rPr>
                <w:rFonts w:ascii="Times New Roman" w:hAnsi="Times New Roman"/>
                <w:sz w:val="24"/>
                <w:szCs w:val="24"/>
              </w:rPr>
              <w:t>4</w:t>
            </w:r>
          </w:p>
        </w:tc>
      </w:tr>
      <w:tr w:rsidR="003D1005" w:rsidRPr="008E25A5" w:rsidTr="00672EA5">
        <w:trPr>
          <w:trHeight w:val="1869"/>
        </w:trPr>
        <w:tc>
          <w:tcPr>
            <w:tcW w:w="557" w:type="dxa"/>
            <w:vMerge/>
            <w:tcBorders>
              <w:bottom w:val="single" w:sz="4" w:space="0" w:color="auto"/>
            </w:tcBorders>
          </w:tcPr>
          <w:p w:rsidR="003D1005" w:rsidRPr="008E25A5" w:rsidRDefault="003D1005" w:rsidP="00672EA5">
            <w:pPr>
              <w:spacing w:after="0" w:line="240" w:lineRule="auto"/>
              <w:jc w:val="center"/>
              <w:rPr>
                <w:rFonts w:ascii="Times New Roman" w:hAnsi="Times New Roman"/>
                <w:sz w:val="24"/>
                <w:szCs w:val="24"/>
              </w:rPr>
            </w:pPr>
          </w:p>
        </w:tc>
        <w:tc>
          <w:tcPr>
            <w:tcW w:w="1991" w:type="dxa"/>
            <w:vMerge/>
            <w:tcBorders>
              <w:bottom w:val="single" w:sz="4" w:space="0" w:color="auto"/>
            </w:tcBorders>
          </w:tcPr>
          <w:p w:rsidR="003D1005" w:rsidRPr="008E25A5" w:rsidRDefault="003D1005" w:rsidP="00672EA5">
            <w:pPr>
              <w:spacing w:after="0" w:line="240" w:lineRule="auto"/>
              <w:rPr>
                <w:rFonts w:ascii="Times New Roman" w:hAnsi="Times New Roman"/>
                <w:sz w:val="24"/>
                <w:szCs w:val="24"/>
              </w:rPr>
            </w:pPr>
          </w:p>
        </w:tc>
        <w:tc>
          <w:tcPr>
            <w:tcW w:w="1206" w:type="dxa"/>
            <w:vMerge/>
            <w:tcBorders>
              <w:bottom w:val="single" w:sz="4" w:space="0" w:color="auto"/>
            </w:tcBorders>
          </w:tcPr>
          <w:p w:rsidR="003D1005" w:rsidRPr="008E25A5" w:rsidRDefault="003D1005" w:rsidP="00672EA5">
            <w:pPr>
              <w:spacing w:after="0" w:line="240" w:lineRule="auto"/>
              <w:rPr>
                <w:rFonts w:ascii="Times New Roman" w:hAnsi="Times New Roman"/>
                <w:sz w:val="24"/>
                <w:szCs w:val="24"/>
              </w:rPr>
            </w:pPr>
          </w:p>
        </w:tc>
        <w:tc>
          <w:tcPr>
            <w:tcW w:w="2532" w:type="dxa"/>
            <w:gridSpan w:val="3"/>
            <w:vMerge/>
            <w:tcBorders>
              <w:bottom w:val="single" w:sz="4" w:space="0" w:color="auto"/>
            </w:tcBorders>
          </w:tcPr>
          <w:p w:rsidR="003D1005" w:rsidRPr="008E25A5" w:rsidRDefault="003D1005" w:rsidP="00672EA5">
            <w:pPr>
              <w:spacing w:after="0" w:line="240" w:lineRule="auto"/>
              <w:rPr>
                <w:rFonts w:ascii="Times New Roman" w:hAnsi="Times New Roman"/>
                <w:sz w:val="24"/>
                <w:szCs w:val="24"/>
              </w:rPr>
            </w:pPr>
          </w:p>
        </w:tc>
        <w:tc>
          <w:tcPr>
            <w:tcW w:w="2512" w:type="dxa"/>
            <w:gridSpan w:val="2"/>
            <w:tcBorders>
              <w:bottom w:val="single" w:sz="4" w:space="0" w:color="auto"/>
            </w:tcBorders>
          </w:tcPr>
          <w:p w:rsidR="003D1005" w:rsidRPr="008E25A5" w:rsidRDefault="003D1005" w:rsidP="00672EA5">
            <w:pPr>
              <w:spacing w:after="0" w:line="240" w:lineRule="auto"/>
              <w:rPr>
                <w:rFonts w:ascii="Times New Roman" w:hAnsi="Times New Roman"/>
                <w:sz w:val="24"/>
                <w:szCs w:val="24"/>
              </w:rPr>
            </w:pPr>
            <w:r w:rsidRPr="008E25A5">
              <w:rPr>
                <w:rFonts w:ascii="Times New Roman" w:hAnsi="Times New Roman"/>
                <w:sz w:val="24"/>
                <w:szCs w:val="24"/>
              </w:rPr>
              <w:t>определение последовательности действий (хирургические операции, послойная топография)</w:t>
            </w:r>
          </w:p>
        </w:tc>
        <w:tc>
          <w:tcPr>
            <w:tcW w:w="548" w:type="dxa"/>
            <w:tcBorders>
              <w:bottom w:val="single" w:sz="4" w:space="0" w:color="auto"/>
            </w:tcBorders>
          </w:tcPr>
          <w:p w:rsidR="003D1005" w:rsidRPr="008E25A5" w:rsidRDefault="003D1005" w:rsidP="00672EA5">
            <w:pPr>
              <w:spacing w:after="0" w:line="240" w:lineRule="auto"/>
              <w:rPr>
                <w:rFonts w:ascii="Times New Roman" w:hAnsi="Times New Roman"/>
                <w:sz w:val="24"/>
                <w:szCs w:val="24"/>
              </w:rPr>
            </w:pPr>
            <w:r>
              <w:rPr>
                <w:rFonts w:ascii="Times New Roman" w:hAnsi="Times New Roman"/>
                <w:sz w:val="24"/>
                <w:szCs w:val="24"/>
              </w:rPr>
              <w:t>7</w:t>
            </w:r>
          </w:p>
        </w:tc>
      </w:tr>
      <w:tr w:rsidR="003D1005" w:rsidRPr="008E25A5" w:rsidTr="00672EA5">
        <w:tc>
          <w:tcPr>
            <w:tcW w:w="557" w:type="dxa"/>
          </w:tcPr>
          <w:p w:rsidR="003D1005" w:rsidRPr="008E25A5" w:rsidRDefault="003D1005" w:rsidP="00672EA5">
            <w:pPr>
              <w:spacing w:after="0" w:line="240" w:lineRule="auto"/>
              <w:rPr>
                <w:rFonts w:ascii="Times New Roman" w:hAnsi="Times New Roman"/>
                <w:sz w:val="24"/>
                <w:szCs w:val="24"/>
              </w:rPr>
            </w:pPr>
          </w:p>
        </w:tc>
        <w:tc>
          <w:tcPr>
            <w:tcW w:w="1991" w:type="dxa"/>
          </w:tcPr>
          <w:p w:rsidR="003D1005" w:rsidRPr="008E25A5" w:rsidRDefault="003D1005" w:rsidP="00672EA5">
            <w:pPr>
              <w:spacing w:after="0" w:line="240" w:lineRule="auto"/>
              <w:rPr>
                <w:rFonts w:ascii="Times New Roman" w:hAnsi="Times New Roman"/>
                <w:sz w:val="24"/>
                <w:szCs w:val="24"/>
              </w:rPr>
            </w:pPr>
          </w:p>
        </w:tc>
        <w:tc>
          <w:tcPr>
            <w:tcW w:w="1206" w:type="dxa"/>
          </w:tcPr>
          <w:p w:rsidR="003D1005" w:rsidRPr="008E25A5" w:rsidRDefault="003D1005" w:rsidP="00672EA5">
            <w:pPr>
              <w:spacing w:after="0" w:line="240" w:lineRule="auto"/>
              <w:rPr>
                <w:rFonts w:ascii="Times New Roman" w:hAnsi="Times New Roman"/>
                <w:sz w:val="24"/>
                <w:szCs w:val="24"/>
              </w:rPr>
            </w:pPr>
          </w:p>
        </w:tc>
        <w:tc>
          <w:tcPr>
            <w:tcW w:w="2532" w:type="dxa"/>
            <w:gridSpan w:val="3"/>
          </w:tcPr>
          <w:p w:rsidR="003D1005" w:rsidRPr="008E25A5" w:rsidRDefault="003D1005" w:rsidP="00672EA5">
            <w:pPr>
              <w:spacing w:after="0" w:line="240" w:lineRule="auto"/>
              <w:rPr>
                <w:rFonts w:ascii="Times New Roman" w:hAnsi="Times New Roman"/>
                <w:sz w:val="24"/>
                <w:szCs w:val="24"/>
              </w:rPr>
            </w:pPr>
          </w:p>
        </w:tc>
        <w:tc>
          <w:tcPr>
            <w:tcW w:w="2512" w:type="dxa"/>
            <w:gridSpan w:val="2"/>
          </w:tcPr>
          <w:p w:rsidR="003D1005" w:rsidRPr="008E25A5" w:rsidRDefault="003D1005" w:rsidP="00672EA5">
            <w:pPr>
              <w:spacing w:after="0" w:line="240" w:lineRule="auto"/>
              <w:rPr>
                <w:rFonts w:ascii="Times New Roman" w:hAnsi="Times New Roman"/>
                <w:sz w:val="24"/>
                <w:szCs w:val="24"/>
              </w:rPr>
            </w:pPr>
          </w:p>
        </w:tc>
        <w:tc>
          <w:tcPr>
            <w:tcW w:w="548" w:type="dxa"/>
          </w:tcPr>
          <w:p w:rsidR="003D1005" w:rsidRPr="008E25A5" w:rsidRDefault="003D1005" w:rsidP="00672EA5">
            <w:pPr>
              <w:spacing w:after="0" w:line="240" w:lineRule="auto"/>
              <w:rPr>
                <w:rFonts w:ascii="Times New Roman" w:hAnsi="Times New Roman"/>
                <w:sz w:val="24"/>
                <w:szCs w:val="24"/>
              </w:rPr>
            </w:pPr>
          </w:p>
        </w:tc>
      </w:tr>
      <w:tr w:rsidR="003D1005" w:rsidRPr="008E25A5" w:rsidTr="00672EA5">
        <w:trPr>
          <w:trHeight w:val="828"/>
        </w:trPr>
        <w:tc>
          <w:tcPr>
            <w:tcW w:w="557" w:type="dxa"/>
          </w:tcPr>
          <w:p w:rsidR="003D1005" w:rsidRPr="008E25A5" w:rsidRDefault="003D1005" w:rsidP="00672EA5">
            <w:pPr>
              <w:spacing w:after="0" w:line="240" w:lineRule="auto"/>
              <w:rPr>
                <w:rFonts w:ascii="Times New Roman" w:hAnsi="Times New Roman"/>
                <w:sz w:val="24"/>
                <w:szCs w:val="24"/>
              </w:rPr>
            </w:pPr>
          </w:p>
        </w:tc>
        <w:tc>
          <w:tcPr>
            <w:tcW w:w="1991" w:type="dxa"/>
          </w:tcPr>
          <w:p w:rsidR="003D1005" w:rsidRPr="008E25A5" w:rsidRDefault="003D1005" w:rsidP="00672EA5">
            <w:pPr>
              <w:spacing w:after="0" w:line="240" w:lineRule="auto"/>
              <w:jc w:val="both"/>
              <w:rPr>
                <w:rFonts w:ascii="Times New Roman" w:hAnsi="Times New Roman"/>
                <w:sz w:val="24"/>
                <w:szCs w:val="24"/>
              </w:rPr>
            </w:pPr>
            <w:r w:rsidRPr="008E25A5">
              <w:rPr>
                <w:rFonts w:ascii="Times New Roman" w:hAnsi="Times New Roman"/>
                <w:sz w:val="24"/>
                <w:szCs w:val="24"/>
              </w:rPr>
              <w:t>Промежуточная аттестация – зачёт</w:t>
            </w:r>
          </w:p>
        </w:tc>
        <w:tc>
          <w:tcPr>
            <w:tcW w:w="1206" w:type="dxa"/>
          </w:tcPr>
          <w:p w:rsidR="003D1005" w:rsidRPr="008E25A5" w:rsidRDefault="003D1005" w:rsidP="00672EA5">
            <w:pPr>
              <w:spacing w:after="0" w:line="240" w:lineRule="auto"/>
              <w:rPr>
                <w:rFonts w:ascii="Times New Roman" w:hAnsi="Times New Roman"/>
                <w:sz w:val="24"/>
                <w:szCs w:val="24"/>
              </w:rPr>
            </w:pPr>
          </w:p>
        </w:tc>
        <w:tc>
          <w:tcPr>
            <w:tcW w:w="2532" w:type="dxa"/>
            <w:gridSpan w:val="3"/>
          </w:tcPr>
          <w:p w:rsidR="003D1005" w:rsidRPr="008E25A5" w:rsidRDefault="003D1005" w:rsidP="00672EA5">
            <w:pPr>
              <w:spacing w:after="0" w:line="240" w:lineRule="auto"/>
              <w:rPr>
                <w:rFonts w:ascii="Times New Roman" w:hAnsi="Times New Roman"/>
                <w:sz w:val="24"/>
                <w:szCs w:val="24"/>
              </w:rPr>
            </w:pPr>
          </w:p>
        </w:tc>
        <w:tc>
          <w:tcPr>
            <w:tcW w:w="2512" w:type="dxa"/>
            <w:gridSpan w:val="2"/>
          </w:tcPr>
          <w:p w:rsidR="003D1005" w:rsidRPr="008E25A5" w:rsidRDefault="003D1005" w:rsidP="00672EA5">
            <w:pPr>
              <w:spacing w:after="0" w:line="240" w:lineRule="auto"/>
              <w:rPr>
                <w:rFonts w:ascii="Times New Roman" w:hAnsi="Times New Roman"/>
                <w:sz w:val="24"/>
                <w:szCs w:val="24"/>
              </w:rPr>
            </w:pPr>
            <w:r w:rsidRPr="008E25A5">
              <w:rPr>
                <w:rFonts w:ascii="Times New Roman" w:hAnsi="Times New Roman"/>
                <w:sz w:val="24"/>
                <w:szCs w:val="24"/>
              </w:rPr>
              <w:t>Вопросы к зачёту</w:t>
            </w:r>
          </w:p>
        </w:tc>
        <w:tc>
          <w:tcPr>
            <w:tcW w:w="548" w:type="dxa"/>
          </w:tcPr>
          <w:p w:rsidR="003D1005" w:rsidRPr="008E25A5" w:rsidRDefault="003D1005" w:rsidP="00672EA5">
            <w:pPr>
              <w:spacing w:after="0" w:line="240" w:lineRule="auto"/>
              <w:rPr>
                <w:rFonts w:ascii="Times New Roman" w:hAnsi="Times New Roman"/>
                <w:sz w:val="24"/>
                <w:szCs w:val="24"/>
              </w:rPr>
            </w:pPr>
            <w:r w:rsidRPr="008E25A5">
              <w:rPr>
                <w:rFonts w:ascii="Times New Roman" w:hAnsi="Times New Roman"/>
                <w:sz w:val="24"/>
                <w:szCs w:val="24"/>
              </w:rPr>
              <w:t>50</w:t>
            </w:r>
          </w:p>
        </w:tc>
      </w:tr>
    </w:tbl>
    <w:p w:rsidR="00D92ECB" w:rsidRPr="00ED1C6C" w:rsidRDefault="00D92ECB" w:rsidP="000A4492">
      <w:pPr>
        <w:spacing w:after="0" w:line="240" w:lineRule="auto"/>
        <w:rPr>
          <w:rFonts w:ascii="Times New Roman" w:hAnsi="Times New Roman"/>
        </w:rPr>
      </w:pPr>
    </w:p>
    <w:p w:rsidR="001367DE" w:rsidRPr="00D2257F" w:rsidRDefault="001367DE" w:rsidP="00D92ECB">
      <w:pPr>
        <w:spacing w:after="0"/>
        <w:ind w:right="368"/>
        <w:rPr>
          <w:rFonts w:ascii="Times New Roman" w:hAnsi="Times New Roman"/>
          <w:color w:val="000000"/>
          <w:sz w:val="24"/>
          <w:szCs w:val="24"/>
        </w:rPr>
      </w:pPr>
    </w:p>
    <w:p w:rsidR="00D92ECB" w:rsidRDefault="00D92ECB" w:rsidP="00D92ECB">
      <w:pPr>
        <w:spacing w:after="0"/>
        <w:ind w:right="368"/>
        <w:rPr>
          <w:rFonts w:ascii="Times New Roman" w:hAnsi="Times New Roman"/>
          <w:color w:val="000000"/>
          <w:sz w:val="24"/>
          <w:szCs w:val="24"/>
        </w:rPr>
      </w:pPr>
    </w:p>
    <w:p w:rsidR="00ED1C6C" w:rsidRDefault="00ED1C6C" w:rsidP="00D92ECB">
      <w:pPr>
        <w:spacing w:after="0"/>
        <w:ind w:right="368"/>
        <w:rPr>
          <w:rFonts w:ascii="Times New Roman" w:hAnsi="Times New Roman"/>
          <w:color w:val="000000"/>
          <w:sz w:val="24"/>
          <w:szCs w:val="24"/>
        </w:rPr>
      </w:pPr>
    </w:p>
    <w:p w:rsidR="00ED1C6C" w:rsidRDefault="00ED1C6C" w:rsidP="00D92ECB">
      <w:pPr>
        <w:spacing w:after="0"/>
        <w:ind w:right="368"/>
        <w:rPr>
          <w:rFonts w:ascii="Times New Roman" w:hAnsi="Times New Roman"/>
          <w:color w:val="000000"/>
          <w:sz w:val="24"/>
          <w:szCs w:val="24"/>
        </w:rPr>
      </w:pPr>
    </w:p>
    <w:p w:rsidR="00ED1C6C" w:rsidRDefault="00ED1C6C" w:rsidP="00D92ECB">
      <w:pPr>
        <w:spacing w:after="0"/>
        <w:ind w:right="368"/>
        <w:rPr>
          <w:rFonts w:ascii="Times New Roman" w:hAnsi="Times New Roman"/>
          <w:color w:val="000000"/>
          <w:sz w:val="24"/>
          <w:szCs w:val="24"/>
        </w:rPr>
      </w:pPr>
    </w:p>
    <w:p w:rsidR="00ED1C6C" w:rsidRDefault="00ED1C6C" w:rsidP="00D92ECB">
      <w:pPr>
        <w:spacing w:after="0"/>
        <w:ind w:right="368"/>
        <w:rPr>
          <w:rFonts w:ascii="Times New Roman" w:hAnsi="Times New Roman"/>
          <w:color w:val="000000"/>
          <w:sz w:val="24"/>
          <w:szCs w:val="24"/>
        </w:rPr>
      </w:pPr>
    </w:p>
    <w:p w:rsidR="001E5004" w:rsidRDefault="00C279CD" w:rsidP="009F5E7B">
      <w:pPr>
        <w:spacing w:after="0"/>
        <w:ind w:left="720" w:right="368" w:firstLine="900"/>
        <w:jc w:val="center"/>
        <w:rPr>
          <w:rFonts w:ascii="Times New Roman" w:hAnsi="Times New Roman"/>
          <w:b/>
          <w:color w:val="000000"/>
          <w:sz w:val="24"/>
          <w:szCs w:val="24"/>
        </w:rPr>
      </w:pPr>
      <w:r>
        <w:rPr>
          <w:rFonts w:ascii="Times New Roman" w:hAnsi="Times New Roman"/>
          <w:b/>
          <w:color w:val="000000"/>
          <w:sz w:val="24"/>
          <w:szCs w:val="24"/>
          <w:lang w:val="en-US"/>
        </w:rPr>
        <w:lastRenderedPageBreak/>
        <w:t>II</w:t>
      </w:r>
      <w:r w:rsidRPr="00C279CD">
        <w:rPr>
          <w:rFonts w:ascii="Times New Roman" w:hAnsi="Times New Roman"/>
          <w:b/>
          <w:color w:val="000000"/>
          <w:sz w:val="24"/>
          <w:szCs w:val="24"/>
        </w:rPr>
        <w:t xml:space="preserve">. </w:t>
      </w:r>
      <w:r w:rsidR="001E5004">
        <w:rPr>
          <w:rFonts w:ascii="Times New Roman" w:hAnsi="Times New Roman"/>
          <w:b/>
          <w:color w:val="000000"/>
          <w:sz w:val="24"/>
          <w:szCs w:val="24"/>
        </w:rPr>
        <w:t>СПЕЦИФИКАЦИЯ ФОНДА ОЦЕНОЧНЫХ СРЕДСТВ</w:t>
      </w:r>
    </w:p>
    <w:p w:rsidR="00D2257F" w:rsidRPr="00D2257F" w:rsidRDefault="00D2257F" w:rsidP="00D2257F">
      <w:pPr>
        <w:spacing w:after="0"/>
        <w:ind w:right="368"/>
        <w:rPr>
          <w:rFonts w:ascii="Times New Roman" w:hAnsi="Times New Roman"/>
          <w:sz w:val="24"/>
          <w:szCs w:val="24"/>
        </w:rPr>
      </w:pPr>
      <w:r w:rsidRPr="00D2257F">
        <w:rPr>
          <w:rFonts w:ascii="Times New Roman" w:hAnsi="Times New Roman"/>
          <w:sz w:val="24"/>
          <w:szCs w:val="24"/>
        </w:rPr>
        <w:t xml:space="preserve">1.Текущий контроль </w:t>
      </w:r>
    </w:p>
    <w:p w:rsidR="00D2257F" w:rsidRPr="00D2257F" w:rsidRDefault="00D2257F" w:rsidP="00D2257F">
      <w:pPr>
        <w:spacing w:after="0"/>
        <w:ind w:right="368"/>
        <w:rPr>
          <w:rFonts w:ascii="Times New Roman" w:hAnsi="Times New Roman"/>
          <w:sz w:val="24"/>
          <w:szCs w:val="24"/>
        </w:rPr>
      </w:pPr>
      <w:r w:rsidRPr="00D2257F">
        <w:rPr>
          <w:rFonts w:ascii="Times New Roman" w:hAnsi="Times New Roman"/>
          <w:sz w:val="24"/>
          <w:szCs w:val="24"/>
        </w:rPr>
        <w:t xml:space="preserve">            Работа на практическом занятии оценивается преподавателем. В журнал выставляются все оценки. Оценивается индивидуальная форма работы: ответы на вопросы, работа с препаратами, работа с хирургическим инструментарием. Студенты получают информацию о текущей оценке и ее обоснование в течение учебного года.</w:t>
      </w:r>
    </w:p>
    <w:p w:rsidR="00D2257F" w:rsidRPr="00E97C96" w:rsidRDefault="00D2257F" w:rsidP="00D2257F">
      <w:pPr>
        <w:spacing w:after="0"/>
        <w:ind w:right="368"/>
        <w:rPr>
          <w:rFonts w:ascii="Times New Roman" w:hAnsi="Times New Roman"/>
          <w:sz w:val="24"/>
          <w:szCs w:val="24"/>
        </w:rPr>
      </w:pPr>
      <w:r w:rsidRPr="00E97C96">
        <w:rPr>
          <w:rFonts w:ascii="Times New Roman" w:hAnsi="Times New Roman"/>
          <w:sz w:val="24"/>
          <w:szCs w:val="24"/>
        </w:rPr>
        <w:t>Оценка за финальное тестирование проводится после освоения всех разделов учебной программы.</w:t>
      </w:r>
    </w:p>
    <w:p w:rsidR="00D2257F" w:rsidRPr="00E97C96" w:rsidRDefault="00D2257F" w:rsidP="00D2257F">
      <w:pPr>
        <w:spacing w:after="0"/>
        <w:ind w:right="368"/>
        <w:rPr>
          <w:rFonts w:ascii="Times New Roman" w:hAnsi="Times New Roman"/>
          <w:sz w:val="24"/>
          <w:szCs w:val="24"/>
        </w:rPr>
      </w:pPr>
    </w:p>
    <w:p w:rsidR="00D2257F" w:rsidRPr="00E97C96" w:rsidRDefault="00D2257F" w:rsidP="00D2257F">
      <w:pPr>
        <w:spacing w:after="0"/>
        <w:ind w:right="368"/>
        <w:rPr>
          <w:rFonts w:ascii="Times New Roman" w:hAnsi="Times New Roman"/>
          <w:sz w:val="24"/>
          <w:szCs w:val="24"/>
        </w:rPr>
      </w:pPr>
      <w:r w:rsidRPr="00E97C96">
        <w:rPr>
          <w:rFonts w:ascii="Times New Roman" w:hAnsi="Times New Roman"/>
          <w:sz w:val="24"/>
          <w:szCs w:val="24"/>
        </w:rPr>
        <w:t>3</w:t>
      </w:r>
      <w:proofErr w:type="gramStart"/>
      <w:r w:rsidRPr="00E97C96">
        <w:rPr>
          <w:rFonts w:ascii="Times New Roman" w:hAnsi="Times New Roman"/>
          <w:sz w:val="24"/>
          <w:szCs w:val="24"/>
        </w:rPr>
        <w:t>. .Самостоятельная</w:t>
      </w:r>
      <w:proofErr w:type="gramEnd"/>
      <w:r w:rsidRPr="00E97C96">
        <w:rPr>
          <w:rFonts w:ascii="Times New Roman" w:hAnsi="Times New Roman"/>
          <w:sz w:val="24"/>
          <w:szCs w:val="24"/>
        </w:rPr>
        <w:t xml:space="preserve"> работа</w:t>
      </w:r>
    </w:p>
    <w:p w:rsidR="00D2257F" w:rsidRPr="00E97C96" w:rsidRDefault="00D2257F" w:rsidP="00D2257F">
      <w:pPr>
        <w:spacing w:after="0"/>
        <w:ind w:right="368"/>
        <w:rPr>
          <w:rFonts w:ascii="Times New Roman" w:hAnsi="Times New Roman"/>
          <w:sz w:val="24"/>
          <w:szCs w:val="24"/>
        </w:rPr>
      </w:pPr>
    </w:p>
    <w:p w:rsidR="00D2257F" w:rsidRPr="00E97C96" w:rsidRDefault="00D2257F" w:rsidP="00D2257F">
      <w:pPr>
        <w:spacing w:after="0"/>
        <w:ind w:right="368"/>
        <w:rPr>
          <w:rFonts w:ascii="Times New Roman" w:hAnsi="Times New Roman"/>
          <w:sz w:val="24"/>
          <w:szCs w:val="24"/>
        </w:rPr>
      </w:pPr>
      <w:r w:rsidRPr="00E97C96">
        <w:rPr>
          <w:rFonts w:ascii="Times New Roman" w:hAnsi="Times New Roman"/>
          <w:sz w:val="24"/>
          <w:szCs w:val="24"/>
        </w:rPr>
        <w:t xml:space="preserve">Самостоятельная работа занимает важное место при освоении дисциплины. Студенты обязаны выполнять задания преподавателя по каждой теме. Контроль за выполнением самостоятельной работы включает в себя: тестирование, устный опрос, </w:t>
      </w:r>
      <w:r w:rsidR="00E97C96" w:rsidRPr="00E97C96">
        <w:rPr>
          <w:rFonts w:ascii="Times New Roman" w:hAnsi="Times New Roman"/>
          <w:sz w:val="24"/>
          <w:szCs w:val="24"/>
        </w:rPr>
        <w:t>выполнение индивидуальных заданий, решение ситуационных задач</w:t>
      </w:r>
      <w:r w:rsidRPr="00E97C96">
        <w:rPr>
          <w:rFonts w:ascii="Times New Roman" w:hAnsi="Times New Roman"/>
          <w:sz w:val="24"/>
          <w:szCs w:val="24"/>
        </w:rPr>
        <w:t xml:space="preserve">. </w:t>
      </w:r>
    </w:p>
    <w:p w:rsidR="00214DBF" w:rsidRDefault="00214DBF" w:rsidP="00214DBF">
      <w:pPr>
        <w:spacing w:after="0"/>
        <w:ind w:left="720" w:right="368" w:hanging="12"/>
        <w:rPr>
          <w:rFonts w:ascii="Times New Roman" w:hAnsi="Times New Roman"/>
          <w:b/>
          <w:sz w:val="24"/>
          <w:szCs w:val="24"/>
        </w:rPr>
      </w:pPr>
    </w:p>
    <w:p w:rsidR="00214DBF" w:rsidRDefault="00214DBF" w:rsidP="00214DBF">
      <w:pPr>
        <w:spacing w:after="0"/>
        <w:ind w:left="720" w:right="368" w:hanging="12"/>
        <w:rPr>
          <w:rFonts w:ascii="Times New Roman" w:hAnsi="Times New Roman"/>
          <w:b/>
          <w:color w:val="000000"/>
          <w:sz w:val="24"/>
          <w:szCs w:val="24"/>
        </w:rPr>
      </w:pPr>
      <w:r w:rsidRPr="0084143D">
        <w:rPr>
          <w:rFonts w:ascii="Times New Roman" w:hAnsi="Times New Roman"/>
          <w:b/>
          <w:sz w:val="24"/>
          <w:szCs w:val="24"/>
        </w:rPr>
        <w:t>3.</w:t>
      </w:r>
      <w:r w:rsidRPr="00EE6C65">
        <w:rPr>
          <w:rFonts w:ascii="Times New Roman" w:hAnsi="Times New Roman"/>
          <w:color w:val="FF0000"/>
          <w:sz w:val="24"/>
          <w:szCs w:val="24"/>
        </w:rPr>
        <w:t xml:space="preserve"> </w:t>
      </w:r>
      <w:r w:rsidRPr="00EE6C65">
        <w:rPr>
          <w:rFonts w:ascii="Times New Roman" w:hAnsi="Times New Roman"/>
          <w:b/>
          <w:color w:val="000000"/>
          <w:sz w:val="24"/>
          <w:szCs w:val="24"/>
        </w:rPr>
        <w:t xml:space="preserve">Критерии оценки по </w:t>
      </w:r>
      <w:r>
        <w:rPr>
          <w:rFonts w:ascii="Times New Roman" w:hAnsi="Times New Roman"/>
          <w:b/>
          <w:color w:val="000000"/>
          <w:sz w:val="24"/>
          <w:szCs w:val="24"/>
        </w:rPr>
        <w:t>ф</w:t>
      </w:r>
      <w:r w:rsidRPr="00EE6C65">
        <w:rPr>
          <w:rFonts w:ascii="Times New Roman" w:hAnsi="Times New Roman"/>
          <w:b/>
          <w:color w:val="000000"/>
          <w:sz w:val="24"/>
          <w:szCs w:val="24"/>
        </w:rPr>
        <w:t>ормам текущего контроля</w:t>
      </w:r>
      <w:r>
        <w:rPr>
          <w:rFonts w:ascii="Times New Roman" w:hAnsi="Times New Roman"/>
          <w:b/>
          <w:color w:val="000000"/>
          <w:sz w:val="24"/>
          <w:szCs w:val="24"/>
        </w:rPr>
        <w:t>.</w:t>
      </w:r>
    </w:p>
    <w:p w:rsidR="00214DBF" w:rsidRPr="003576D1" w:rsidRDefault="00214DBF" w:rsidP="00214DBF">
      <w:pPr>
        <w:spacing w:after="0"/>
        <w:ind w:right="368"/>
        <w:rPr>
          <w:rFonts w:ascii="Times New Roman" w:hAnsi="Times New Roman"/>
          <w:color w:val="000000"/>
          <w:sz w:val="24"/>
          <w:szCs w:val="24"/>
        </w:rPr>
      </w:pPr>
    </w:p>
    <w:p w:rsidR="00214DBF" w:rsidRPr="00B601A7" w:rsidRDefault="00214DBF" w:rsidP="00214DBF">
      <w:pPr>
        <w:spacing w:after="0"/>
        <w:ind w:left="720" w:right="368" w:firstLine="900"/>
        <w:jc w:val="center"/>
        <w:rPr>
          <w:rFonts w:ascii="Times New Roman" w:hAnsi="Times New Roman"/>
          <w:b/>
          <w:color w:val="000000"/>
          <w:sz w:val="24"/>
          <w:szCs w:val="24"/>
        </w:rPr>
      </w:pPr>
      <w:r w:rsidRPr="00B601A7">
        <w:rPr>
          <w:rFonts w:ascii="Times New Roman" w:hAnsi="Times New Roman"/>
          <w:b/>
          <w:color w:val="000000"/>
          <w:sz w:val="24"/>
          <w:szCs w:val="24"/>
        </w:rPr>
        <w:t>Уровень 1.</w:t>
      </w:r>
    </w:p>
    <w:p w:rsidR="00214DBF" w:rsidRPr="00B601A7" w:rsidRDefault="00214DBF" w:rsidP="00214DBF">
      <w:pPr>
        <w:spacing w:after="0"/>
        <w:rPr>
          <w:rFonts w:ascii="Times New Roman" w:hAnsi="Times New Roman"/>
          <w:b/>
          <w:sz w:val="24"/>
          <w:szCs w:val="24"/>
        </w:rPr>
      </w:pPr>
      <w:r w:rsidRPr="00B601A7">
        <w:rPr>
          <w:rFonts w:ascii="Times New Roman" w:hAnsi="Times New Roman"/>
          <w:b/>
          <w:sz w:val="24"/>
          <w:szCs w:val="24"/>
        </w:rPr>
        <w:t>Тесты.</w:t>
      </w:r>
    </w:p>
    <w:p w:rsidR="00214DBF" w:rsidRPr="00B601A7" w:rsidRDefault="00214DBF" w:rsidP="00214DBF">
      <w:pPr>
        <w:rPr>
          <w:rFonts w:ascii="Times New Roman" w:hAnsi="Times New Roman"/>
          <w:sz w:val="24"/>
          <w:szCs w:val="24"/>
        </w:rPr>
      </w:pPr>
      <w:r w:rsidRPr="00B601A7">
        <w:rPr>
          <w:rFonts w:ascii="Times New Roman" w:hAnsi="Times New Roman"/>
          <w:i/>
          <w:sz w:val="24"/>
          <w:szCs w:val="24"/>
        </w:rPr>
        <w:t>Критерии оценки</w:t>
      </w:r>
      <w:r w:rsidRPr="00B601A7">
        <w:rPr>
          <w:rFonts w:ascii="Times New Roman" w:hAnsi="Times New Roman"/>
          <w:sz w:val="24"/>
          <w:szCs w:val="24"/>
        </w:rPr>
        <w:t>:</w:t>
      </w:r>
    </w:p>
    <w:p w:rsidR="00214DBF" w:rsidRPr="00B601A7" w:rsidRDefault="00214DBF" w:rsidP="00A01E50">
      <w:pPr>
        <w:numPr>
          <w:ilvl w:val="0"/>
          <w:numId w:val="1"/>
        </w:numPr>
        <w:tabs>
          <w:tab w:val="left" w:pos="708"/>
        </w:tabs>
        <w:spacing w:after="0" w:line="240" w:lineRule="auto"/>
        <w:ind w:firstLine="0"/>
        <w:rPr>
          <w:rFonts w:ascii="Times New Roman" w:hAnsi="Times New Roman"/>
          <w:sz w:val="24"/>
          <w:szCs w:val="24"/>
        </w:rPr>
      </w:pPr>
      <w:r w:rsidRPr="00B601A7">
        <w:rPr>
          <w:rFonts w:ascii="Times New Roman" w:hAnsi="Times New Roman"/>
          <w:sz w:val="24"/>
          <w:szCs w:val="24"/>
        </w:rPr>
        <w:t xml:space="preserve">«Отлично» (90-100 баллов) – получены правильные ответы более, чем на 90%. </w:t>
      </w:r>
    </w:p>
    <w:p w:rsidR="00214DBF" w:rsidRPr="00B601A7" w:rsidRDefault="00214DBF" w:rsidP="00A01E50">
      <w:pPr>
        <w:numPr>
          <w:ilvl w:val="0"/>
          <w:numId w:val="1"/>
        </w:numPr>
        <w:tabs>
          <w:tab w:val="left" w:pos="708"/>
        </w:tabs>
        <w:spacing w:after="0" w:line="240" w:lineRule="auto"/>
        <w:ind w:firstLine="0"/>
        <w:rPr>
          <w:rFonts w:ascii="Times New Roman" w:hAnsi="Times New Roman"/>
          <w:sz w:val="24"/>
          <w:szCs w:val="24"/>
        </w:rPr>
      </w:pPr>
      <w:r w:rsidRPr="00B601A7">
        <w:rPr>
          <w:rFonts w:ascii="Times New Roman" w:hAnsi="Times New Roman"/>
          <w:sz w:val="24"/>
          <w:szCs w:val="24"/>
        </w:rPr>
        <w:t xml:space="preserve"> «Хорошо» (80-89 баллов) – получены правильные ответы от 80 до 89%.</w:t>
      </w:r>
    </w:p>
    <w:p w:rsidR="00214DBF" w:rsidRPr="00B601A7" w:rsidRDefault="00214DBF" w:rsidP="00A01E50">
      <w:pPr>
        <w:numPr>
          <w:ilvl w:val="0"/>
          <w:numId w:val="1"/>
        </w:numPr>
        <w:tabs>
          <w:tab w:val="left" w:pos="708"/>
        </w:tabs>
        <w:spacing w:after="0" w:line="240" w:lineRule="auto"/>
        <w:ind w:firstLine="0"/>
        <w:rPr>
          <w:rFonts w:ascii="Times New Roman" w:hAnsi="Times New Roman"/>
          <w:sz w:val="24"/>
          <w:szCs w:val="24"/>
        </w:rPr>
      </w:pPr>
      <w:r w:rsidRPr="00B601A7">
        <w:rPr>
          <w:rFonts w:ascii="Times New Roman" w:hAnsi="Times New Roman"/>
          <w:sz w:val="24"/>
          <w:szCs w:val="24"/>
        </w:rPr>
        <w:t xml:space="preserve"> «Удовлетворительно» (70-79 баллов) – получены правильные ответы от 70 до 79%.</w:t>
      </w:r>
    </w:p>
    <w:p w:rsidR="00214DBF" w:rsidRPr="00B601A7" w:rsidRDefault="00214DBF" w:rsidP="00A01E50">
      <w:pPr>
        <w:numPr>
          <w:ilvl w:val="0"/>
          <w:numId w:val="1"/>
        </w:numPr>
        <w:tabs>
          <w:tab w:val="left" w:pos="708"/>
        </w:tabs>
        <w:spacing w:after="0" w:line="240" w:lineRule="auto"/>
        <w:ind w:firstLine="0"/>
        <w:rPr>
          <w:rFonts w:ascii="Times New Roman" w:hAnsi="Times New Roman"/>
          <w:sz w:val="24"/>
          <w:szCs w:val="24"/>
        </w:rPr>
      </w:pPr>
      <w:r w:rsidRPr="00B601A7">
        <w:rPr>
          <w:rFonts w:ascii="Times New Roman" w:hAnsi="Times New Roman"/>
          <w:sz w:val="24"/>
          <w:szCs w:val="24"/>
        </w:rPr>
        <w:t xml:space="preserve"> «Неудовлетворительно» (0-69 баллов) – правильных ответов менее 70%</w:t>
      </w:r>
    </w:p>
    <w:p w:rsidR="00214DBF" w:rsidRPr="00B601A7" w:rsidRDefault="00214DBF" w:rsidP="00214DBF">
      <w:pPr>
        <w:tabs>
          <w:tab w:val="left" w:pos="708"/>
        </w:tabs>
        <w:spacing w:after="0" w:line="240" w:lineRule="auto"/>
        <w:rPr>
          <w:rFonts w:ascii="Times New Roman" w:hAnsi="Times New Roman"/>
          <w:sz w:val="24"/>
          <w:szCs w:val="24"/>
        </w:rPr>
      </w:pPr>
    </w:p>
    <w:p w:rsidR="00214DBF" w:rsidRDefault="00214DBF" w:rsidP="00214DBF">
      <w:pPr>
        <w:tabs>
          <w:tab w:val="left" w:pos="708"/>
        </w:tabs>
        <w:ind w:left="720"/>
      </w:pPr>
    </w:p>
    <w:p w:rsidR="00AC0767" w:rsidRPr="00DC1E4F" w:rsidRDefault="00AC0767" w:rsidP="009D51D8">
      <w:pPr>
        <w:spacing w:after="0"/>
        <w:rPr>
          <w:rFonts w:ascii="Times New Roman" w:hAnsi="Times New Roman"/>
          <w:sz w:val="24"/>
          <w:szCs w:val="24"/>
        </w:rPr>
      </w:pPr>
    </w:p>
    <w:p w:rsidR="009E060A" w:rsidRDefault="00EE6C65" w:rsidP="009D390A">
      <w:pPr>
        <w:tabs>
          <w:tab w:val="left" w:pos="708"/>
        </w:tabs>
        <w:spacing w:after="0" w:line="240" w:lineRule="auto"/>
        <w:rPr>
          <w:rFonts w:ascii="Times New Roman" w:hAnsi="Times New Roman"/>
          <w:b/>
          <w:sz w:val="24"/>
          <w:szCs w:val="24"/>
        </w:rPr>
      </w:pPr>
      <w:r w:rsidRPr="009F5E7B">
        <w:rPr>
          <w:rFonts w:ascii="Times New Roman" w:hAnsi="Times New Roman"/>
          <w:b/>
          <w:sz w:val="24"/>
          <w:szCs w:val="24"/>
        </w:rPr>
        <w:t>Уровень 2</w:t>
      </w:r>
      <w:r w:rsidR="00F51B20">
        <w:rPr>
          <w:rFonts w:ascii="Times New Roman" w:hAnsi="Times New Roman"/>
          <w:b/>
          <w:sz w:val="24"/>
          <w:szCs w:val="24"/>
        </w:rPr>
        <w:t>.</w:t>
      </w:r>
      <w:r w:rsidR="009D390A" w:rsidRPr="009D390A">
        <w:rPr>
          <w:rFonts w:ascii="Times New Roman" w:hAnsi="Times New Roman"/>
          <w:b/>
          <w:sz w:val="24"/>
          <w:szCs w:val="24"/>
        </w:rPr>
        <w:t xml:space="preserve"> </w:t>
      </w:r>
    </w:p>
    <w:p w:rsidR="009D390A" w:rsidRPr="009E060A" w:rsidRDefault="009D390A" w:rsidP="009D390A">
      <w:pPr>
        <w:tabs>
          <w:tab w:val="left" w:pos="708"/>
        </w:tabs>
        <w:spacing w:after="0" w:line="240" w:lineRule="auto"/>
        <w:rPr>
          <w:rFonts w:ascii="Times New Roman" w:hAnsi="Times New Roman"/>
          <w:sz w:val="24"/>
          <w:szCs w:val="24"/>
        </w:rPr>
      </w:pPr>
      <w:r w:rsidRPr="009E060A">
        <w:rPr>
          <w:rFonts w:ascii="Times New Roman" w:hAnsi="Times New Roman"/>
          <w:sz w:val="24"/>
          <w:szCs w:val="24"/>
        </w:rPr>
        <w:t>Индивидуальное собеседование</w:t>
      </w:r>
      <w:r w:rsidR="009E060A">
        <w:rPr>
          <w:rFonts w:ascii="Times New Roman" w:hAnsi="Times New Roman"/>
          <w:sz w:val="24"/>
          <w:szCs w:val="24"/>
        </w:rPr>
        <w:t xml:space="preserve"> по препарату</w:t>
      </w:r>
    </w:p>
    <w:p w:rsidR="009D390A" w:rsidRPr="00B601A7" w:rsidRDefault="009D390A" w:rsidP="009D390A">
      <w:pPr>
        <w:spacing w:after="0" w:line="240" w:lineRule="auto"/>
        <w:ind w:firstLine="284"/>
        <w:jc w:val="both"/>
        <w:rPr>
          <w:rFonts w:ascii="Times New Roman" w:hAnsi="Times New Roman"/>
          <w:sz w:val="24"/>
          <w:szCs w:val="24"/>
        </w:rPr>
      </w:pPr>
      <w:r w:rsidRPr="00B601A7">
        <w:rPr>
          <w:rFonts w:ascii="Times New Roman" w:hAnsi="Times New Roman"/>
          <w:i/>
          <w:sz w:val="24"/>
          <w:szCs w:val="24"/>
        </w:rPr>
        <w:t>Критерии оценки</w:t>
      </w:r>
      <w:r w:rsidRPr="00B601A7">
        <w:rPr>
          <w:rFonts w:ascii="Times New Roman" w:hAnsi="Times New Roman"/>
          <w:sz w:val="24"/>
          <w:szCs w:val="24"/>
        </w:rPr>
        <w:t>:</w:t>
      </w:r>
    </w:p>
    <w:p w:rsidR="009D390A" w:rsidRPr="00B601A7" w:rsidRDefault="009D390A" w:rsidP="009D390A">
      <w:pPr>
        <w:pStyle w:val="a6"/>
        <w:numPr>
          <w:ilvl w:val="0"/>
          <w:numId w:val="2"/>
        </w:numPr>
        <w:spacing w:after="0" w:line="240" w:lineRule="auto"/>
        <w:jc w:val="both"/>
        <w:rPr>
          <w:rFonts w:ascii="Times New Roman" w:hAnsi="Times New Roman"/>
          <w:sz w:val="24"/>
          <w:szCs w:val="24"/>
        </w:rPr>
      </w:pPr>
      <w:r w:rsidRPr="00B601A7">
        <w:rPr>
          <w:rFonts w:ascii="Times New Roman" w:hAnsi="Times New Roman"/>
          <w:sz w:val="24"/>
          <w:szCs w:val="24"/>
        </w:rPr>
        <w:t>«Отлично» (90-100 баллов) – студент отвечает на поставленный вопрос в полной мере, дано верное толкование терминов, рассмотрены ключевые вопросы.</w:t>
      </w:r>
    </w:p>
    <w:p w:rsidR="009D390A" w:rsidRPr="00B601A7" w:rsidRDefault="009D390A" w:rsidP="009D390A">
      <w:pPr>
        <w:pStyle w:val="a6"/>
        <w:numPr>
          <w:ilvl w:val="0"/>
          <w:numId w:val="2"/>
        </w:numPr>
        <w:spacing w:after="0" w:line="240" w:lineRule="auto"/>
        <w:jc w:val="both"/>
        <w:rPr>
          <w:rFonts w:ascii="Times New Roman" w:hAnsi="Times New Roman"/>
          <w:sz w:val="24"/>
          <w:szCs w:val="24"/>
        </w:rPr>
      </w:pPr>
      <w:r w:rsidRPr="00B601A7">
        <w:rPr>
          <w:rFonts w:ascii="Times New Roman" w:hAnsi="Times New Roman"/>
          <w:sz w:val="24"/>
          <w:szCs w:val="24"/>
        </w:rPr>
        <w:t>«Хорошо» (80-89 баллов) – студент отвечает на поставленный вопрос в полной мере, дано верное толкование терминов, ключевые вопросы темы рассмотрены частично.</w:t>
      </w:r>
    </w:p>
    <w:p w:rsidR="009D390A" w:rsidRPr="00B601A7" w:rsidRDefault="009D390A" w:rsidP="009D390A">
      <w:pPr>
        <w:pStyle w:val="a6"/>
        <w:numPr>
          <w:ilvl w:val="0"/>
          <w:numId w:val="2"/>
        </w:numPr>
        <w:spacing w:after="0" w:line="240" w:lineRule="auto"/>
        <w:jc w:val="both"/>
        <w:rPr>
          <w:rFonts w:ascii="Times New Roman" w:hAnsi="Times New Roman"/>
          <w:sz w:val="24"/>
          <w:szCs w:val="24"/>
        </w:rPr>
      </w:pPr>
      <w:r w:rsidRPr="00B601A7">
        <w:rPr>
          <w:rFonts w:ascii="Times New Roman" w:hAnsi="Times New Roman"/>
          <w:sz w:val="24"/>
          <w:szCs w:val="24"/>
        </w:rPr>
        <w:t>«Удовлетворительно» (70-79 баллов) – студент отвечает на поставленный вопрос, но не в полной мере, дано верное толкование терминов, ключевые вопросы темы рассмотрены частично.</w:t>
      </w:r>
    </w:p>
    <w:p w:rsidR="009D390A" w:rsidRDefault="009D390A" w:rsidP="009D390A">
      <w:pPr>
        <w:pStyle w:val="a6"/>
        <w:numPr>
          <w:ilvl w:val="0"/>
          <w:numId w:val="2"/>
        </w:numPr>
        <w:spacing w:after="0" w:line="240" w:lineRule="auto"/>
        <w:jc w:val="both"/>
        <w:rPr>
          <w:rFonts w:ascii="Times New Roman" w:hAnsi="Times New Roman"/>
          <w:sz w:val="24"/>
          <w:szCs w:val="24"/>
        </w:rPr>
      </w:pPr>
      <w:r w:rsidRPr="00B601A7">
        <w:rPr>
          <w:rFonts w:ascii="Times New Roman" w:hAnsi="Times New Roman"/>
          <w:sz w:val="24"/>
          <w:szCs w:val="24"/>
        </w:rPr>
        <w:t>«Неудовлетворительно» (0-69 баллов) – студент не отвечает на поставленный вопрос, неверно истолкованы термины, не затронуты ключевые вопросы темы.</w:t>
      </w:r>
    </w:p>
    <w:p w:rsidR="009D390A" w:rsidRPr="00B601A7" w:rsidRDefault="009D390A" w:rsidP="009D390A">
      <w:pPr>
        <w:pStyle w:val="a6"/>
        <w:numPr>
          <w:ilvl w:val="0"/>
          <w:numId w:val="2"/>
        </w:numPr>
        <w:spacing w:after="0" w:line="240" w:lineRule="auto"/>
        <w:jc w:val="both"/>
        <w:rPr>
          <w:rFonts w:ascii="Times New Roman" w:hAnsi="Times New Roman"/>
          <w:sz w:val="24"/>
          <w:szCs w:val="24"/>
        </w:rPr>
      </w:pPr>
    </w:p>
    <w:p w:rsidR="009E060A" w:rsidRDefault="009E060A" w:rsidP="009D390A">
      <w:pPr>
        <w:spacing w:after="0"/>
        <w:rPr>
          <w:rFonts w:ascii="Times New Roman" w:hAnsi="Times New Roman"/>
          <w:b/>
          <w:sz w:val="24"/>
          <w:szCs w:val="24"/>
        </w:rPr>
      </w:pPr>
      <w:r w:rsidRPr="009E060A">
        <w:rPr>
          <w:rFonts w:ascii="Times New Roman" w:hAnsi="Times New Roman"/>
          <w:sz w:val="24"/>
          <w:szCs w:val="24"/>
        </w:rPr>
        <w:t>Индивидуальное собеседование</w:t>
      </w:r>
      <w:r>
        <w:rPr>
          <w:rFonts w:ascii="Times New Roman" w:hAnsi="Times New Roman"/>
          <w:sz w:val="24"/>
          <w:szCs w:val="24"/>
        </w:rPr>
        <w:t xml:space="preserve"> по муляжу.</w:t>
      </w:r>
    </w:p>
    <w:p w:rsidR="009E060A" w:rsidRPr="00B601A7" w:rsidRDefault="009E060A" w:rsidP="009E060A">
      <w:pPr>
        <w:spacing w:after="0" w:line="240" w:lineRule="auto"/>
        <w:ind w:firstLine="284"/>
        <w:jc w:val="both"/>
        <w:rPr>
          <w:rFonts w:ascii="Times New Roman" w:hAnsi="Times New Roman"/>
          <w:sz w:val="24"/>
          <w:szCs w:val="24"/>
        </w:rPr>
      </w:pPr>
      <w:r w:rsidRPr="00B601A7">
        <w:rPr>
          <w:rFonts w:ascii="Times New Roman" w:hAnsi="Times New Roman"/>
          <w:i/>
          <w:sz w:val="24"/>
          <w:szCs w:val="24"/>
        </w:rPr>
        <w:t>Критерии оценки</w:t>
      </w:r>
      <w:r w:rsidRPr="00B601A7">
        <w:rPr>
          <w:rFonts w:ascii="Times New Roman" w:hAnsi="Times New Roman"/>
          <w:sz w:val="24"/>
          <w:szCs w:val="24"/>
        </w:rPr>
        <w:t>:</w:t>
      </w:r>
    </w:p>
    <w:p w:rsidR="009E060A" w:rsidRPr="00B601A7" w:rsidRDefault="009E060A" w:rsidP="009E060A">
      <w:pPr>
        <w:pStyle w:val="a6"/>
        <w:numPr>
          <w:ilvl w:val="0"/>
          <w:numId w:val="2"/>
        </w:numPr>
        <w:spacing w:after="0" w:line="240" w:lineRule="auto"/>
        <w:jc w:val="both"/>
        <w:rPr>
          <w:rFonts w:ascii="Times New Roman" w:hAnsi="Times New Roman"/>
          <w:sz w:val="24"/>
          <w:szCs w:val="24"/>
        </w:rPr>
      </w:pPr>
      <w:r w:rsidRPr="00B601A7">
        <w:rPr>
          <w:rFonts w:ascii="Times New Roman" w:hAnsi="Times New Roman"/>
          <w:sz w:val="24"/>
          <w:szCs w:val="24"/>
        </w:rPr>
        <w:lastRenderedPageBreak/>
        <w:t>«Отлично» (90-100 баллов) – студент отвечает на поставленный вопрос в полной мере, дано верное толкование терминов, рассмотрены ключевые вопросы.</w:t>
      </w:r>
    </w:p>
    <w:p w:rsidR="009E060A" w:rsidRPr="00B601A7" w:rsidRDefault="009E060A" w:rsidP="009E060A">
      <w:pPr>
        <w:pStyle w:val="a6"/>
        <w:numPr>
          <w:ilvl w:val="0"/>
          <w:numId w:val="2"/>
        </w:numPr>
        <w:spacing w:after="0" w:line="240" w:lineRule="auto"/>
        <w:jc w:val="both"/>
        <w:rPr>
          <w:rFonts w:ascii="Times New Roman" w:hAnsi="Times New Roman"/>
          <w:sz w:val="24"/>
          <w:szCs w:val="24"/>
        </w:rPr>
      </w:pPr>
      <w:r w:rsidRPr="00B601A7">
        <w:rPr>
          <w:rFonts w:ascii="Times New Roman" w:hAnsi="Times New Roman"/>
          <w:sz w:val="24"/>
          <w:szCs w:val="24"/>
        </w:rPr>
        <w:t>«Хорошо» (80-89 баллов) – студент отвечает на поставленный вопрос в полной мере, дано верное толкование терминов, ключевые вопросы темы рассмотрены частично.</w:t>
      </w:r>
    </w:p>
    <w:p w:rsidR="009E060A" w:rsidRPr="00B601A7" w:rsidRDefault="009E060A" w:rsidP="009E060A">
      <w:pPr>
        <w:pStyle w:val="a6"/>
        <w:numPr>
          <w:ilvl w:val="0"/>
          <w:numId w:val="2"/>
        </w:numPr>
        <w:spacing w:after="0" w:line="240" w:lineRule="auto"/>
        <w:jc w:val="both"/>
        <w:rPr>
          <w:rFonts w:ascii="Times New Roman" w:hAnsi="Times New Roman"/>
          <w:sz w:val="24"/>
          <w:szCs w:val="24"/>
        </w:rPr>
      </w:pPr>
      <w:r w:rsidRPr="00B601A7">
        <w:rPr>
          <w:rFonts w:ascii="Times New Roman" w:hAnsi="Times New Roman"/>
          <w:sz w:val="24"/>
          <w:szCs w:val="24"/>
        </w:rPr>
        <w:t>«Удовлетворительно» (70-79 баллов) – студент отвечает на поставленный вопрос, но не в полной мере, дано верное толкование терминов, ключевые вопросы темы рассмотрены частично.</w:t>
      </w:r>
    </w:p>
    <w:p w:rsidR="009E060A" w:rsidRDefault="009E060A" w:rsidP="009E060A">
      <w:pPr>
        <w:pStyle w:val="a6"/>
        <w:numPr>
          <w:ilvl w:val="0"/>
          <w:numId w:val="2"/>
        </w:numPr>
        <w:spacing w:after="0" w:line="240" w:lineRule="auto"/>
        <w:jc w:val="both"/>
        <w:rPr>
          <w:rFonts w:ascii="Times New Roman" w:hAnsi="Times New Roman"/>
          <w:sz w:val="24"/>
          <w:szCs w:val="24"/>
        </w:rPr>
      </w:pPr>
      <w:r w:rsidRPr="00B601A7">
        <w:rPr>
          <w:rFonts w:ascii="Times New Roman" w:hAnsi="Times New Roman"/>
          <w:sz w:val="24"/>
          <w:szCs w:val="24"/>
        </w:rPr>
        <w:t>«Неудовлетворительно» (0-69 баллов) – студент не отвечает на поставленный вопрос, неверно истолкованы термины, не затронуты ключевые вопросы темы.</w:t>
      </w:r>
    </w:p>
    <w:p w:rsidR="009E060A" w:rsidRDefault="009E060A" w:rsidP="009D390A">
      <w:pPr>
        <w:spacing w:after="0"/>
        <w:rPr>
          <w:rFonts w:ascii="Times New Roman" w:hAnsi="Times New Roman"/>
          <w:b/>
          <w:sz w:val="24"/>
          <w:szCs w:val="24"/>
        </w:rPr>
      </w:pPr>
    </w:p>
    <w:p w:rsidR="009D390A" w:rsidRPr="009D390A" w:rsidRDefault="009D390A" w:rsidP="009D390A">
      <w:pPr>
        <w:spacing w:after="0"/>
        <w:rPr>
          <w:rFonts w:ascii="Times New Roman" w:hAnsi="Times New Roman"/>
          <w:b/>
          <w:sz w:val="24"/>
          <w:szCs w:val="24"/>
        </w:rPr>
      </w:pPr>
      <w:r w:rsidRPr="009D390A">
        <w:rPr>
          <w:rFonts w:ascii="Times New Roman" w:hAnsi="Times New Roman"/>
          <w:b/>
          <w:sz w:val="24"/>
          <w:szCs w:val="24"/>
        </w:rPr>
        <w:t>Уровень 3</w:t>
      </w:r>
    </w:p>
    <w:p w:rsidR="00EE6C65" w:rsidRPr="009F5E7B" w:rsidRDefault="00EE6C65" w:rsidP="00EE6C65">
      <w:pPr>
        <w:spacing w:after="0"/>
        <w:jc w:val="center"/>
        <w:rPr>
          <w:rFonts w:ascii="Times New Roman" w:hAnsi="Times New Roman"/>
          <w:b/>
          <w:sz w:val="24"/>
          <w:szCs w:val="24"/>
        </w:rPr>
      </w:pPr>
    </w:p>
    <w:p w:rsidR="00B601A7" w:rsidRDefault="00B601A7" w:rsidP="00B601A7">
      <w:pPr>
        <w:spacing w:after="0"/>
        <w:ind w:right="368"/>
        <w:jc w:val="both"/>
        <w:rPr>
          <w:rFonts w:ascii="Times New Roman" w:hAnsi="Times New Roman"/>
          <w:sz w:val="24"/>
          <w:szCs w:val="24"/>
        </w:rPr>
      </w:pPr>
      <w:r w:rsidRPr="00B601A7">
        <w:rPr>
          <w:rFonts w:ascii="Times New Roman" w:hAnsi="Times New Roman"/>
          <w:sz w:val="24"/>
          <w:szCs w:val="24"/>
        </w:rPr>
        <w:t>решение ситуационных задач</w:t>
      </w:r>
    </w:p>
    <w:p w:rsidR="00222E94" w:rsidRPr="00B601A7" w:rsidRDefault="00222E94" w:rsidP="00222E94">
      <w:pPr>
        <w:spacing w:after="0" w:line="240" w:lineRule="auto"/>
        <w:ind w:firstLine="284"/>
        <w:jc w:val="both"/>
        <w:rPr>
          <w:rFonts w:ascii="Times New Roman" w:hAnsi="Times New Roman"/>
          <w:sz w:val="24"/>
          <w:szCs w:val="24"/>
        </w:rPr>
      </w:pPr>
      <w:r w:rsidRPr="00B601A7">
        <w:rPr>
          <w:rFonts w:ascii="Times New Roman" w:hAnsi="Times New Roman"/>
          <w:i/>
          <w:sz w:val="24"/>
          <w:szCs w:val="24"/>
        </w:rPr>
        <w:t>Критерии оценки</w:t>
      </w:r>
      <w:r w:rsidRPr="00B601A7">
        <w:rPr>
          <w:rFonts w:ascii="Times New Roman" w:hAnsi="Times New Roman"/>
          <w:sz w:val="24"/>
          <w:szCs w:val="24"/>
        </w:rPr>
        <w:t>:</w:t>
      </w:r>
    </w:p>
    <w:p w:rsidR="00222E94" w:rsidRPr="00B601A7" w:rsidRDefault="00222E94" w:rsidP="00A01E50">
      <w:pPr>
        <w:pStyle w:val="a6"/>
        <w:numPr>
          <w:ilvl w:val="0"/>
          <w:numId w:val="2"/>
        </w:numPr>
        <w:spacing w:after="0" w:line="240" w:lineRule="auto"/>
        <w:jc w:val="both"/>
        <w:rPr>
          <w:rFonts w:ascii="Times New Roman" w:hAnsi="Times New Roman"/>
          <w:sz w:val="24"/>
          <w:szCs w:val="24"/>
        </w:rPr>
      </w:pPr>
      <w:r w:rsidRPr="00B601A7">
        <w:rPr>
          <w:rFonts w:ascii="Times New Roman" w:hAnsi="Times New Roman"/>
          <w:sz w:val="24"/>
          <w:szCs w:val="24"/>
        </w:rPr>
        <w:t>«Отлично» (90-100 баллов) – студент отвечает на поставленны</w:t>
      </w:r>
      <w:r>
        <w:rPr>
          <w:rFonts w:ascii="Times New Roman" w:hAnsi="Times New Roman"/>
          <w:sz w:val="24"/>
          <w:szCs w:val="24"/>
        </w:rPr>
        <w:t xml:space="preserve">е в ситуационной задаче </w:t>
      </w:r>
      <w:r w:rsidRPr="00B601A7">
        <w:rPr>
          <w:rFonts w:ascii="Times New Roman" w:hAnsi="Times New Roman"/>
          <w:sz w:val="24"/>
          <w:szCs w:val="24"/>
        </w:rPr>
        <w:t>вопрос</w:t>
      </w:r>
      <w:r>
        <w:rPr>
          <w:rFonts w:ascii="Times New Roman" w:hAnsi="Times New Roman"/>
          <w:sz w:val="24"/>
          <w:szCs w:val="24"/>
        </w:rPr>
        <w:t>ы</w:t>
      </w:r>
      <w:r w:rsidRPr="00B601A7">
        <w:rPr>
          <w:rFonts w:ascii="Times New Roman" w:hAnsi="Times New Roman"/>
          <w:sz w:val="24"/>
          <w:szCs w:val="24"/>
        </w:rPr>
        <w:t xml:space="preserve"> в полной мере, дано верное толкование терминов, рассмотрены ключевые вопросы.</w:t>
      </w:r>
      <w:r>
        <w:rPr>
          <w:rFonts w:ascii="Times New Roman" w:hAnsi="Times New Roman"/>
          <w:sz w:val="24"/>
          <w:szCs w:val="24"/>
        </w:rPr>
        <w:t xml:space="preserve"> Может составить ситуационную задачу.</w:t>
      </w:r>
    </w:p>
    <w:p w:rsidR="00222E94" w:rsidRPr="00B601A7" w:rsidRDefault="00222E94" w:rsidP="00A01E50">
      <w:pPr>
        <w:pStyle w:val="a6"/>
        <w:numPr>
          <w:ilvl w:val="0"/>
          <w:numId w:val="2"/>
        </w:numPr>
        <w:spacing w:after="0" w:line="240" w:lineRule="auto"/>
        <w:jc w:val="both"/>
        <w:rPr>
          <w:rFonts w:ascii="Times New Roman" w:hAnsi="Times New Roman"/>
          <w:sz w:val="24"/>
          <w:szCs w:val="24"/>
        </w:rPr>
      </w:pPr>
      <w:r w:rsidRPr="00B601A7">
        <w:rPr>
          <w:rFonts w:ascii="Times New Roman" w:hAnsi="Times New Roman"/>
          <w:sz w:val="24"/>
          <w:szCs w:val="24"/>
        </w:rPr>
        <w:t>«Хорошо» (80-89 баллов) – студент отвечает на поставленны</w:t>
      </w:r>
      <w:r>
        <w:rPr>
          <w:rFonts w:ascii="Times New Roman" w:hAnsi="Times New Roman"/>
          <w:sz w:val="24"/>
          <w:szCs w:val="24"/>
        </w:rPr>
        <w:t xml:space="preserve">е в ситуационной задаче </w:t>
      </w:r>
      <w:r w:rsidRPr="00B601A7">
        <w:rPr>
          <w:rFonts w:ascii="Times New Roman" w:hAnsi="Times New Roman"/>
          <w:sz w:val="24"/>
          <w:szCs w:val="24"/>
        </w:rPr>
        <w:t>вопрос</w:t>
      </w:r>
      <w:r>
        <w:rPr>
          <w:rFonts w:ascii="Times New Roman" w:hAnsi="Times New Roman"/>
          <w:sz w:val="24"/>
          <w:szCs w:val="24"/>
        </w:rPr>
        <w:t>ы</w:t>
      </w:r>
      <w:r w:rsidRPr="00B601A7">
        <w:rPr>
          <w:rFonts w:ascii="Times New Roman" w:hAnsi="Times New Roman"/>
          <w:sz w:val="24"/>
          <w:szCs w:val="24"/>
        </w:rPr>
        <w:t>, дано верное толкование терминов, ключевые вопросы темы рассмотрены частично.</w:t>
      </w:r>
    </w:p>
    <w:p w:rsidR="00222E94" w:rsidRPr="00B601A7" w:rsidRDefault="00222E94" w:rsidP="00A01E50">
      <w:pPr>
        <w:pStyle w:val="a6"/>
        <w:numPr>
          <w:ilvl w:val="0"/>
          <w:numId w:val="2"/>
        </w:numPr>
        <w:spacing w:after="0" w:line="240" w:lineRule="auto"/>
        <w:jc w:val="both"/>
        <w:rPr>
          <w:rFonts w:ascii="Times New Roman" w:hAnsi="Times New Roman"/>
          <w:sz w:val="24"/>
          <w:szCs w:val="24"/>
        </w:rPr>
      </w:pPr>
      <w:r w:rsidRPr="00B601A7">
        <w:rPr>
          <w:rFonts w:ascii="Times New Roman" w:hAnsi="Times New Roman"/>
          <w:sz w:val="24"/>
          <w:szCs w:val="24"/>
        </w:rPr>
        <w:t>«Удовлетворительно» (70-79 баллов) – студент отвечает на поставленны</w:t>
      </w:r>
      <w:r>
        <w:rPr>
          <w:rFonts w:ascii="Times New Roman" w:hAnsi="Times New Roman"/>
          <w:sz w:val="24"/>
          <w:szCs w:val="24"/>
        </w:rPr>
        <w:t xml:space="preserve">е в ситуационной задаче </w:t>
      </w:r>
      <w:r w:rsidRPr="00B601A7">
        <w:rPr>
          <w:rFonts w:ascii="Times New Roman" w:hAnsi="Times New Roman"/>
          <w:sz w:val="24"/>
          <w:szCs w:val="24"/>
        </w:rPr>
        <w:t>вопрос</w:t>
      </w:r>
      <w:r>
        <w:rPr>
          <w:rFonts w:ascii="Times New Roman" w:hAnsi="Times New Roman"/>
          <w:sz w:val="24"/>
          <w:szCs w:val="24"/>
        </w:rPr>
        <w:t>ы</w:t>
      </w:r>
      <w:r w:rsidRPr="00B601A7">
        <w:rPr>
          <w:rFonts w:ascii="Times New Roman" w:hAnsi="Times New Roman"/>
          <w:sz w:val="24"/>
          <w:szCs w:val="24"/>
        </w:rPr>
        <w:t>, но не в полной мере, дано верное толкование терминов, ключевые вопросы темы рассмотрены частично.</w:t>
      </w:r>
    </w:p>
    <w:p w:rsidR="00222E94" w:rsidRPr="00B601A7" w:rsidRDefault="00222E94" w:rsidP="00A01E50">
      <w:pPr>
        <w:pStyle w:val="a6"/>
        <w:numPr>
          <w:ilvl w:val="0"/>
          <w:numId w:val="2"/>
        </w:numPr>
        <w:spacing w:after="0" w:line="240" w:lineRule="auto"/>
        <w:jc w:val="both"/>
        <w:rPr>
          <w:rFonts w:ascii="Times New Roman" w:hAnsi="Times New Roman"/>
          <w:sz w:val="24"/>
          <w:szCs w:val="24"/>
        </w:rPr>
      </w:pPr>
      <w:r w:rsidRPr="00B601A7">
        <w:rPr>
          <w:rFonts w:ascii="Times New Roman" w:hAnsi="Times New Roman"/>
          <w:sz w:val="24"/>
          <w:szCs w:val="24"/>
        </w:rPr>
        <w:t>«Неудовлетворительно» (0-69 баллов) – студент не отвечает на поставленны</w:t>
      </w:r>
      <w:r>
        <w:rPr>
          <w:rFonts w:ascii="Times New Roman" w:hAnsi="Times New Roman"/>
          <w:sz w:val="24"/>
          <w:szCs w:val="24"/>
        </w:rPr>
        <w:t xml:space="preserve">е в ситуационной задаче </w:t>
      </w:r>
      <w:r w:rsidRPr="00B601A7">
        <w:rPr>
          <w:rFonts w:ascii="Times New Roman" w:hAnsi="Times New Roman"/>
          <w:sz w:val="24"/>
          <w:szCs w:val="24"/>
        </w:rPr>
        <w:t>вопрос</w:t>
      </w:r>
      <w:r>
        <w:rPr>
          <w:rFonts w:ascii="Times New Roman" w:hAnsi="Times New Roman"/>
          <w:sz w:val="24"/>
          <w:szCs w:val="24"/>
        </w:rPr>
        <w:t>ы</w:t>
      </w:r>
      <w:r w:rsidRPr="00B601A7">
        <w:rPr>
          <w:rFonts w:ascii="Times New Roman" w:hAnsi="Times New Roman"/>
          <w:sz w:val="24"/>
          <w:szCs w:val="24"/>
        </w:rPr>
        <w:t>, неверно истолкованы термины, не затронуты ключевые вопросы темы.</w:t>
      </w:r>
    </w:p>
    <w:p w:rsidR="00222E94" w:rsidRDefault="00222E94" w:rsidP="00B601A7">
      <w:pPr>
        <w:spacing w:after="0"/>
        <w:ind w:right="368"/>
        <w:jc w:val="both"/>
        <w:rPr>
          <w:rFonts w:ascii="Times New Roman" w:hAnsi="Times New Roman"/>
          <w:sz w:val="24"/>
          <w:szCs w:val="24"/>
        </w:rPr>
      </w:pPr>
    </w:p>
    <w:p w:rsidR="00222E94" w:rsidRPr="00B601A7" w:rsidRDefault="00222E94" w:rsidP="00B601A7">
      <w:pPr>
        <w:spacing w:after="0"/>
        <w:ind w:right="368"/>
        <w:jc w:val="both"/>
        <w:rPr>
          <w:rFonts w:ascii="Times New Roman" w:hAnsi="Times New Roman"/>
          <w:sz w:val="24"/>
          <w:szCs w:val="24"/>
        </w:rPr>
      </w:pPr>
    </w:p>
    <w:p w:rsidR="00B601A7" w:rsidRDefault="00B601A7" w:rsidP="00B601A7">
      <w:pPr>
        <w:spacing w:after="0"/>
        <w:ind w:right="368"/>
        <w:jc w:val="both"/>
        <w:rPr>
          <w:rFonts w:ascii="Times New Roman" w:hAnsi="Times New Roman"/>
          <w:sz w:val="24"/>
          <w:szCs w:val="24"/>
        </w:rPr>
      </w:pPr>
      <w:r w:rsidRPr="00B601A7">
        <w:rPr>
          <w:rFonts w:ascii="Times New Roman" w:hAnsi="Times New Roman"/>
          <w:sz w:val="24"/>
          <w:szCs w:val="24"/>
        </w:rPr>
        <w:t>установление последовательности (описать алгоритм выполнения действия)</w:t>
      </w:r>
      <w:r w:rsidR="00972D38">
        <w:rPr>
          <w:rFonts w:ascii="Times New Roman" w:hAnsi="Times New Roman"/>
          <w:sz w:val="24"/>
          <w:szCs w:val="24"/>
        </w:rPr>
        <w:t xml:space="preserve"> </w:t>
      </w:r>
      <w:r w:rsidR="00972D38" w:rsidRPr="00672EA5">
        <w:rPr>
          <w:rFonts w:ascii="Times New Roman" w:hAnsi="Times New Roman"/>
          <w:sz w:val="24"/>
          <w:szCs w:val="24"/>
        </w:rPr>
        <w:t xml:space="preserve">этапы </w:t>
      </w:r>
      <w:r w:rsidR="00972D38" w:rsidRPr="00ED1C6C">
        <w:rPr>
          <w:rFonts w:ascii="Times New Roman" w:hAnsi="Times New Roman"/>
          <w:sz w:val="24"/>
          <w:szCs w:val="24"/>
        </w:rPr>
        <w:t>операций</w:t>
      </w:r>
      <w:r w:rsidR="00972D38">
        <w:rPr>
          <w:rFonts w:ascii="Times New Roman" w:hAnsi="Times New Roman"/>
          <w:sz w:val="24"/>
          <w:szCs w:val="24"/>
        </w:rPr>
        <w:t xml:space="preserve"> </w:t>
      </w:r>
    </w:p>
    <w:p w:rsidR="00222E94" w:rsidRPr="00B601A7" w:rsidRDefault="00222E94" w:rsidP="00222E94">
      <w:pPr>
        <w:spacing w:after="0" w:line="240" w:lineRule="auto"/>
        <w:ind w:firstLine="284"/>
        <w:jc w:val="both"/>
        <w:rPr>
          <w:rFonts w:ascii="Times New Roman" w:hAnsi="Times New Roman"/>
          <w:sz w:val="24"/>
          <w:szCs w:val="24"/>
        </w:rPr>
      </w:pPr>
      <w:r w:rsidRPr="00B601A7">
        <w:rPr>
          <w:rFonts w:ascii="Times New Roman" w:hAnsi="Times New Roman"/>
          <w:i/>
          <w:sz w:val="24"/>
          <w:szCs w:val="24"/>
        </w:rPr>
        <w:t>Критерии оценки</w:t>
      </w:r>
      <w:r w:rsidRPr="00B601A7">
        <w:rPr>
          <w:rFonts w:ascii="Times New Roman" w:hAnsi="Times New Roman"/>
          <w:sz w:val="24"/>
          <w:szCs w:val="24"/>
        </w:rPr>
        <w:t>:</w:t>
      </w:r>
    </w:p>
    <w:p w:rsidR="00222E94" w:rsidRPr="00B601A7" w:rsidRDefault="00222E94" w:rsidP="00A01E50">
      <w:pPr>
        <w:pStyle w:val="a6"/>
        <w:numPr>
          <w:ilvl w:val="0"/>
          <w:numId w:val="2"/>
        </w:numPr>
        <w:spacing w:after="0" w:line="240" w:lineRule="auto"/>
        <w:jc w:val="both"/>
        <w:rPr>
          <w:rFonts w:ascii="Times New Roman" w:hAnsi="Times New Roman"/>
          <w:sz w:val="24"/>
          <w:szCs w:val="24"/>
        </w:rPr>
      </w:pPr>
      <w:r w:rsidRPr="00B601A7">
        <w:rPr>
          <w:rFonts w:ascii="Times New Roman" w:hAnsi="Times New Roman"/>
          <w:sz w:val="24"/>
          <w:szCs w:val="24"/>
        </w:rPr>
        <w:t xml:space="preserve">«Отлично» (90-100 баллов) – студент </w:t>
      </w:r>
      <w:r w:rsidR="004D40A7">
        <w:rPr>
          <w:rFonts w:ascii="Times New Roman" w:hAnsi="Times New Roman"/>
          <w:sz w:val="24"/>
          <w:szCs w:val="24"/>
        </w:rPr>
        <w:t xml:space="preserve">в состоянии </w:t>
      </w:r>
      <w:r w:rsidR="004D40A7" w:rsidRPr="00B601A7">
        <w:rPr>
          <w:rFonts w:ascii="Times New Roman" w:hAnsi="Times New Roman"/>
          <w:sz w:val="24"/>
          <w:szCs w:val="24"/>
        </w:rPr>
        <w:t xml:space="preserve">описать алгоритм выполнения действия </w:t>
      </w:r>
      <w:r w:rsidRPr="00B601A7">
        <w:rPr>
          <w:rFonts w:ascii="Times New Roman" w:hAnsi="Times New Roman"/>
          <w:sz w:val="24"/>
          <w:szCs w:val="24"/>
        </w:rPr>
        <w:t>в полной мере, дано верное толкование терминов, рассмотрены ключевые вопросы.</w:t>
      </w:r>
    </w:p>
    <w:p w:rsidR="00222E94" w:rsidRPr="00B601A7" w:rsidRDefault="00222E94" w:rsidP="00A01E50">
      <w:pPr>
        <w:pStyle w:val="a6"/>
        <w:numPr>
          <w:ilvl w:val="0"/>
          <w:numId w:val="2"/>
        </w:numPr>
        <w:spacing w:after="0" w:line="240" w:lineRule="auto"/>
        <w:jc w:val="both"/>
        <w:rPr>
          <w:rFonts w:ascii="Times New Roman" w:hAnsi="Times New Roman"/>
          <w:sz w:val="24"/>
          <w:szCs w:val="24"/>
        </w:rPr>
      </w:pPr>
      <w:r w:rsidRPr="00B601A7">
        <w:rPr>
          <w:rFonts w:ascii="Times New Roman" w:hAnsi="Times New Roman"/>
          <w:sz w:val="24"/>
          <w:szCs w:val="24"/>
        </w:rPr>
        <w:t xml:space="preserve">«Хорошо» (80-89 баллов) – студент </w:t>
      </w:r>
      <w:r w:rsidR="004D40A7">
        <w:rPr>
          <w:rFonts w:ascii="Times New Roman" w:hAnsi="Times New Roman"/>
          <w:sz w:val="24"/>
          <w:szCs w:val="24"/>
        </w:rPr>
        <w:t xml:space="preserve">в состоянии </w:t>
      </w:r>
      <w:r w:rsidR="004D40A7" w:rsidRPr="00B601A7">
        <w:rPr>
          <w:rFonts w:ascii="Times New Roman" w:hAnsi="Times New Roman"/>
          <w:sz w:val="24"/>
          <w:szCs w:val="24"/>
        </w:rPr>
        <w:t xml:space="preserve">описать алгоритм выполнения действия </w:t>
      </w:r>
      <w:r w:rsidRPr="00B601A7">
        <w:rPr>
          <w:rFonts w:ascii="Times New Roman" w:hAnsi="Times New Roman"/>
          <w:sz w:val="24"/>
          <w:szCs w:val="24"/>
        </w:rPr>
        <w:t>в полной мере, дано верное толкование терминов, ключевые вопросы темы рассмотрены частично.</w:t>
      </w:r>
    </w:p>
    <w:p w:rsidR="00222E94" w:rsidRPr="00B601A7" w:rsidRDefault="00222E94" w:rsidP="00A01E50">
      <w:pPr>
        <w:pStyle w:val="a6"/>
        <w:numPr>
          <w:ilvl w:val="0"/>
          <w:numId w:val="2"/>
        </w:numPr>
        <w:spacing w:after="0" w:line="240" w:lineRule="auto"/>
        <w:jc w:val="both"/>
        <w:rPr>
          <w:rFonts w:ascii="Times New Roman" w:hAnsi="Times New Roman"/>
          <w:sz w:val="24"/>
          <w:szCs w:val="24"/>
        </w:rPr>
      </w:pPr>
      <w:r w:rsidRPr="00B601A7">
        <w:rPr>
          <w:rFonts w:ascii="Times New Roman" w:hAnsi="Times New Roman"/>
          <w:sz w:val="24"/>
          <w:szCs w:val="24"/>
        </w:rPr>
        <w:t xml:space="preserve">«Удовлетворительно» (70-79 баллов) – студент </w:t>
      </w:r>
      <w:r w:rsidR="004D40A7">
        <w:rPr>
          <w:rFonts w:ascii="Times New Roman" w:hAnsi="Times New Roman"/>
          <w:sz w:val="24"/>
          <w:szCs w:val="24"/>
        </w:rPr>
        <w:t xml:space="preserve">в состоянии </w:t>
      </w:r>
      <w:r w:rsidR="004D40A7" w:rsidRPr="00B601A7">
        <w:rPr>
          <w:rFonts w:ascii="Times New Roman" w:hAnsi="Times New Roman"/>
          <w:sz w:val="24"/>
          <w:szCs w:val="24"/>
        </w:rPr>
        <w:t>описать алгоритм выполнения действия</w:t>
      </w:r>
      <w:r w:rsidRPr="00B601A7">
        <w:rPr>
          <w:rFonts w:ascii="Times New Roman" w:hAnsi="Times New Roman"/>
          <w:sz w:val="24"/>
          <w:szCs w:val="24"/>
        </w:rPr>
        <w:t>, но не в полной мере, дано верное толкование терминов, ключевые вопросы темы рассмотрены частично.</w:t>
      </w:r>
    </w:p>
    <w:p w:rsidR="00222E94" w:rsidRPr="00B601A7" w:rsidRDefault="00222E94" w:rsidP="00A01E50">
      <w:pPr>
        <w:pStyle w:val="a6"/>
        <w:numPr>
          <w:ilvl w:val="0"/>
          <w:numId w:val="2"/>
        </w:numPr>
        <w:spacing w:after="0" w:line="240" w:lineRule="auto"/>
        <w:jc w:val="both"/>
        <w:rPr>
          <w:rFonts w:ascii="Times New Roman" w:hAnsi="Times New Roman"/>
          <w:sz w:val="24"/>
          <w:szCs w:val="24"/>
        </w:rPr>
      </w:pPr>
      <w:r w:rsidRPr="00B601A7">
        <w:rPr>
          <w:rFonts w:ascii="Times New Roman" w:hAnsi="Times New Roman"/>
          <w:sz w:val="24"/>
          <w:szCs w:val="24"/>
        </w:rPr>
        <w:t xml:space="preserve">«Неудовлетворительно» (0-69 баллов) – студент не </w:t>
      </w:r>
      <w:r w:rsidR="004D40A7">
        <w:rPr>
          <w:rFonts w:ascii="Times New Roman" w:hAnsi="Times New Roman"/>
          <w:sz w:val="24"/>
          <w:szCs w:val="24"/>
        </w:rPr>
        <w:t xml:space="preserve">в состоянии </w:t>
      </w:r>
      <w:r w:rsidR="004D40A7" w:rsidRPr="00B601A7">
        <w:rPr>
          <w:rFonts w:ascii="Times New Roman" w:hAnsi="Times New Roman"/>
          <w:sz w:val="24"/>
          <w:szCs w:val="24"/>
        </w:rPr>
        <w:t>описать алгоритм выполнения действия</w:t>
      </w:r>
      <w:r w:rsidRPr="00B601A7">
        <w:rPr>
          <w:rFonts w:ascii="Times New Roman" w:hAnsi="Times New Roman"/>
          <w:sz w:val="24"/>
          <w:szCs w:val="24"/>
        </w:rPr>
        <w:t>.</w:t>
      </w:r>
    </w:p>
    <w:p w:rsidR="00222E94" w:rsidRDefault="00222E94" w:rsidP="00B601A7">
      <w:pPr>
        <w:spacing w:after="0"/>
        <w:ind w:right="368"/>
        <w:jc w:val="both"/>
        <w:rPr>
          <w:rFonts w:ascii="Times New Roman" w:hAnsi="Times New Roman"/>
          <w:sz w:val="24"/>
          <w:szCs w:val="24"/>
        </w:rPr>
      </w:pPr>
    </w:p>
    <w:p w:rsidR="00D657B7" w:rsidRPr="00D657B7" w:rsidRDefault="00D657B7" w:rsidP="00D657B7">
      <w:pPr>
        <w:shd w:val="clear" w:color="auto" w:fill="FFFFFF"/>
        <w:spacing w:after="0" w:line="240" w:lineRule="auto"/>
        <w:rPr>
          <w:rFonts w:ascii="Times New Roman" w:hAnsi="Times New Roman"/>
          <w:color w:val="000000"/>
          <w:sz w:val="24"/>
          <w:szCs w:val="24"/>
        </w:rPr>
      </w:pPr>
    </w:p>
    <w:p w:rsidR="00666C29" w:rsidRPr="00666C29" w:rsidRDefault="00666C29" w:rsidP="00666C29">
      <w:pPr>
        <w:jc w:val="center"/>
        <w:rPr>
          <w:rFonts w:ascii="Times New Roman" w:hAnsi="Times New Roman"/>
          <w:b/>
          <w:sz w:val="24"/>
          <w:szCs w:val="24"/>
        </w:rPr>
      </w:pPr>
      <w:r w:rsidRPr="00666C29">
        <w:rPr>
          <w:rFonts w:ascii="Times New Roman" w:hAnsi="Times New Roman"/>
          <w:b/>
          <w:sz w:val="24"/>
          <w:szCs w:val="24"/>
        </w:rPr>
        <w:t>Промежуточная аттестация</w:t>
      </w:r>
    </w:p>
    <w:p w:rsidR="00C769D5" w:rsidRPr="009E1692" w:rsidRDefault="00666C29" w:rsidP="001F2BF7">
      <w:pPr>
        <w:pStyle w:val="27"/>
        <w:ind w:firstLine="709"/>
        <w:jc w:val="both"/>
      </w:pPr>
      <w:r w:rsidRPr="00666C29">
        <w:t xml:space="preserve">Промежуточная аттестация по </w:t>
      </w:r>
      <w:r w:rsidR="00D657B7">
        <w:t>дисциплине: «</w:t>
      </w:r>
      <w:r w:rsidR="00672EA5">
        <w:t>Клиническая анатомия</w:t>
      </w:r>
      <w:r w:rsidR="00D657B7">
        <w:t xml:space="preserve">» </w:t>
      </w:r>
      <w:r w:rsidR="0018523C">
        <w:t xml:space="preserve">представляет собой оценку </w:t>
      </w:r>
      <w:r w:rsidRPr="00666C29">
        <w:t>сформированно</w:t>
      </w:r>
      <w:r w:rsidR="0018523C">
        <w:t xml:space="preserve">сти компетенций или их части, </w:t>
      </w:r>
      <w:r w:rsidRPr="00666C29">
        <w:t xml:space="preserve">полученных знаний, умений и навыков и проходит в форме </w:t>
      </w:r>
      <w:r w:rsidR="00F244AA">
        <w:t>зачёта</w:t>
      </w:r>
      <w:r w:rsidR="00C769D5" w:rsidRPr="000E7BE6">
        <w:t>.</w:t>
      </w:r>
    </w:p>
    <w:p w:rsidR="0084143D" w:rsidRDefault="0084143D" w:rsidP="0084143D">
      <w:pPr>
        <w:spacing w:after="0" w:line="240" w:lineRule="auto"/>
        <w:jc w:val="both"/>
        <w:rPr>
          <w:rFonts w:ascii="Times New Roman" w:hAnsi="Times New Roman"/>
          <w:sz w:val="24"/>
          <w:szCs w:val="24"/>
          <w:highlight w:val="yellow"/>
        </w:rPr>
      </w:pPr>
    </w:p>
    <w:p w:rsidR="000E1483" w:rsidRPr="00806D14" w:rsidRDefault="000E1483" w:rsidP="000E1483">
      <w:pPr>
        <w:spacing w:line="240" w:lineRule="auto"/>
        <w:jc w:val="both"/>
        <w:rPr>
          <w:rFonts w:ascii="Times New Roman" w:hAnsi="Times New Roman"/>
          <w:sz w:val="24"/>
          <w:szCs w:val="24"/>
        </w:rPr>
      </w:pPr>
      <w:r w:rsidRPr="00806D14">
        <w:rPr>
          <w:rFonts w:ascii="Times New Roman" w:hAnsi="Times New Roman"/>
          <w:sz w:val="24"/>
          <w:szCs w:val="24"/>
        </w:rPr>
        <w:t>Соглас</w:t>
      </w:r>
      <w:r w:rsidR="00672EA5">
        <w:rPr>
          <w:rFonts w:ascii="Times New Roman" w:hAnsi="Times New Roman"/>
          <w:sz w:val="24"/>
          <w:szCs w:val="24"/>
        </w:rPr>
        <w:t>но действующему в Казанском ГМУ</w:t>
      </w:r>
      <w:r w:rsidRPr="00806D14">
        <w:rPr>
          <w:rFonts w:ascii="Times New Roman" w:hAnsi="Times New Roman"/>
          <w:sz w:val="24"/>
          <w:szCs w:val="24"/>
        </w:rPr>
        <w:t xml:space="preserve"> Положению "О формах, периодичности и порядке текущего контроля успеваемости и промежуточной аттестации обучающихся" промежуточная аттестация в форме </w:t>
      </w:r>
      <w:r w:rsidR="00F244AA">
        <w:rPr>
          <w:rFonts w:ascii="Times New Roman" w:hAnsi="Times New Roman"/>
          <w:sz w:val="24"/>
          <w:szCs w:val="24"/>
        </w:rPr>
        <w:t>зачёта</w:t>
      </w:r>
      <w:r w:rsidRPr="00806D14">
        <w:rPr>
          <w:rFonts w:ascii="Times New Roman" w:hAnsi="Times New Roman"/>
          <w:sz w:val="24"/>
          <w:szCs w:val="24"/>
        </w:rPr>
        <w:t xml:space="preserve"> проводится </w:t>
      </w:r>
      <w:r w:rsidR="00F244AA">
        <w:rPr>
          <w:rFonts w:ascii="Times New Roman" w:hAnsi="Times New Roman"/>
          <w:sz w:val="24"/>
          <w:szCs w:val="24"/>
        </w:rPr>
        <w:t>на последнем занятии.</w:t>
      </w:r>
      <w:r>
        <w:rPr>
          <w:rFonts w:ascii="Times New Roman" w:hAnsi="Times New Roman"/>
          <w:sz w:val="24"/>
          <w:szCs w:val="24"/>
        </w:rPr>
        <w:t xml:space="preserve"> </w:t>
      </w:r>
      <w:r w:rsidR="00F244AA">
        <w:rPr>
          <w:rFonts w:ascii="Times New Roman" w:hAnsi="Times New Roman"/>
          <w:sz w:val="24"/>
          <w:szCs w:val="24"/>
        </w:rPr>
        <w:t>На зачёте студент отвечает на вопросы преподавателя. После зачёта</w:t>
      </w:r>
      <w:r w:rsidRPr="00806D14">
        <w:rPr>
          <w:rFonts w:ascii="Times New Roman" w:hAnsi="Times New Roman"/>
          <w:sz w:val="24"/>
          <w:szCs w:val="24"/>
        </w:rPr>
        <w:t>, сог</w:t>
      </w:r>
      <w:r w:rsidR="00161610">
        <w:rPr>
          <w:rFonts w:ascii="Times New Roman" w:hAnsi="Times New Roman"/>
          <w:sz w:val="24"/>
          <w:szCs w:val="24"/>
        </w:rPr>
        <w:t>ласно балльно-рейтинговой оценке</w:t>
      </w:r>
      <w:r w:rsidRPr="00806D14">
        <w:rPr>
          <w:rFonts w:ascii="Times New Roman" w:hAnsi="Times New Roman"/>
          <w:sz w:val="24"/>
          <w:szCs w:val="24"/>
        </w:rPr>
        <w:t xml:space="preserve"> знаний, делается запись в зачетной книжке</w:t>
      </w:r>
      <w:r>
        <w:rPr>
          <w:rFonts w:ascii="Times New Roman" w:hAnsi="Times New Roman"/>
          <w:sz w:val="24"/>
          <w:szCs w:val="24"/>
        </w:rPr>
        <w:t xml:space="preserve">, где выставляется </w:t>
      </w:r>
      <w:r w:rsidR="00F244AA">
        <w:rPr>
          <w:rFonts w:ascii="Times New Roman" w:hAnsi="Times New Roman"/>
          <w:sz w:val="24"/>
          <w:szCs w:val="24"/>
        </w:rPr>
        <w:t xml:space="preserve">«Зачтено» и </w:t>
      </w:r>
      <w:r>
        <w:rPr>
          <w:rFonts w:ascii="Times New Roman" w:hAnsi="Times New Roman"/>
          <w:sz w:val="24"/>
          <w:szCs w:val="24"/>
        </w:rPr>
        <w:t>рейтинг дисциплины.</w:t>
      </w:r>
    </w:p>
    <w:p w:rsidR="000E1483" w:rsidRPr="00806D14" w:rsidRDefault="000E1483" w:rsidP="000E1483">
      <w:pPr>
        <w:spacing w:line="240" w:lineRule="auto"/>
        <w:jc w:val="both"/>
        <w:rPr>
          <w:rFonts w:ascii="Times New Roman" w:hAnsi="Times New Roman"/>
          <w:sz w:val="24"/>
          <w:szCs w:val="24"/>
        </w:rPr>
      </w:pPr>
      <w:r w:rsidRPr="00806D14">
        <w:rPr>
          <w:rFonts w:ascii="Times New Roman" w:hAnsi="Times New Roman"/>
          <w:sz w:val="24"/>
          <w:szCs w:val="24"/>
        </w:rPr>
        <w:t xml:space="preserve">При подготовке к </w:t>
      </w:r>
      <w:r w:rsidR="00810D09">
        <w:rPr>
          <w:rFonts w:ascii="Times New Roman" w:hAnsi="Times New Roman"/>
          <w:sz w:val="24"/>
          <w:szCs w:val="24"/>
        </w:rPr>
        <w:t>зачёту</w:t>
      </w:r>
      <w:r w:rsidRPr="00806D14">
        <w:rPr>
          <w:rFonts w:ascii="Times New Roman" w:hAnsi="Times New Roman"/>
          <w:sz w:val="24"/>
          <w:szCs w:val="24"/>
        </w:rPr>
        <w:t xml:space="preserve"> студенту необходимо:</w:t>
      </w:r>
    </w:p>
    <w:p w:rsidR="000E1483" w:rsidRPr="00806D14" w:rsidRDefault="000E1483" w:rsidP="000E1483">
      <w:pPr>
        <w:spacing w:line="240" w:lineRule="auto"/>
        <w:jc w:val="both"/>
        <w:rPr>
          <w:rFonts w:ascii="Times New Roman" w:hAnsi="Times New Roman"/>
          <w:sz w:val="24"/>
          <w:szCs w:val="24"/>
        </w:rPr>
      </w:pPr>
      <w:r w:rsidRPr="00806D14">
        <w:rPr>
          <w:rFonts w:ascii="Times New Roman" w:hAnsi="Times New Roman"/>
          <w:sz w:val="24"/>
          <w:szCs w:val="24"/>
        </w:rPr>
        <w:t xml:space="preserve">- обратиться к пройденному материалу (лекции, учебник, материалы </w:t>
      </w:r>
      <w:r w:rsidR="00161610">
        <w:rPr>
          <w:rFonts w:ascii="Times New Roman" w:hAnsi="Times New Roman"/>
          <w:sz w:val="24"/>
          <w:szCs w:val="24"/>
        </w:rPr>
        <w:t>практических</w:t>
      </w:r>
      <w:r w:rsidRPr="00806D14">
        <w:rPr>
          <w:rFonts w:ascii="Times New Roman" w:hAnsi="Times New Roman"/>
          <w:sz w:val="24"/>
          <w:szCs w:val="24"/>
        </w:rPr>
        <w:t xml:space="preserve"> занятий и т.д.) – повторить и закрепить знания, умения и навыки, приобретенные в период изучения учебной дисциплины;</w:t>
      </w:r>
    </w:p>
    <w:p w:rsidR="000E1483" w:rsidRDefault="000E1483" w:rsidP="000E1483">
      <w:pPr>
        <w:spacing w:line="240" w:lineRule="auto"/>
        <w:jc w:val="both"/>
        <w:rPr>
          <w:rFonts w:ascii="Times New Roman" w:hAnsi="Times New Roman"/>
          <w:sz w:val="24"/>
          <w:szCs w:val="24"/>
        </w:rPr>
      </w:pPr>
      <w:r w:rsidRPr="00806D14">
        <w:rPr>
          <w:rFonts w:ascii="Times New Roman" w:hAnsi="Times New Roman"/>
          <w:sz w:val="24"/>
          <w:szCs w:val="24"/>
        </w:rPr>
        <w:t>- изучить дополнительные источники информации для получения новых знаний</w:t>
      </w:r>
    </w:p>
    <w:p w:rsidR="000E1483" w:rsidRPr="00806D14" w:rsidRDefault="000E1483" w:rsidP="000E1483">
      <w:pPr>
        <w:spacing w:line="240" w:lineRule="auto"/>
        <w:jc w:val="both"/>
        <w:rPr>
          <w:rFonts w:ascii="Times New Roman" w:hAnsi="Times New Roman"/>
          <w:sz w:val="24"/>
          <w:szCs w:val="24"/>
        </w:rPr>
      </w:pPr>
      <w:r w:rsidRPr="00806D14">
        <w:rPr>
          <w:rFonts w:ascii="Times New Roman" w:hAnsi="Times New Roman"/>
          <w:sz w:val="24"/>
          <w:szCs w:val="24"/>
        </w:rPr>
        <w:t xml:space="preserve">При этом необходимо учитывать, что при проведении промежуточной аттестации проверяется не только способность студента воспроизвести изученный им материал, но и то, насколько студент понимает данный материал, умеет анализировать его, имеет свое собственное мнение и умеет отстаивать его </w:t>
      </w:r>
      <w:r w:rsidR="00672EA5" w:rsidRPr="00806D14">
        <w:rPr>
          <w:rFonts w:ascii="Times New Roman" w:hAnsi="Times New Roman"/>
          <w:sz w:val="24"/>
          <w:szCs w:val="24"/>
        </w:rPr>
        <w:t>посредством грамотного</w:t>
      </w:r>
      <w:r w:rsidRPr="00806D14">
        <w:rPr>
          <w:rFonts w:ascii="Times New Roman" w:hAnsi="Times New Roman"/>
          <w:sz w:val="24"/>
          <w:szCs w:val="24"/>
        </w:rPr>
        <w:t xml:space="preserve"> обоснования.</w:t>
      </w:r>
    </w:p>
    <w:p w:rsidR="00CC5385" w:rsidRPr="00CC5385" w:rsidRDefault="00CC5385" w:rsidP="00CC5385">
      <w:pPr>
        <w:pStyle w:val="a6"/>
        <w:spacing w:after="0" w:line="240" w:lineRule="auto"/>
        <w:ind w:left="1429"/>
        <w:jc w:val="both"/>
        <w:rPr>
          <w:rFonts w:ascii="Times New Roman" w:hAnsi="Times New Roman"/>
          <w:b/>
          <w:sz w:val="24"/>
          <w:szCs w:val="24"/>
        </w:rPr>
      </w:pPr>
      <w:r w:rsidRPr="00806D14">
        <w:rPr>
          <w:rFonts w:ascii="Times New Roman" w:hAnsi="Times New Roman"/>
          <w:b/>
          <w:sz w:val="24"/>
          <w:szCs w:val="24"/>
        </w:rPr>
        <w:t xml:space="preserve">Критерии оценки </w:t>
      </w:r>
      <w:r w:rsidR="00397C51">
        <w:rPr>
          <w:rFonts w:ascii="Times New Roman" w:hAnsi="Times New Roman"/>
          <w:b/>
          <w:sz w:val="24"/>
          <w:szCs w:val="24"/>
        </w:rPr>
        <w:t>зачёта</w:t>
      </w:r>
      <w:r w:rsidRPr="00806D14">
        <w:rPr>
          <w:rFonts w:ascii="Times New Roman" w:hAnsi="Times New Roman"/>
          <w:b/>
          <w:sz w:val="24"/>
          <w:szCs w:val="24"/>
        </w:rPr>
        <w:t>:</w:t>
      </w:r>
    </w:p>
    <w:p w:rsidR="00CC5385" w:rsidRPr="00806D14" w:rsidRDefault="00397C51" w:rsidP="00CC5385">
      <w:pPr>
        <w:spacing w:after="0" w:line="240" w:lineRule="auto"/>
        <w:ind w:firstLine="709"/>
        <w:jc w:val="both"/>
        <w:rPr>
          <w:rFonts w:ascii="Times New Roman" w:hAnsi="Times New Roman"/>
          <w:sz w:val="24"/>
          <w:szCs w:val="24"/>
        </w:rPr>
      </w:pPr>
      <w:r w:rsidRPr="00806D14">
        <w:rPr>
          <w:rFonts w:ascii="Times New Roman" w:hAnsi="Times New Roman"/>
          <w:sz w:val="24"/>
          <w:szCs w:val="24"/>
        </w:rPr>
        <w:t xml:space="preserve"> </w:t>
      </w:r>
      <w:r w:rsidR="00CC5385" w:rsidRPr="00806D14">
        <w:rPr>
          <w:rFonts w:ascii="Times New Roman" w:hAnsi="Times New Roman"/>
          <w:sz w:val="24"/>
          <w:szCs w:val="24"/>
        </w:rPr>
        <w:t>«</w:t>
      </w:r>
      <w:r>
        <w:rPr>
          <w:rFonts w:ascii="Times New Roman" w:hAnsi="Times New Roman"/>
          <w:i/>
          <w:sz w:val="24"/>
          <w:szCs w:val="24"/>
        </w:rPr>
        <w:t>Зачтено</w:t>
      </w:r>
      <w:r w:rsidR="00CC5385" w:rsidRPr="00806D14">
        <w:rPr>
          <w:rFonts w:ascii="Times New Roman" w:hAnsi="Times New Roman"/>
          <w:sz w:val="24"/>
          <w:szCs w:val="24"/>
        </w:rPr>
        <w:t>» (70–</w:t>
      </w:r>
      <w:r>
        <w:rPr>
          <w:rFonts w:ascii="Times New Roman" w:hAnsi="Times New Roman"/>
          <w:sz w:val="24"/>
          <w:szCs w:val="24"/>
        </w:rPr>
        <w:t>100</w:t>
      </w:r>
      <w:r w:rsidR="00CC5385" w:rsidRPr="00806D14">
        <w:rPr>
          <w:rFonts w:ascii="Times New Roman" w:hAnsi="Times New Roman"/>
          <w:sz w:val="24"/>
          <w:szCs w:val="24"/>
        </w:rPr>
        <w:t xml:space="preserve"> </w:t>
      </w:r>
      <w:r w:rsidR="00672EA5" w:rsidRPr="00806D14">
        <w:rPr>
          <w:rFonts w:ascii="Times New Roman" w:hAnsi="Times New Roman"/>
          <w:sz w:val="24"/>
          <w:szCs w:val="24"/>
        </w:rPr>
        <w:t>баллов) –</w:t>
      </w:r>
      <w:r w:rsidR="00CC5385" w:rsidRPr="00806D14">
        <w:rPr>
          <w:rFonts w:ascii="Times New Roman" w:hAnsi="Times New Roman"/>
          <w:sz w:val="24"/>
          <w:szCs w:val="24"/>
        </w:rPr>
        <w:t xml:space="preserve"> оцениваются ответы, которые бази</w:t>
      </w:r>
      <w:r>
        <w:rPr>
          <w:rFonts w:ascii="Times New Roman" w:hAnsi="Times New Roman"/>
          <w:sz w:val="24"/>
          <w:szCs w:val="24"/>
        </w:rPr>
        <w:t>руются на знании основ предмета</w:t>
      </w:r>
    </w:p>
    <w:p w:rsidR="00CC5385" w:rsidRPr="00806D14" w:rsidRDefault="00CC5385" w:rsidP="00CC5385">
      <w:pPr>
        <w:spacing w:after="0" w:line="240" w:lineRule="auto"/>
        <w:ind w:firstLine="709"/>
        <w:jc w:val="both"/>
        <w:rPr>
          <w:rFonts w:ascii="Times New Roman" w:hAnsi="Times New Roman"/>
          <w:sz w:val="24"/>
          <w:szCs w:val="24"/>
        </w:rPr>
      </w:pPr>
      <w:r w:rsidRPr="00806D14">
        <w:rPr>
          <w:rFonts w:ascii="Times New Roman" w:hAnsi="Times New Roman"/>
          <w:sz w:val="24"/>
          <w:szCs w:val="24"/>
        </w:rPr>
        <w:t>«</w:t>
      </w:r>
      <w:r w:rsidRPr="00806D14">
        <w:rPr>
          <w:rFonts w:ascii="Times New Roman" w:hAnsi="Times New Roman"/>
          <w:i/>
          <w:sz w:val="24"/>
          <w:szCs w:val="24"/>
        </w:rPr>
        <w:t>Не</w:t>
      </w:r>
      <w:r w:rsidR="00397C51">
        <w:rPr>
          <w:rFonts w:ascii="Times New Roman" w:hAnsi="Times New Roman"/>
          <w:i/>
          <w:sz w:val="24"/>
          <w:szCs w:val="24"/>
        </w:rPr>
        <w:t xml:space="preserve"> зачтено</w:t>
      </w:r>
      <w:r w:rsidRPr="00806D14">
        <w:rPr>
          <w:rFonts w:ascii="Times New Roman" w:hAnsi="Times New Roman"/>
          <w:sz w:val="24"/>
          <w:szCs w:val="24"/>
        </w:rPr>
        <w:t xml:space="preserve">» </w:t>
      </w:r>
      <w:r w:rsidRPr="00806D14">
        <w:rPr>
          <w:rFonts w:ascii="Times New Roman" w:hAnsi="Times New Roman"/>
          <w:spacing w:val="-6"/>
          <w:kern w:val="2"/>
          <w:sz w:val="24"/>
          <w:szCs w:val="24"/>
        </w:rPr>
        <w:t>(менее 70 баллов)</w:t>
      </w:r>
      <w:r w:rsidRPr="00806D14">
        <w:rPr>
          <w:rFonts w:ascii="Times New Roman" w:hAnsi="Times New Roman"/>
          <w:sz w:val="24"/>
          <w:szCs w:val="24"/>
        </w:rPr>
        <w:t xml:space="preserve"> –</w:t>
      </w:r>
      <w:r w:rsidR="003308AE">
        <w:rPr>
          <w:rFonts w:ascii="Times New Roman" w:hAnsi="Times New Roman"/>
          <w:sz w:val="24"/>
          <w:szCs w:val="24"/>
        </w:rPr>
        <w:t xml:space="preserve"> </w:t>
      </w:r>
      <w:r w:rsidRPr="00806D14">
        <w:rPr>
          <w:rFonts w:ascii="Times New Roman" w:hAnsi="Times New Roman"/>
          <w:sz w:val="24"/>
          <w:szCs w:val="24"/>
        </w:rPr>
        <w:t xml:space="preserve">содержание основного материала не усвоено, обобщений и выводов нет. Студент не может ответить на теоретический вопрос и выполнить </w:t>
      </w:r>
      <w:r w:rsidR="003308AE">
        <w:rPr>
          <w:rFonts w:ascii="Times New Roman" w:hAnsi="Times New Roman"/>
          <w:sz w:val="24"/>
          <w:szCs w:val="24"/>
        </w:rPr>
        <w:t xml:space="preserve">практическое </w:t>
      </w:r>
      <w:r w:rsidRPr="00806D14">
        <w:rPr>
          <w:rFonts w:ascii="Times New Roman" w:hAnsi="Times New Roman"/>
          <w:sz w:val="24"/>
          <w:szCs w:val="24"/>
        </w:rPr>
        <w:t>задание.</w:t>
      </w:r>
    </w:p>
    <w:p w:rsidR="00CC5385" w:rsidRDefault="00CC5385" w:rsidP="00CC5385">
      <w:pPr>
        <w:spacing w:after="0" w:line="240" w:lineRule="auto"/>
        <w:ind w:firstLine="709"/>
        <w:jc w:val="both"/>
        <w:rPr>
          <w:rFonts w:ascii="Times New Roman" w:hAnsi="Times New Roman"/>
          <w:sz w:val="24"/>
          <w:szCs w:val="24"/>
        </w:rPr>
      </w:pPr>
    </w:p>
    <w:p w:rsidR="007B6B3D" w:rsidRDefault="007B6B3D">
      <w:pPr>
        <w:spacing w:after="0" w:line="240" w:lineRule="auto"/>
        <w:rPr>
          <w:rFonts w:ascii="Times New Roman" w:hAnsi="Times New Roman"/>
          <w:sz w:val="24"/>
          <w:szCs w:val="24"/>
        </w:rPr>
      </w:pPr>
      <w:r>
        <w:rPr>
          <w:rFonts w:ascii="Times New Roman" w:hAnsi="Times New Roman"/>
          <w:sz w:val="24"/>
          <w:szCs w:val="24"/>
        </w:rPr>
        <w:br w:type="page"/>
      </w:r>
    </w:p>
    <w:p w:rsidR="00672EA5" w:rsidRPr="00672EA5" w:rsidRDefault="00672EA5" w:rsidP="00672EA5">
      <w:pPr>
        <w:spacing w:after="0" w:line="240" w:lineRule="auto"/>
        <w:ind w:left="720" w:right="368" w:firstLine="900"/>
        <w:jc w:val="both"/>
        <w:rPr>
          <w:rFonts w:ascii="Times New Roman" w:hAnsi="Times New Roman"/>
          <w:b/>
          <w:color w:val="000000"/>
        </w:rPr>
      </w:pPr>
      <w:r w:rsidRPr="00672EA5">
        <w:rPr>
          <w:rFonts w:ascii="Times New Roman" w:hAnsi="Times New Roman"/>
          <w:b/>
          <w:color w:val="000000"/>
          <w:lang w:val="en-US"/>
        </w:rPr>
        <w:lastRenderedPageBreak/>
        <w:t>III</w:t>
      </w:r>
      <w:r w:rsidRPr="00672EA5">
        <w:rPr>
          <w:rFonts w:ascii="Times New Roman" w:hAnsi="Times New Roman"/>
          <w:b/>
          <w:color w:val="000000"/>
        </w:rPr>
        <w:t>. ФОНД ОЦЕНОЧНЫХ СРЕДСТВ</w:t>
      </w:r>
    </w:p>
    <w:p w:rsidR="00672EA5" w:rsidRPr="00672EA5" w:rsidRDefault="00672EA5" w:rsidP="00672EA5">
      <w:pPr>
        <w:spacing w:after="0" w:line="240" w:lineRule="auto"/>
        <w:jc w:val="both"/>
        <w:rPr>
          <w:rFonts w:ascii="Times New Roman" w:hAnsi="Times New Roman"/>
          <w:color w:val="000000"/>
        </w:rPr>
      </w:pPr>
    </w:p>
    <w:p w:rsidR="00672EA5" w:rsidRPr="00672EA5" w:rsidRDefault="00672EA5" w:rsidP="00672EA5">
      <w:pPr>
        <w:spacing w:after="0" w:line="240" w:lineRule="auto"/>
        <w:jc w:val="both"/>
        <w:rPr>
          <w:rFonts w:ascii="Times New Roman" w:hAnsi="Times New Roman"/>
          <w:b/>
        </w:rPr>
      </w:pPr>
      <w:r w:rsidRPr="00672EA5">
        <w:rPr>
          <w:rFonts w:ascii="Times New Roman" w:hAnsi="Times New Roman"/>
          <w:b/>
        </w:rPr>
        <w:t xml:space="preserve">Раздел 1. Введение. Предмет и задачи топографической анатомии и оперативной хирургии </w:t>
      </w:r>
    </w:p>
    <w:p w:rsidR="00672EA5" w:rsidRPr="00672EA5" w:rsidRDefault="00672EA5" w:rsidP="00672EA5">
      <w:pPr>
        <w:spacing w:after="0" w:line="240" w:lineRule="auto"/>
        <w:ind w:firstLine="900"/>
        <w:jc w:val="both"/>
        <w:rPr>
          <w:rFonts w:ascii="Times New Roman" w:hAnsi="Times New Roman"/>
        </w:rPr>
      </w:pPr>
    </w:p>
    <w:p w:rsidR="00672EA5" w:rsidRPr="00672EA5" w:rsidRDefault="00672EA5" w:rsidP="00672EA5">
      <w:pPr>
        <w:spacing w:after="0" w:line="240" w:lineRule="auto"/>
        <w:ind w:firstLine="900"/>
        <w:jc w:val="both"/>
        <w:rPr>
          <w:rFonts w:ascii="Times New Roman" w:hAnsi="Times New Roman"/>
          <w:b/>
        </w:rPr>
      </w:pPr>
      <w:r w:rsidRPr="00672EA5">
        <w:rPr>
          <w:rFonts w:ascii="Times New Roman" w:hAnsi="Times New Roman"/>
          <w:b/>
        </w:rPr>
        <w:t xml:space="preserve">Компетенции: </w:t>
      </w:r>
      <w:r w:rsidR="00AF25EF">
        <w:rPr>
          <w:rFonts w:ascii="Times New Roman" w:hAnsi="Times New Roman"/>
          <w:b/>
        </w:rPr>
        <w:t>ПК-3, ПК-4</w:t>
      </w:r>
      <w:r w:rsidRPr="00672EA5">
        <w:rPr>
          <w:rFonts w:ascii="Times New Roman" w:hAnsi="Times New Roman"/>
          <w:b/>
        </w:rPr>
        <w:t xml:space="preserve"> </w:t>
      </w:r>
    </w:p>
    <w:p w:rsidR="00672EA5" w:rsidRPr="00672EA5" w:rsidRDefault="00672EA5" w:rsidP="00672EA5">
      <w:pPr>
        <w:spacing w:after="0" w:line="240" w:lineRule="auto"/>
        <w:jc w:val="both"/>
        <w:rPr>
          <w:rFonts w:ascii="Times New Roman" w:hAnsi="Times New Roman"/>
        </w:rPr>
      </w:pPr>
    </w:p>
    <w:p w:rsidR="00672EA5" w:rsidRPr="00672EA5" w:rsidRDefault="00672EA5" w:rsidP="00672EA5">
      <w:pPr>
        <w:spacing w:after="0" w:line="240" w:lineRule="auto"/>
        <w:jc w:val="both"/>
        <w:rPr>
          <w:rFonts w:ascii="Times New Roman" w:hAnsi="Times New Roman"/>
          <w:b/>
        </w:rPr>
      </w:pPr>
      <w:r w:rsidRPr="00672EA5">
        <w:rPr>
          <w:rFonts w:ascii="Times New Roman" w:hAnsi="Times New Roman"/>
          <w:b/>
        </w:rPr>
        <w:t>Уровень 1.</w:t>
      </w:r>
    </w:p>
    <w:p w:rsidR="00672EA5" w:rsidRPr="00672EA5" w:rsidRDefault="00672EA5" w:rsidP="00672EA5">
      <w:pPr>
        <w:pStyle w:val="a6"/>
        <w:spacing w:after="0" w:line="240" w:lineRule="auto"/>
        <w:ind w:left="360"/>
        <w:jc w:val="both"/>
        <w:rPr>
          <w:rFonts w:ascii="Times New Roman" w:hAnsi="Times New Roman"/>
          <w:b/>
        </w:rPr>
      </w:pPr>
      <w:r w:rsidRPr="00672EA5">
        <w:rPr>
          <w:rFonts w:ascii="Times New Roman" w:hAnsi="Times New Roman"/>
          <w:b/>
        </w:rPr>
        <w:t>Тесты.</w:t>
      </w:r>
    </w:p>
    <w:p w:rsidR="00672EA5" w:rsidRPr="00672EA5" w:rsidRDefault="00672EA5" w:rsidP="00672EA5">
      <w:pPr>
        <w:pStyle w:val="a6"/>
        <w:spacing w:after="0" w:line="240" w:lineRule="auto"/>
        <w:ind w:left="360"/>
        <w:jc w:val="both"/>
        <w:rPr>
          <w:rFonts w:ascii="Times New Roman" w:hAnsi="Times New Roman"/>
          <w:b/>
        </w:rPr>
      </w:pPr>
    </w:p>
    <w:p w:rsidR="00672EA5" w:rsidRPr="00672EA5" w:rsidRDefault="00672EA5" w:rsidP="00672EA5">
      <w:pPr>
        <w:numPr>
          <w:ilvl w:val="0"/>
          <w:numId w:val="3"/>
        </w:numPr>
        <w:tabs>
          <w:tab w:val="clear" w:pos="360"/>
        </w:tabs>
        <w:spacing w:after="0" w:line="240" w:lineRule="auto"/>
        <w:ind w:left="720"/>
        <w:jc w:val="both"/>
        <w:rPr>
          <w:rFonts w:ascii="Times New Roman" w:eastAsia="Times New Roman" w:hAnsi="Times New Roman"/>
          <w:lang w:eastAsia="ru-RU"/>
        </w:rPr>
      </w:pPr>
      <w:r w:rsidRPr="00672EA5">
        <w:rPr>
          <w:rFonts w:ascii="Times New Roman" w:eastAsia="Times New Roman" w:hAnsi="Times New Roman"/>
          <w:b/>
          <w:bCs/>
          <w:lang w:eastAsia="ru-RU"/>
        </w:rPr>
        <w:t>Скелетотопия это</w:t>
      </w:r>
      <w:r w:rsidRPr="00672EA5">
        <w:rPr>
          <w:rFonts w:ascii="Times New Roman" w:eastAsia="Times New Roman" w:hAnsi="Times New Roman"/>
          <w:lang w:eastAsia="ru-RU"/>
        </w:rPr>
        <w:t>:</w:t>
      </w:r>
    </w:p>
    <w:p w:rsidR="00672EA5" w:rsidRPr="00672EA5" w:rsidRDefault="00672EA5" w:rsidP="00672EA5">
      <w:pPr>
        <w:spacing w:after="0" w:line="240" w:lineRule="auto"/>
        <w:ind w:left="360"/>
        <w:jc w:val="both"/>
        <w:rPr>
          <w:rFonts w:ascii="Times New Roman" w:eastAsia="Times New Roman" w:hAnsi="Times New Roman"/>
          <w:lang w:eastAsia="ru-RU"/>
        </w:rPr>
      </w:pPr>
      <w:r w:rsidRPr="00672EA5">
        <w:rPr>
          <w:rFonts w:ascii="Times New Roman" w:eastAsia="Times New Roman" w:hAnsi="Times New Roman"/>
          <w:lang w:eastAsia="ru-RU"/>
        </w:rPr>
        <w:t>1.Отношение анатомических образований к телу и его областям.</w:t>
      </w:r>
    </w:p>
    <w:p w:rsidR="00672EA5" w:rsidRPr="00672EA5" w:rsidRDefault="00672EA5" w:rsidP="00672EA5">
      <w:pPr>
        <w:spacing w:after="0" w:line="240" w:lineRule="auto"/>
        <w:ind w:left="360"/>
        <w:jc w:val="both"/>
        <w:rPr>
          <w:rFonts w:ascii="Times New Roman" w:eastAsia="Times New Roman" w:hAnsi="Times New Roman"/>
          <w:lang w:eastAsia="ru-RU"/>
        </w:rPr>
      </w:pPr>
      <w:r w:rsidRPr="00672EA5">
        <w:rPr>
          <w:rFonts w:ascii="Times New Roman" w:eastAsia="Times New Roman" w:hAnsi="Times New Roman"/>
          <w:lang w:eastAsia="ru-RU"/>
        </w:rPr>
        <w:t>2.Отношение анатомических образований к костям скелета.</w:t>
      </w:r>
    </w:p>
    <w:p w:rsidR="00672EA5" w:rsidRPr="00672EA5" w:rsidRDefault="00672EA5" w:rsidP="00672EA5">
      <w:pPr>
        <w:spacing w:after="0" w:line="240" w:lineRule="auto"/>
        <w:ind w:left="360"/>
        <w:jc w:val="both"/>
        <w:rPr>
          <w:rFonts w:ascii="Times New Roman" w:eastAsia="Times New Roman" w:hAnsi="Times New Roman"/>
          <w:lang w:eastAsia="ru-RU"/>
        </w:rPr>
      </w:pPr>
      <w:r w:rsidRPr="00672EA5">
        <w:rPr>
          <w:rFonts w:ascii="Times New Roman" w:eastAsia="Times New Roman" w:hAnsi="Times New Roman"/>
          <w:lang w:eastAsia="ru-RU"/>
        </w:rPr>
        <w:t>3.Расположение анатомических образований по отношению друг к другу</w:t>
      </w:r>
    </w:p>
    <w:p w:rsidR="00672EA5" w:rsidRPr="00672EA5" w:rsidRDefault="00672EA5" w:rsidP="00672EA5">
      <w:pPr>
        <w:spacing w:after="0" w:line="240" w:lineRule="auto"/>
        <w:ind w:left="360"/>
        <w:jc w:val="both"/>
        <w:rPr>
          <w:rFonts w:ascii="Times New Roman" w:eastAsia="Times New Roman" w:hAnsi="Times New Roman"/>
          <w:lang w:eastAsia="ru-RU"/>
        </w:rPr>
      </w:pPr>
      <w:r w:rsidRPr="00672EA5">
        <w:rPr>
          <w:rFonts w:ascii="Times New Roman" w:eastAsia="Times New Roman" w:hAnsi="Times New Roman"/>
          <w:lang w:eastAsia="ru-RU"/>
        </w:rPr>
        <w:t>4.Последовательное рассечение тканей с поверхности в глубину.</w:t>
      </w:r>
    </w:p>
    <w:p w:rsidR="00672EA5" w:rsidRPr="00672EA5" w:rsidRDefault="00672EA5" w:rsidP="00672EA5">
      <w:pPr>
        <w:spacing w:after="0" w:line="240" w:lineRule="auto"/>
        <w:ind w:left="360"/>
        <w:jc w:val="both"/>
        <w:rPr>
          <w:rFonts w:ascii="Times New Roman" w:eastAsia="Times New Roman" w:hAnsi="Times New Roman"/>
          <w:lang w:eastAsia="ru-RU"/>
        </w:rPr>
      </w:pPr>
      <w:r w:rsidRPr="00672EA5">
        <w:rPr>
          <w:rFonts w:ascii="Times New Roman" w:eastAsia="Times New Roman" w:hAnsi="Times New Roman"/>
          <w:lang w:eastAsia="ru-RU"/>
        </w:rPr>
        <w:t>5.Изучение отношений важнейших образований организма в норме.</w:t>
      </w:r>
    </w:p>
    <w:p w:rsidR="00672EA5" w:rsidRPr="00672EA5" w:rsidRDefault="00672EA5" w:rsidP="00672EA5">
      <w:pPr>
        <w:numPr>
          <w:ilvl w:val="0"/>
          <w:numId w:val="3"/>
        </w:numPr>
        <w:tabs>
          <w:tab w:val="clear" w:pos="360"/>
        </w:tabs>
        <w:spacing w:after="0" w:line="240" w:lineRule="auto"/>
        <w:ind w:left="720"/>
        <w:jc w:val="both"/>
        <w:rPr>
          <w:rFonts w:ascii="Times New Roman" w:eastAsia="Times New Roman" w:hAnsi="Times New Roman"/>
          <w:lang w:eastAsia="ru-RU"/>
        </w:rPr>
      </w:pPr>
      <w:r w:rsidRPr="00672EA5">
        <w:rPr>
          <w:rFonts w:ascii="Times New Roman" w:eastAsia="Times New Roman" w:hAnsi="Times New Roman"/>
          <w:b/>
          <w:bCs/>
          <w:lang w:eastAsia="ru-RU"/>
        </w:rPr>
        <w:t>Голотопия это</w:t>
      </w:r>
      <w:r w:rsidRPr="00672EA5">
        <w:rPr>
          <w:rFonts w:ascii="Times New Roman" w:eastAsia="Times New Roman" w:hAnsi="Times New Roman"/>
          <w:lang w:eastAsia="ru-RU"/>
        </w:rPr>
        <w:t>:</w:t>
      </w:r>
    </w:p>
    <w:p w:rsidR="00672EA5" w:rsidRPr="00672EA5" w:rsidRDefault="00672EA5" w:rsidP="00672EA5">
      <w:pPr>
        <w:spacing w:after="0" w:line="240" w:lineRule="auto"/>
        <w:ind w:left="360"/>
        <w:jc w:val="both"/>
        <w:rPr>
          <w:rFonts w:ascii="Times New Roman" w:eastAsia="Times New Roman" w:hAnsi="Times New Roman"/>
          <w:lang w:eastAsia="ru-RU"/>
        </w:rPr>
      </w:pPr>
      <w:r w:rsidRPr="00672EA5">
        <w:rPr>
          <w:rFonts w:ascii="Times New Roman" w:eastAsia="Times New Roman" w:hAnsi="Times New Roman"/>
          <w:lang w:eastAsia="ru-RU"/>
        </w:rPr>
        <w:t>1Отношение анатомических образований к телу и его областям.</w:t>
      </w:r>
    </w:p>
    <w:p w:rsidR="00672EA5" w:rsidRPr="00672EA5" w:rsidRDefault="00672EA5" w:rsidP="00672EA5">
      <w:pPr>
        <w:spacing w:after="0" w:line="240" w:lineRule="auto"/>
        <w:ind w:left="360"/>
        <w:jc w:val="both"/>
        <w:rPr>
          <w:rFonts w:ascii="Times New Roman" w:eastAsia="Times New Roman" w:hAnsi="Times New Roman"/>
          <w:lang w:eastAsia="ru-RU"/>
        </w:rPr>
      </w:pPr>
      <w:r w:rsidRPr="00672EA5">
        <w:rPr>
          <w:rFonts w:ascii="Times New Roman" w:eastAsia="Times New Roman" w:hAnsi="Times New Roman"/>
          <w:lang w:eastAsia="ru-RU"/>
        </w:rPr>
        <w:t>2.Отношение анатомических образований к костям скелета.</w:t>
      </w:r>
    </w:p>
    <w:p w:rsidR="00672EA5" w:rsidRPr="00672EA5" w:rsidRDefault="00672EA5" w:rsidP="00672EA5">
      <w:pPr>
        <w:spacing w:after="0" w:line="240" w:lineRule="auto"/>
        <w:ind w:left="360"/>
        <w:jc w:val="both"/>
        <w:rPr>
          <w:rFonts w:ascii="Times New Roman" w:eastAsia="Times New Roman" w:hAnsi="Times New Roman"/>
          <w:lang w:eastAsia="ru-RU"/>
        </w:rPr>
      </w:pPr>
      <w:r w:rsidRPr="00672EA5">
        <w:rPr>
          <w:rFonts w:ascii="Times New Roman" w:eastAsia="Times New Roman" w:hAnsi="Times New Roman"/>
          <w:lang w:eastAsia="ru-RU"/>
        </w:rPr>
        <w:t>3.Расположение анатомических образований по отношению друг к другу</w:t>
      </w:r>
    </w:p>
    <w:p w:rsidR="00672EA5" w:rsidRPr="00672EA5" w:rsidRDefault="00672EA5" w:rsidP="00672EA5">
      <w:pPr>
        <w:spacing w:after="0" w:line="240" w:lineRule="auto"/>
        <w:ind w:left="360"/>
        <w:jc w:val="both"/>
        <w:rPr>
          <w:rFonts w:ascii="Times New Roman" w:eastAsia="Times New Roman" w:hAnsi="Times New Roman"/>
          <w:lang w:eastAsia="ru-RU"/>
        </w:rPr>
      </w:pPr>
      <w:r w:rsidRPr="00672EA5">
        <w:rPr>
          <w:rFonts w:ascii="Times New Roman" w:eastAsia="Times New Roman" w:hAnsi="Times New Roman"/>
          <w:lang w:eastAsia="ru-RU"/>
        </w:rPr>
        <w:t>4.Последовательное рассечение тканей с поверхности в глубину.</w:t>
      </w:r>
    </w:p>
    <w:p w:rsidR="00672EA5" w:rsidRPr="00672EA5" w:rsidRDefault="00672EA5" w:rsidP="00672EA5">
      <w:pPr>
        <w:spacing w:after="0" w:line="240" w:lineRule="auto"/>
        <w:ind w:left="360"/>
        <w:jc w:val="both"/>
        <w:rPr>
          <w:rFonts w:ascii="Times New Roman" w:eastAsia="Times New Roman" w:hAnsi="Times New Roman"/>
          <w:lang w:eastAsia="ru-RU"/>
        </w:rPr>
      </w:pPr>
      <w:r w:rsidRPr="00672EA5">
        <w:rPr>
          <w:rFonts w:ascii="Times New Roman" w:eastAsia="Times New Roman" w:hAnsi="Times New Roman"/>
          <w:lang w:eastAsia="ru-RU"/>
        </w:rPr>
        <w:t>5.Изучение отношений важнейших образований организма в норме.</w:t>
      </w:r>
    </w:p>
    <w:p w:rsidR="00672EA5" w:rsidRPr="00672EA5" w:rsidRDefault="00672EA5" w:rsidP="00672EA5">
      <w:pPr>
        <w:numPr>
          <w:ilvl w:val="0"/>
          <w:numId w:val="3"/>
        </w:numPr>
        <w:tabs>
          <w:tab w:val="clear" w:pos="360"/>
        </w:tabs>
        <w:spacing w:after="0" w:line="240" w:lineRule="auto"/>
        <w:ind w:left="720"/>
        <w:jc w:val="both"/>
        <w:rPr>
          <w:rFonts w:ascii="Times New Roman" w:eastAsia="Times New Roman" w:hAnsi="Times New Roman"/>
          <w:lang w:eastAsia="ru-RU"/>
        </w:rPr>
      </w:pPr>
      <w:r w:rsidRPr="00672EA5">
        <w:rPr>
          <w:rFonts w:ascii="Times New Roman" w:eastAsia="Times New Roman" w:hAnsi="Times New Roman"/>
          <w:b/>
          <w:bCs/>
          <w:lang w:eastAsia="ru-RU"/>
        </w:rPr>
        <w:t>Синтопия это</w:t>
      </w:r>
      <w:r w:rsidRPr="00672EA5">
        <w:rPr>
          <w:rFonts w:ascii="Times New Roman" w:eastAsia="Times New Roman" w:hAnsi="Times New Roman"/>
          <w:lang w:eastAsia="ru-RU"/>
        </w:rPr>
        <w:t>:</w:t>
      </w:r>
    </w:p>
    <w:p w:rsidR="00672EA5" w:rsidRPr="00672EA5" w:rsidRDefault="00672EA5" w:rsidP="00672EA5">
      <w:pPr>
        <w:spacing w:after="0" w:line="240" w:lineRule="auto"/>
        <w:ind w:left="360"/>
        <w:jc w:val="both"/>
        <w:rPr>
          <w:rFonts w:ascii="Times New Roman" w:eastAsia="Times New Roman" w:hAnsi="Times New Roman"/>
          <w:lang w:eastAsia="ru-RU"/>
        </w:rPr>
      </w:pPr>
      <w:r w:rsidRPr="00672EA5">
        <w:rPr>
          <w:rFonts w:ascii="Times New Roman" w:eastAsia="Times New Roman" w:hAnsi="Times New Roman"/>
          <w:lang w:eastAsia="ru-RU"/>
        </w:rPr>
        <w:t>1.Отношение анатомических образований к телу и его областям.</w:t>
      </w:r>
    </w:p>
    <w:p w:rsidR="00672EA5" w:rsidRPr="00672EA5" w:rsidRDefault="00672EA5" w:rsidP="00672EA5">
      <w:pPr>
        <w:spacing w:after="0" w:line="240" w:lineRule="auto"/>
        <w:ind w:left="360"/>
        <w:jc w:val="both"/>
        <w:rPr>
          <w:rFonts w:ascii="Times New Roman" w:eastAsia="Times New Roman" w:hAnsi="Times New Roman"/>
          <w:lang w:eastAsia="ru-RU"/>
        </w:rPr>
      </w:pPr>
      <w:r w:rsidRPr="00672EA5">
        <w:rPr>
          <w:rFonts w:ascii="Times New Roman" w:eastAsia="Times New Roman" w:hAnsi="Times New Roman"/>
          <w:lang w:eastAsia="ru-RU"/>
        </w:rPr>
        <w:t>2.Отношение анатомических образований к костям скелета.</w:t>
      </w:r>
    </w:p>
    <w:p w:rsidR="00672EA5" w:rsidRPr="00672EA5" w:rsidRDefault="00672EA5" w:rsidP="00672EA5">
      <w:pPr>
        <w:spacing w:after="0" w:line="240" w:lineRule="auto"/>
        <w:ind w:left="360"/>
        <w:jc w:val="both"/>
        <w:rPr>
          <w:rFonts w:ascii="Times New Roman" w:eastAsia="Times New Roman" w:hAnsi="Times New Roman"/>
          <w:lang w:eastAsia="ru-RU"/>
        </w:rPr>
      </w:pPr>
      <w:r w:rsidRPr="00672EA5">
        <w:rPr>
          <w:rFonts w:ascii="Times New Roman" w:eastAsia="Times New Roman" w:hAnsi="Times New Roman"/>
          <w:lang w:eastAsia="ru-RU"/>
        </w:rPr>
        <w:t>3.Расположение анатомических образований по отношению друг к другу</w:t>
      </w:r>
    </w:p>
    <w:p w:rsidR="00672EA5" w:rsidRPr="00672EA5" w:rsidRDefault="00672EA5" w:rsidP="00672EA5">
      <w:pPr>
        <w:spacing w:after="0" w:line="240" w:lineRule="auto"/>
        <w:ind w:left="360"/>
        <w:jc w:val="both"/>
        <w:rPr>
          <w:rFonts w:ascii="Times New Roman" w:eastAsia="Times New Roman" w:hAnsi="Times New Roman"/>
          <w:lang w:eastAsia="ru-RU"/>
        </w:rPr>
      </w:pPr>
      <w:r w:rsidRPr="00672EA5">
        <w:rPr>
          <w:rFonts w:ascii="Times New Roman" w:eastAsia="Times New Roman" w:hAnsi="Times New Roman"/>
          <w:lang w:eastAsia="ru-RU"/>
        </w:rPr>
        <w:t>4.Последовательное рассечение тканей с поверхности в глубину.</w:t>
      </w:r>
    </w:p>
    <w:p w:rsidR="00672EA5" w:rsidRPr="00672EA5" w:rsidRDefault="00672EA5" w:rsidP="00672EA5">
      <w:pPr>
        <w:spacing w:after="0" w:line="240" w:lineRule="auto"/>
        <w:ind w:left="360"/>
        <w:jc w:val="both"/>
        <w:rPr>
          <w:rFonts w:ascii="Times New Roman" w:eastAsia="Times New Roman" w:hAnsi="Times New Roman"/>
          <w:lang w:eastAsia="ru-RU"/>
        </w:rPr>
      </w:pPr>
      <w:r w:rsidRPr="00672EA5">
        <w:rPr>
          <w:rFonts w:ascii="Times New Roman" w:eastAsia="Times New Roman" w:hAnsi="Times New Roman"/>
          <w:lang w:eastAsia="ru-RU"/>
        </w:rPr>
        <w:t>5.Изучение отношений важнейших образований организма в норме.</w:t>
      </w:r>
    </w:p>
    <w:p w:rsidR="00672EA5" w:rsidRPr="00672EA5" w:rsidRDefault="00672EA5" w:rsidP="00672EA5">
      <w:pPr>
        <w:numPr>
          <w:ilvl w:val="0"/>
          <w:numId w:val="3"/>
        </w:numPr>
        <w:tabs>
          <w:tab w:val="clear" w:pos="360"/>
        </w:tabs>
        <w:spacing w:after="0" w:line="240" w:lineRule="auto"/>
        <w:ind w:left="720"/>
        <w:jc w:val="both"/>
        <w:rPr>
          <w:rFonts w:ascii="Times New Roman" w:eastAsia="Times New Roman" w:hAnsi="Times New Roman"/>
          <w:lang w:eastAsia="ru-RU"/>
        </w:rPr>
      </w:pPr>
      <w:r w:rsidRPr="00672EA5">
        <w:rPr>
          <w:rFonts w:ascii="Times New Roman" w:eastAsia="Times New Roman" w:hAnsi="Times New Roman"/>
          <w:b/>
          <w:bCs/>
          <w:lang w:eastAsia="ru-RU"/>
        </w:rPr>
        <w:t>Ампутация это</w:t>
      </w:r>
      <w:r w:rsidRPr="00672EA5">
        <w:rPr>
          <w:rFonts w:ascii="Times New Roman" w:eastAsia="Times New Roman" w:hAnsi="Times New Roman"/>
          <w:lang w:eastAsia="ru-RU"/>
        </w:rPr>
        <w:t>:</w:t>
      </w:r>
    </w:p>
    <w:p w:rsidR="00672EA5" w:rsidRPr="00672EA5" w:rsidRDefault="00672EA5" w:rsidP="00672EA5">
      <w:pPr>
        <w:spacing w:after="0" w:line="240" w:lineRule="auto"/>
        <w:ind w:left="360"/>
        <w:jc w:val="both"/>
        <w:rPr>
          <w:rFonts w:ascii="Times New Roman" w:eastAsia="Times New Roman" w:hAnsi="Times New Roman"/>
          <w:lang w:eastAsia="ru-RU"/>
        </w:rPr>
      </w:pPr>
      <w:r w:rsidRPr="00672EA5">
        <w:rPr>
          <w:rFonts w:ascii="Times New Roman" w:eastAsia="Times New Roman" w:hAnsi="Times New Roman"/>
          <w:lang w:eastAsia="ru-RU"/>
        </w:rPr>
        <w:t>1.Иссечение органа или конечности с сохранением периферической части органа.</w:t>
      </w:r>
    </w:p>
    <w:p w:rsidR="00672EA5" w:rsidRPr="00672EA5" w:rsidRDefault="00672EA5" w:rsidP="00672EA5">
      <w:pPr>
        <w:spacing w:after="0" w:line="240" w:lineRule="auto"/>
        <w:ind w:left="360"/>
        <w:jc w:val="both"/>
        <w:rPr>
          <w:rFonts w:ascii="Times New Roman" w:eastAsia="Times New Roman" w:hAnsi="Times New Roman"/>
          <w:lang w:eastAsia="ru-RU"/>
        </w:rPr>
      </w:pPr>
      <w:r w:rsidRPr="00672EA5">
        <w:rPr>
          <w:rFonts w:ascii="Times New Roman" w:eastAsia="Times New Roman" w:hAnsi="Times New Roman"/>
          <w:lang w:eastAsia="ru-RU"/>
        </w:rPr>
        <w:t>2. Тотальное удаление органа.</w:t>
      </w:r>
    </w:p>
    <w:p w:rsidR="00672EA5" w:rsidRPr="00672EA5" w:rsidRDefault="00672EA5" w:rsidP="00672EA5">
      <w:pPr>
        <w:spacing w:after="0" w:line="240" w:lineRule="auto"/>
        <w:ind w:left="360"/>
        <w:jc w:val="both"/>
        <w:rPr>
          <w:rFonts w:ascii="Times New Roman" w:eastAsia="Times New Roman" w:hAnsi="Times New Roman"/>
          <w:lang w:eastAsia="ru-RU"/>
        </w:rPr>
      </w:pPr>
      <w:r w:rsidRPr="00672EA5">
        <w:rPr>
          <w:rFonts w:ascii="Times New Roman" w:eastAsia="Times New Roman" w:hAnsi="Times New Roman"/>
          <w:lang w:eastAsia="ru-RU"/>
        </w:rPr>
        <w:t>3. Отсечение периферической части органа.</w:t>
      </w:r>
    </w:p>
    <w:p w:rsidR="00672EA5" w:rsidRPr="00672EA5" w:rsidRDefault="00672EA5" w:rsidP="00672EA5">
      <w:pPr>
        <w:numPr>
          <w:ilvl w:val="0"/>
          <w:numId w:val="4"/>
        </w:num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4.Прокол органа.</w:t>
      </w:r>
    </w:p>
    <w:p w:rsidR="00672EA5" w:rsidRPr="00672EA5" w:rsidRDefault="00672EA5" w:rsidP="00672EA5">
      <w:pPr>
        <w:numPr>
          <w:ilvl w:val="0"/>
          <w:numId w:val="4"/>
        </w:num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5.Вычленение периферической части органа на уровне сустава.</w:t>
      </w:r>
    </w:p>
    <w:p w:rsidR="00672EA5" w:rsidRPr="00672EA5" w:rsidRDefault="00672EA5" w:rsidP="00672EA5">
      <w:pPr>
        <w:numPr>
          <w:ilvl w:val="0"/>
          <w:numId w:val="3"/>
        </w:numPr>
        <w:tabs>
          <w:tab w:val="clear" w:pos="360"/>
        </w:tabs>
        <w:spacing w:after="0" w:line="240" w:lineRule="auto"/>
        <w:ind w:left="720"/>
        <w:jc w:val="both"/>
        <w:rPr>
          <w:rFonts w:ascii="Times New Roman" w:eastAsia="Times New Roman" w:hAnsi="Times New Roman"/>
          <w:lang w:eastAsia="ru-RU"/>
        </w:rPr>
      </w:pPr>
      <w:r w:rsidRPr="00672EA5">
        <w:rPr>
          <w:rFonts w:ascii="Times New Roman" w:eastAsia="Times New Roman" w:hAnsi="Times New Roman"/>
          <w:b/>
          <w:bCs/>
          <w:lang w:eastAsia="ru-RU"/>
        </w:rPr>
        <w:t>Резекция это</w:t>
      </w:r>
      <w:r w:rsidRPr="00672EA5">
        <w:rPr>
          <w:rFonts w:ascii="Times New Roman" w:eastAsia="Times New Roman" w:hAnsi="Times New Roman"/>
          <w:lang w:eastAsia="ru-RU"/>
        </w:rPr>
        <w:t>:</w:t>
      </w:r>
    </w:p>
    <w:p w:rsidR="00672EA5" w:rsidRPr="00672EA5" w:rsidRDefault="00672EA5" w:rsidP="00672EA5">
      <w:pPr>
        <w:spacing w:after="0" w:line="240" w:lineRule="auto"/>
        <w:ind w:left="360"/>
        <w:jc w:val="both"/>
        <w:rPr>
          <w:rFonts w:ascii="Times New Roman" w:eastAsia="Times New Roman" w:hAnsi="Times New Roman"/>
          <w:lang w:eastAsia="ru-RU"/>
        </w:rPr>
      </w:pPr>
      <w:r w:rsidRPr="00672EA5">
        <w:rPr>
          <w:rFonts w:ascii="Times New Roman" w:eastAsia="Times New Roman" w:hAnsi="Times New Roman"/>
          <w:lang w:eastAsia="ru-RU"/>
        </w:rPr>
        <w:t>1.Иссечение органа (или конечности) с сохранением его периферической части.</w:t>
      </w:r>
    </w:p>
    <w:p w:rsidR="00672EA5" w:rsidRPr="00672EA5" w:rsidRDefault="00672EA5" w:rsidP="00672EA5">
      <w:pPr>
        <w:spacing w:after="0" w:line="240" w:lineRule="auto"/>
        <w:ind w:left="360"/>
        <w:jc w:val="both"/>
        <w:rPr>
          <w:rFonts w:ascii="Times New Roman" w:eastAsia="Times New Roman" w:hAnsi="Times New Roman"/>
          <w:lang w:eastAsia="ru-RU"/>
        </w:rPr>
      </w:pPr>
      <w:r w:rsidRPr="00672EA5">
        <w:rPr>
          <w:rFonts w:ascii="Times New Roman" w:eastAsia="Times New Roman" w:hAnsi="Times New Roman"/>
          <w:lang w:eastAsia="ru-RU"/>
        </w:rPr>
        <w:t>2. Тотальное удаление органа.</w:t>
      </w:r>
    </w:p>
    <w:p w:rsidR="00672EA5" w:rsidRPr="00672EA5" w:rsidRDefault="00672EA5" w:rsidP="00672EA5">
      <w:pPr>
        <w:spacing w:after="0" w:line="240" w:lineRule="auto"/>
        <w:ind w:left="360"/>
        <w:jc w:val="both"/>
        <w:rPr>
          <w:rFonts w:ascii="Times New Roman" w:eastAsia="Times New Roman" w:hAnsi="Times New Roman"/>
          <w:lang w:eastAsia="ru-RU"/>
        </w:rPr>
      </w:pPr>
      <w:r w:rsidRPr="00672EA5">
        <w:rPr>
          <w:rFonts w:ascii="Times New Roman" w:eastAsia="Times New Roman" w:hAnsi="Times New Roman"/>
          <w:lang w:eastAsia="ru-RU"/>
        </w:rPr>
        <w:t>3. Отсечение периферической части органа.</w:t>
      </w:r>
    </w:p>
    <w:p w:rsidR="00672EA5" w:rsidRPr="00672EA5" w:rsidRDefault="00672EA5" w:rsidP="00672EA5">
      <w:pPr>
        <w:spacing w:after="0" w:line="240" w:lineRule="auto"/>
        <w:ind w:left="360"/>
        <w:jc w:val="both"/>
        <w:rPr>
          <w:rFonts w:ascii="Times New Roman" w:eastAsia="Times New Roman" w:hAnsi="Times New Roman"/>
          <w:lang w:eastAsia="ru-RU"/>
        </w:rPr>
      </w:pPr>
      <w:r w:rsidRPr="00672EA5">
        <w:rPr>
          <w:rFonts w:ascii="Times New Roman" w:eastAsia="Times New Roman" w:hAnsi="Times New Roman"/>
          <w:lang w:eastAsia="ru-RU"/>
        </w:rPr>
        <w:t>4.Прокол органа.</w:t>
      </w:r>
    </w:p>
    <w:p w:rsidR="00672EA5" w:rsidRPr="00672EA5" w:rsidRDefault="00672EA5" w:rsidP="00672EA5">
      <w:pPr>
        <w:spacing w:after="0" w:line="240" w:lineRule="auto"/>
        <w:ind w:left="360"/>
        <w:jc w:val="both"/>
        <w:rPr>
          <w:rFonts w:ascii="Times New Roman" w:eastAsia="Times New Roman" w:hAnsi="Times New Roman"/>
          <w:lang w:eastAsia="ru-RU"/>
        </w:rPr>
      </w:pPr>
      <w:r w:rsidRPr="00672EA5">
        <w:rPr>
          <w:rFonts w:ascii="Times New Roman" w:eastAsia="Times New Roman" w:hAnsi="Times New Roman"/>
          <w:lang w:eastAsia="ru-RU"/>
        </w:rPr>
        <w:t>5.Вычленение периферической части органа на уровне сустава.</w:t>
      </w:r>
    </w:p>
    <w:p w:rsidR="00672EA5" w:rsidRPr="00672EA5" w:rsidRDefault="00672EA5" w:rsidP="00672EA5">
      <w:pPr>
        <w:numPr>
          <w:ilvl w:val="0"/>
          <w:numId w:val="3"/>
        </w:numPr>
        <w:tabs>
          <w:tab w:val="clear" w:pos="360"/>
        </w:tabs>
        <w:spacing w:after="0" w:line="240" w:lineRule="auto"/>
        <w:ind w:left="720"/>
        <w:jc w:val="both"/>
        <w:rPr>
          <w:rFonts w:ascii="Times New Roman" w:eastAsia="Times New Roman" w:hAnsi="Times New Roman"/>
          <w:lang w:eastAsia="ru-RU"/>
        </w:rPr>
      </w:pPr>
      <w:r w:rsidRPr="00672EA5">
        <w:rPr>
          <w:rFonts w:ascii="Times New Roman" w:eastAsia="Times New Roman" w:hAnsi="Times New Roman"/>
          <w:b/>
          <w:bCs/>
          <w:lang w:eastAsia="ru-RU"/>
        </w:rPr>
        <w:t>Экстирпация это</w:t>
      </w:r>
      <w:r w:rsidRPr="00672EA5">
        <w:rPr>
          <w:rFonts w:ascii="Times New Roman" w:eastAsia="Times New Roman" w:hAnsi="Times New Roman"/>
          <w:lang w:eastAsia="ru-RU"/>
        </w:rPr>
        <w:t>:</w:t>
      </w:r>
    </w:p>
    <w:p w:rsidR="00672EA5" w:rsidRPr="00672EA5" w:rsidRDefault="00672EA5" w:rsidP="00672EA5">
      <w:pPr>
        <w:spacing w:after="0" w:line="240" w:lineRule="auto"/>
        <w:ind w:left="360"/>
        <w:jc w:val="both"/>
        <w:rPr>
          <w:rFonts w:ascii="Times New Roman" w:eastAsia="Times New Roman" w:hAnsi="Times New Roman"/>
          <w:lang w:eastAsia="ru-RU"/>
        </w:rPr>
      </w:pPr>
      <w:r w:rsidRPr="00672EA5">
        <w:rPr>
          <w:rFonts w:ascii="Times New Roman" w:eastAsia="Times New Roman" w:hAnsi="Times New Roman"/>
          <w:lang w:eastAsia="ru-RU"/>
        </w:rPr>
        <w:t>1.Иссечение органа или конечности с сохранением его периферической части.</w:t>
      </w:r>
    </w:p>
    <w:p w:rsidR="00672EA5" w:rsidRPr="00672EA5" w:rsidRDefault="00672EA5" w:rsidP="00672EA5">
      <w:pPr>
        <w:spacing w:after="0" w:line="240" w:lineRule="auto"/>
        <w:ind w:left="360"/>
        <w:jc w:val="both"/>
        <w:rPr>
          <w:rFonts w:ascii="Times New Roman" w:eastAsia="Times New Roman" w:hAnsi="Times New Roman"/>
          <w:lang w:eastAsia="ru-RU"/>
        </w:rPr>
      </w:pPr>
      <w:r w:rsidRPr="00672EA5">
        <w:rPr>
          <w:rFonts w:ascii="Times New Roman" w:eastAsia="Times New Roman" w:hAnsi="Times New Roman"/>
          <w:lang w:eastAsia="ru-RU"/>
        </w:rPr>
        <w:t>2. Тотальное удаление органа.</w:t>
      </w:r>
    </w:p>
    <w:p w:rsidR="00672EA5" w:rsidRPr="00672EA5" w:rsidRDefault="00672EA5" w:rsidP="00672EA5">
      <w:pPr>
        <w:spacing w:after="0" w:line="240" w:lineRule="auto"/>
        <w:ind w:left="360"/>
        <w:jc w:val="both"/>
        <w:rPr>
          <w:rFonts w:ascii="Times New Roman" w:eastAsia="Times New Roman" w:hAnsi="Times New Roman"/>
          <w:lang w:eastAsia="ru-RU"/>
        </w:rPr>
      </w:pPr>
      <w:r w:rsidRPr="00672EA5">
        <w:rPr>
          <w:rFonts w:ascii="Times New Roman" w:eastAsia="Times New Roman" w:hAnsi="Times New Roman"/>
          <w:lang w:eastAsia="ru-RU"/>
        </w:rPr>
        <w:t>3. Отсечение периферической части органа.</w:t>
      </w:r>
    </w:p>
    <w:p w:rsidR="00672EA5" w:rsidRPr="00672EA5" w:rsidRDefault="00672EA5" w:rsidP="00672EA5">
      <w:pPr>
        <w:spacing w:after="0" w:line="240" w:lineRule="auto"/>
        <w:ind w:left="360"/>
        <w:jc w:val="both"/>
        <w:rPr>
          <w:rFonts w:ascii="Times New Roman" w:eastAsia="Times New Roman" w:hAnsi="Times New Roman"/>
          <w:lang w:eastAsia="ru-RU"/>
        </w:rPr>
      </w:pPr>
      <w:r w:rsidRPr="00672EA5">
        <w:rPr>
          <w:rFonts w:ascii="Times New Roman" w:eastAsia="Times New Roman" w:hAnsi="Times New Roman"/>
          <w:lang w:eastAsia="ru-RU"/>
        </w:rPr>
        <w:t>4.Прокол органа.</w:t>
      </w:r>
    </w:p>
    <w:p w:rsidR="00672EA5" w:rsidRPr="00672EA5" w:rsidRDefault="00672EA5" w:rsidP="00672EA5">
      <w:pPr>
        <w:spacing w:after="0" w:line="240" w:lineRule="auto"/>
        <w:ind w:left="360"/>
        <w:jc w:val="both"/>
        <w:rPr>
          <w:rFonts w:ascii="Times New Roman" w:eastAsia="Times New Roman" w:hAnsi="Times New Roman"/>
          <w:lang w:eastAsia="ru-RU"/>
        </w:rPr>
      </w:pPr>
      <w:r w:rsidRPr="00672EA5">
        <w:rPr>
          <w:rFonts w:ascii="Times New Roman" w:eastAsia="Times New Roman" w:hAnsi="Times New Roman"/>
          <w:lang w:eastAsia="ru-RU"/>
        </w:rPr>
        <w:t>5.Вычленение периферической части органа на уровне сустава.</w:t>
      </w:r>
    </w:p>
    <w:p w:rsidR="00672EA5" w:rsidRPr="00672EA5" w:rsidRDefault="00672EA5" w:rsidP="00672EA5">
      <w:pPr>
        <w:numPr>
          <w:ilvl w:val="0"/>
          <w:numId w:val="3"/>
        </w:numPr>
        <w:tabs>
          <w:tab w:val="clear" w:pos="360"/>
        </w:tabs>
        <w:spacing w:after="0" w:line="240" w:lineRule="auto"/>
        <w:ind w:left="720"/>
        <w:jc w:val="both"/>
        <w:rPr>
          <w:rFonts w:ascii="Times New Roman" w:eastAsia="Times New Roman" w:hAnsi="Times New Roman"/>
          <w:lang w:eastAsia="ru-RU"/>
        </w:rPr>
      </w:pPr>
      <w:r w:rsidRPr="00672EA5">
        <w:rPr>
          <w:rFonts w:ascii="Times New Roman" w:eastAsia="Times New Roman" w:hAnsi="Times New Roman"/>
          <w:b/>
          <w:bCs/>
          <w:lang w:eastAsia="ru-RU"/>
        </w:rPr>
        <w:t>Радикальная операция это</w:t>
      </w:r>
      <w:r w:rsidRPr="00672EA5">
        <w:rPr>
          <w:rFonts w:ascii="Times New Roman" w:eastAsia="Times New Roman" w:hAnsi="Times New Roman"/>
          <w:lang w:eastAsia="ru-RU"/>
        </w:rPr>
        <w:t>:</w:t>
      </w:r>
    </w:p>
    <w:p w:rsidR="00672EA5" w:rsidRPr="00672EA5" w:rsidRDefault="00672EA5" w:rsidP="00672EA5">
      <w:pPr>
        <w:numPr>
          <w:ilvl w:val="0"/>
          <w:numId w:val="5"/>
        </w:num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Операция, выполненная одномоментно.</w:t>
      </w:r>
    </w:p>
    <w:p w:rsidR="00672EA5" w:rsidRPr="00672EA5" w:rsidRDefault="00672EA5" w:rsidP="00672EA5">
      <w:pPr>
        <w:numPr>
          <w:ilvl w:val="0"/>
          <w:numId w:val="5"/>
        </w:num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Операция, устраняющая основной, угрожающий жизни симптом заболевания.</w:t>
      </w:r>
    </w:p>
    <w:p w:rsidR="00672EA5" w:rsidRPr="00672EA5" w:rsidRDefault="00672EA5" w:rsidP="00672EA5">
      <w:pPr>
        <w:numPr>
          <w:ilvl w:val="0"/>
          <w:numId w:val="5"/>
        </w:num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Операция, полностью устраняющая патологический очаг.</w:t>
      </w:r>
    </w:p>
    <w:p w:rsidR="00672EA5" w:rsidRPr="00672EA5" w:rsidRDefault="00672EA5" w:rsidP="00672EA5">
      <w:pPr>
        <w:numPr>
          <w:ilvl w:val="0"/>
          <w:numId w:val="5"/>
        </w:num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Операция, устраняющая болевой синдром.</w:t>
      </w:r>
    </w:p>
    <w:p w:rsidR="00672EA5" w:rsidRPr="00672EA5" w:rsidRDefault="00672EA5" w:rsidP="00672EA5">
      <w:pPr>
        <w:numPr>
          <w:ilvl w:val="0"/>
          <w:numId w:val="5"/>
        </w:num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Технически простая операция.</w:t>
      </w:r>
    </w:p>
    <w:p w:rsidR="00672EA5" w:rsidRPr="00672EA5" w:rsidRDefault="00672EA5" w:rsidP="00672EA5">
      <w:pPr>
        <w:numPr>
          <w:ilvl w:val="0"/>
          <w:numId w:val="3"/>
        </w:numPr>
        <w:tabs>
          <w:tab w:val="clear" w:pos="360"/>
        </w:tabs>
        <w:spacing w:after="0" w:line="240" w:lineRule="auto"/>
        <w:ind w:left="720"/>
        <w:jc w:val="both"/>
        <w:rPr>
          <w:rFonts w:ascii="Times New Roman" w:eastAsia="Times New Roman" w:hAnsi="Times New Roman"/>
          <w:lang w:eastAsia="ru-RU"/>
        </w:rPr>
      </w:pPr>
      <w:r w:rsidRPr="00672EA5">
        <w:rPr>
          <w:rFonts w:ascii="Times New Roman" w:eastAsia="Times New Roman" w:hAnsi="Times New Roman"/>
          <w:b/>
          <w:bCs/>
          <w:lang w:eastAsia="ru-RU"/>
        </w:rPr>
        <w:t>Паллиативная операция это</w:t>
      </w:r>
      <w:r w:rsidRPr="00672EA5">
        <w:rPr>
          <w:rFonts w:ascii="Times New Roman" w:eastAsia="Times New Roman" w:hAnsi="Times New Roman"/>
          <w:lang w:eastAsia="ru-RU"/>
        </w:rPr>
        <w:t>:</w:t>
      </w:r>
    </w:p>
    <w:p w:rsidR="00672EA5" w:rsidRPr="00672EA5" w:rsidRDefault="00672EA5" w:rsidP="00672EA5">
      <w:pPr>
        <w:spacing w:after="0" w:line="240" w:lineRule="auto"/>
        <w:ind w:firstLine="360"/>
        <w:jc w:val="both"/>
        <w:rPr>
          <w:rFonts w:ascii="Times New Roman" w:eastAsia="Times New Roman" w:hAnsi="Times New Roman"/>
          <w:lang w:eastAsia="ru-RU"/>
        </w:rPr>
      </w:pPr>
      <w:r w:rsidRPr="00672EA5">
        <w:rPr>
          <w:rFonts w:ascii="Times New Roman" w:eastAsia="Times New Roman" w:hAnsi="Times New Roman"/>
          <w:lang w:eastAsia="ru-RU"/>
        </w:rPr>
        <w:t>1.Операция, выполненная одномоментно.</w:t>
      </w:r>
    </w:p>
    <w:p w:rsidR="00672EA5" w:rsidRPr="00672EA5" w:rsidRDefault="00672EA5" w:rsidP="00672EA5">
      <w:pPr>
        <w:spacing w:after="0" w:line="240" w:lineRule="auto"/>
        <w:ind w:firstLine="360"/>
        <w:jc w:val="both"/>
        <w:rPr>
          <w:rFonts w:ascii="Times New Roman" w:eastAsia="Times New Roman" w:hAnsi="Times New Roman"/>
          <w:lang w:eastAsia="ru-RU"/>
        </w:rPr>
      </w:pPr>
      <w:r w:rsidRPr="00672EA5">
        <w:rPr>
          <w:rFonts w:ascii="Times New Roman" w:eastAsia="Times New Roman" w:hAnsi="Times New Roman"/>
          <w:lang w:eastAsia="ru-RU"/>
        </w:rPr>
        <w:t>2.Операция, устраняющая основной, угрожающий жизни симптом заболевания.</w:t>
      </w:r>
    </w:p>
    <w:p w:rsidR="00672EA5" w:rsidRPr="00672EA5" w:rsidRDefault="00672EA5" w:rsidP="00672EA5">
      <w:pPr>
        <w:spacing w:after="0" w:line="240" w:lineRule="auto"/>
        <w:ind w:firstLine="360"/>
        <w:jc w:val="both"/>
        <w:rPr>
          <w:rFonts w:ascii="Times New Roman" w:eastAsia="Times New Roman" w:hAnsi="Times New Roman"/>
          <w:lang w:eastAsia="ru-RU"/>
        </w:rPr>
      </w:pPr>
      <w:r w:rsidRPr="00672EA5">
        <w:rPr>
          <w:rFonts w:ascii="Times New Roman" w:eastAsia="Times New Roman" w:hAnsi="Times New Roman"/>
          <w:lang w:eastAsia="ru-RU"/>
        </w:rPr>
        <w:t>3.Операция, полностью устраняющая патологический очаг.</w:t>
      </w:r>
    </w:p>
    <w:p w:rsidR="00672EA5" w:rsidRPr="00672EA5" w:rsidRDefault="00672EA5" w:rsidP="00672EA5">
      <w:pPr>
        <w:spacing w:after="0" w:line="240" w:lineRule="auto"/>
        <w:ind w:firstLine="360"/>
        <w:jc w:val="both"/>
        <w:rPr>
          <w:rFonts w:ascii="Times New Roman" w:eastAsia="Times New Roman" w:hAnsi="Times New Roman"/>
          <w:lang w:eastAsia="ru-RU"/>
        </w:rPr>
      </w:pPr>
      <w:r w:rsidRPr="00672EA5">
        <w:rPr>
          <w:rFonts w:ascii="Times New Roman" w:eastAsia="Times New Roman" w:hAnsi="Times New Roman"/>
          <w:lang w:eastAsia="ru-RU"/>
        </w:rPr>
        <w:t>4.Операция, устраняющая болевой синдром.</w:t>
      </w:r>
    </w:p>
    <w:p w:rsidR="00672EA5" w:rsidRPr="00672EA5" w:rsidRDefault="00672EA5" w:rsidP="00672EA5">
      <w:pPr>
        <w:spacing w:after="0" w:line="240" w:lineRule="auto"/>
        <w:ind w:firstLine="360"/>
        <w:jc w:val="both"/>
        <w:rPr>
          <w:rFonts w:ascii="Times New Roman" w:eastAsia="Times New Roman" w:hAnsi="Times New Roman"/>
          <w:lang w:eastAsia="ru-RU"/>
        </w:rPr>
      </w:pPr>
      <w:r w:rsidRPr="00672EA5">
        <w:rPr>
          <w:rFonts w:ascii="Times New Roman" w:eastAsia="Times New Roman" w:hAnsi="Times New Roman"/>
          <w:lang w:eastAsia="ru-RU"/>
        </w:rPr>
        <w:t>5.Технически простая операция.</w:t>
      </w:r>
    </w:p>
    <w:p w:rsidR="00672EA5" w:rsidRPr="00672EA5" w:rsidRDefault="00672EA5" w:rsidP="00672EA5">
      <w:pPr>
        <w:numPr>
          <w:ilvl w:val="0"/>
          <w:numId w:val="3"/>
        </w:numPr>
        <w:tabs>
          <w:tab w:val="clear" w:pos="360"/>
        </w:tabs>
        <w:spacing w:after="0" w:line="240" w:lineRule="auto"/>
        <w:ind w:left="720"/>
        <w:jc w:val="both"/>
        <w:rPr>
          <w:rFonts w:ascii="Times New Roman" w:eastAsia="Times New Roman" w:hAnsi="Times New Roman"/>
          <w:lang w:eastAsia="ru-RU"/>
        </w:rPr>
      </w:pPr>
      <w:r w:rsidRPr="00672EA5">
        <w:rPr>
          <w:rFonts w:ascii="Times New Roman" w:eastAsia="Times New Roman" w:hAnsi="Times New Roman"/>
          <w:b/>
          <w:bCs/>
          <w:lang w:eastAsia="ru-RU"/>
        </w:rPr>
        <w:lastRenderedPageBreak/>
        <w:t>Топографическая анатомия изучает</w:t>
      </w:r>
      <w:r w:rsidRPr="00672EA5">
        <w:rPr>
          <w:rFonts w:ascii="Times New Roman" w:eastAsia="Times New Roman" w:hAnsi="Times New Roman"/>
          <w:lang w:eastAsia="ru-RU"/>
        </w:rPr>
        <w:t>:</w:t>
      </w:r>
    </w:p>
    <w:p w:rsidR="00672EA5" w:rsidRPr="00672EA5" w:rsidRDefault="00672EA5" w:rsidP="00672EA5">
      <w:pPr>
        <w:numPr>
          <w:ilvl w:val="0"/>
          <w:numId w:val="6"/>
        </w:num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Системы органов.</w:t>
      </w:r>
    </w:p>
    <w:p w:rsidR="00672EA5" w:rsidRPr="00672EA5" w:rsidRDefault="00672EA5" w:rsidP="00672EA5">
      <w:pPr>
        <w:numPr>
          <w:ilvl w:val="0"/>
          <w:numId w:val="6"/>
        </w:num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Технику хирургических операций.</w:t>
      </w:r>
    </w:p>
    <w:p w:rsidR="00672EA5" w:rsidRPr="00672EA5" w:rsidRDefault="00672EA5" w:rsidP="00672EA5">
      <w:pPr>
        <w:numPr>
          <w:ilvl w:val="0"/>
          <w:numId w:val="6"/>
        </w:num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Морфологию органа и окружающие его образования в патологических условиях.</w:t>
      </w:r>
    </w:p>
    <w:p w:rsidR="00672EA5" w:rsidRPr="00672EA5" w:rsidRDefault="00672EA5" w:rsidP="00672EA5">
      <w:pPr>
        <w:numPr>
          <w:ilvl w:val="0"/>
          <w:numId w:val="6"/>
        </w:num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Возрастные различия в форме, величине и расположении органов.</w:t>
      </w:r>
    </w:p>
    <w:p w:rsidR="00672EA5" w:rsidRPr="00672EA5" w:rsidRDefault="00672EA5" w:rsidP="00672EA5">
      <w:pPr>
        <w:numPr>
          <w:ilvl w:val="0"/>
          <w:numId w:val="6"/>
        </w:num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Морфологическое строение отдельных областей человеческого тела.</w:t>
      </w:r>
    </w:p>
    <w:p w:rsidR="00672EA5" w:rsidRPr="00672EA5" w:rsidRDefault="00672EA5" w:rsidP="00672EA5">
      <w:pPr>
        <w:numPr>
          <w:ilvl w:val="0"/>
          <w:numId w:val="3"/>
        </w:numPr>
        <w:tabs>
          <w:tab w:val="clear" w:pos="360"/>
        </w:tabs>
        <w:spacing w:after="0" w:line="240" w:lineRule="auto"/>
        <w:ind w:left="720"/>
        <w:jc w:val="both"/>
        <w:rPr>
          <w:rFonts w:ascii="Times New Roman" w:eastAsia="Times New Roman" w:hAnsi="Times New Roman"/>
          <w:lang w:eastAsia="ru-RU"/>
        </w:rPr>
      </w:pPr>
      <w:r w:rsidRPr="00672EA5">
        <w:rPr>
          <w:rFonts w:ascii="Times New Roman" w:eastAsia="Times New Roman" w:hAnsi="Times New Roman"/>
          <w:b/>
          <w:bCs/>
          <w:lang w:eastAsia="ru-RU"/>
        </w:rPr>
        <w:t>Оперативная хирургия изучает</w:t>
      </w:r>
      <w:r w:rsidRPr="00672EA5">
        <w:rPr>
          <w:rFonts w:ascii="Times New Roman" w:eastAsia="Times New Roman" w:hAnsi="Times New Roman"/>
          <w:lang w:eastAsia="ru-RU"/>
        </w:rPr>
        <w:t>:</w:t>
      </w:r>
    </w:p>
    <w:p w:rsidR="00672EA5" w:rsidRPr="00672EA5" w:rsidRDefault="00672EA5" w:rsidP="00672EA5">
      <w:pPr>
        <w:spacing w:after="0" w:line="240" w:lineRule="auto"/>
        <w:ind w:left="360"/>
        <w:jc w:val="both"/>
        <w:rPr>
          <w:rFonts w:ascii="Times New Roman" w:eastAsia="Times New Roman" w:hAnsi="Times New Roman"/>
          <w:lang w:eastAsia="ru-RU"/>
        </w:rPr>
      </w:pPr>
      <w:r w:rsidRPr="00672EA5">
        <w:rPr>
          <w:rFonts w:ascii="Times New Roman" w:eastAsia="Times New Roman" w:hAnsi="Times New Roman"/>
          <w:lang w:eastAsia="ru-RU"/>
        </w:rPr>
        <w:t>1.Системы органов.</w:t>
      </w:r>
    </w:p>
    <w:p w:rsidR="00672EA5" w:rsidRPr="00672EA5" w:rsidRDefault="00672EA5" w:rsidP="00672EA5">
      <w:pPr>
        <w:spacing w:after="0" w:line="240" w:lineRule="auto"/>
        <w:ind w:left="360"/>
        <w:jc w:val="both"/>
        <w:rPr>
          <w:rFonts w:ascii="Times New Roman" w:eastAsia="Times New Roman" w:hAnsi="Times New Roman"/>
          <w:lang w:eastAsia="ru-RU"/>
        </w:rPr>
      </w:pPr>
      <w:r w:rsidRPr="00672EA5">
        <w:rPr>
          <w:rFonts w:ascii="Times New Roman" w:eastAsia="Times New Roman" w:hAnsi="Times New Roman"/>
          <w:lang w:eastAsia="ru-RU"/>
        </w:rPr>
        <w:t xml:space="preserve">2.Технику хирургических операций </w:t>
      </w:r>
    </w:p>
    <w:p w:rsidR="00672EA5" w:rsidRPr="00672EA5" w:rsidRDefault="00672EA5" w:rsidP="00672EA5">
      <w:pPr>
        <w:spacing w:after="0" w:line="240" w:lineRule="auto"/>
        <w:ind w:left="360"/>
        <w:jc w:val="both"/>
        <w:rPr>
          <w:rFonts w:ascii="Times New Roman" w:eastAsia="Times New Roman" w:hAnsi="Times New Roman"/>
          <w:lang w:eastAsia="ru-RU"/>
        </w:rPr>
      </w:pPr>
      <w:r w:rsidRPr="00672EA5">
        <w:rPr>
          <w:rFonts w:ascii="Times New Roman" w:eastAsia="Times New Roman" w:hAnsi="Times New Roman"/>
          <w:lang w:eastAsia="ru-RU"/>
        </w:rPr>
        <w:t>3.Морфологию органа и окружающие его образования в патологических условиях.</w:t>
      </w:r>
    </w:p>
    <w:p w:rsidR="00672EA5" w:rsidRPr="00672EA5" w:rsidRDefault="00672EA5" w:rsidP="00672EA5">
      <w:pPr>
        <w:spacing w:after="0" w:line="240" w:lineRule="auto"/>
        <w:ind w:left="360"/>
        <w:jc w:val="both"/>
        <w:rPr>
          <w:rFonts w:ascii="Times New Roman" w:eastAsia="Times New Roman" w:hAnsi="Times New Roman"/>
          <w:lang w:eastAsia="ru-RU"/>
        </w:rPr>
      </w:pPr>
      <w:r w:rsidRPr="00672EA5">
        <w:rPr>
          <w:rFonts w:ascii="Times New Roman" w:eastAsia="Times New Roman" w:hAnsi="Times New Roman"/>
          <w:lang w:eastAsia="ru-RU"/>
        </w:rPr>
        <w:t>4.Возрастные различия в форме, величине и расположении органов.</w:t>
      </w:r>
    </w:p>
    <w:p w:rsidR="00672EA5" w:rsidRPr="00672EA5" w:rsidRDefault="00672EA5" w:rsidP="00672EA5">
      <w:pPr>
        <w:spacing w:after="0" w:line="240" w:lineRule="auto"/>
        <w:ind w:left="360"/>
        <w:jc w:val="both"/>
        <w:rPr>
          <w:rFonts w:ascii="Times New Roman" w:eastAsia="Times New Roman" w:hAnsi="Times New Roman"/>
          <w:lang w:eastAsia="ru-RU"/>
        </w:rPr>
      </w:pPr>
      <w:r w:rsidRPr="00672EA5">
        <w:rPr>
          <w:rFonts w:ascii="Times New Roman" w:eastAsia="Times New Roman" w:hAnsi="Times New Roman"/>
          <w:lang w:eastAsia="ru-RU"/>
        </w:rPr>
        <w:t>5.Морфологическое строение отдельных областей человеческого тела.</w:t>
      </w:r>
    </w:p>
    <w:p w:rsidR="00672EA5" w:rsidRPr="00672EA5" w:rsidRDefault="00672EA5" w:rsidP="00672EA5">
      <w:pPr>
        <w:spacing w:after="0" w:line="240" w:lineRule="auto"/>
        <w:jc w:val="both"/>
        <w:rPr>
          <w:rFonts w:ascii="Times New Roman" w:hAnsi="Times New Roman"/>
        </w:rPr>
      </w:pPr>
    </w:p>
    <w:p w:rsidR="00672EA5" w:rsidRPr="00672EA5" w:rsidRDefault="00672EA5" w:rsidP="00672EA5">
      <w:pPr>
        <w:spacing w:after="0" w:line="240" w:lineRule="auto"/>
        <w:jc w:val="both"/>
        <w:rPr>
          <w:rFonts w:ascii="Times New Roman" w:hAnsi="Times New Roman"/>
          <w:b/>
        </w:rPr>
      </w:pPr>
      <w:r w:rsidRPr="00672EA5">
        <w:rPr>
          <w:rFonts w:ascii="Times New Roman" w:hAnsi="Times New Roman"/>
          <w:b/>
        </w:rPr>
        <w:t>Уровень 2.</w:t>
      </w:r>
    </w:p>
    <w:p w:rsidR="00672EA5" w:rsidRPr="00672EA5" w:rsidRDefault="00672EA5" w:rsidP="00672EA5">
      <w:pPr>
        <w:spacing w:after="0" w:line="240" w:lineRule="auto"/>
        <w:jc w:val="both"/>
        <w:rPr>
          <w:rFonts w:ascii="Times New Roman" w:hAnsi="Times New Roman"/>
        </w:rPr>
      </w:pPr>
    </w:p>
    <w:p w:rsidR="00672EA5" w:rsidRPr="00672EA5" w:rsidRDefault="00672EA5" w:rsidP="00672EA5">
      <w:pPr>
        <w:spacing w:after="0" w:line="240" w:lineRule="auto"/>
        <w:jc w:val="both"/>
        <w:rPr>
          <w:rFonts w:ascii="Times New Roman" w:hAnsi="Times New Roman"/>
          <w:b/>
        </w:rPr>
      </w:pPr>
      <w:r w:rsidRPr="00672EA5">
        <w:rPr>
          <w:rFonts w:ascii="Times New Roman" w:hAnsi="Times New Roman"/>
          <w:b/>
        </w:rPr>
        <w:t>2.1. Индивидуальное собеседование по анатомическим препаратам</w:t>
      </w:r>
    </w:p>
    <w:p w:rsidR="00672EA5" w:rsidRPr="00672EA5" w:rsidRDefault="00672EA5" w:rsidP="00672EA5">
      <w:pPr>
        <w:spacing w:after="0" w:line="240" w:lineRule="auto"/>
        <w:jc w:val="both"/>
        <w:rPr>
          <w:rFonts w:ascii="Times New Roman" w:hAnsi="Times New Roman"/>
        </w:rPr>
      </w:pPr>
    </w:p>
    <w:p w:rsidR="00672EA5" w:rsidRPr="00672EA5" w:rsidRDefault="00672EA5" w:rsidP="00716DE8">
      <w:pPr>
        <w:pStyle w:val="a6"/>
        <w:numPr>
          <w:ilvl w:val="0"/>
          <w:numId w:val="18"/>
        </w:numPr>
        <w:spacing w:after="0" w:line="240" w:lineRule="auto"/>
        <w:jc w:val="both"/>
        <w:rPr>
          <w:rFonts w:ascii="Times New Roman" w:hAnsi="Times New Roman"/>
        </w:rPr>
      </w:pPr>
      <w:r w:rsidRPr="00672EA5">
        <w:rPr>
          <w:rFonts w:ascii="Times New Roman" w:hAnsi="Times New Roman"/>
        </w:rPr>
        <w:t>Показать на препарате и объяснить простой, морской, хирургический, инструментальный узлы.</w:t>
      </w:r>
    </w:p>
    <w:p w:rsidR="00672EA5" w:rsidRPr="00672EA5" w:rsidRDefault="00672EA5" w:rsidP="00716DE8">
      <w:pPr>
        <w:pStyle w:val="a6"/>
        <w:numPr>
          <w:ilvl w:val="0"/>
          <w:numId w:val="18"/>
        </w:numPr>
        <w:spacing w:after="0" w:line="240" w:lineRule="auto"/>
        <w:jc w:val="both"/>
        <w:rPr>
          <w:rFonts w:ascii="Times New Roman" w:hAnsi="Times New Roman"/>
        </w:rPr>
      </w:pPr>
      <w:r w:rsidRPr="00672EA5">
        <w:rPr>
          <w:rFonts w:ascii="Times New Roman" w:hAnsi="Times New Roman"/>
        </w:rPr>
        <w:t xml:space="preserve">Показать на препарате и объяснить функцию инструментов общего хирургического набора. </w:t>
      </w:r>
    </w:p>
    <w:p w:rsidR="00672EA5" w:rsidRPr="00672EA5" w:rsidRDefault="00672EA5" w:rsidP="00716DE8">
      <w:pPr>
        <w:pStyle w:val="a6"/>
        <w:numPr>
          <w:ilvl w:val="0"/>
          <w:numId w:val="18"/>
        </w:numPr>
        <w:spacing w:after="0" w:line="240" w:lineRule="auto"/>
        <w:jc w:val="both"/>
        <w:rPr>
          <w:rFonts w:ascii="Times New Roman" w:hAnsi="Times New Roman"/>
        </w:rPr>
      </w:pPr>
      <w:r w:rsidRPr="00672EA5">
        <w:rPr>
          <w:rFonts w:ascii="Times New Roman" w:hAnsi="Times New Roman"/>
        </w:rPr>
        <w:t xml:space="preserve">Показать на препарате и объяснить технику разъединения тканей. </w:t>
      </w:r>
    </w:p>
    <w:p w:rsidR="00672EA5" w:rsidRPr="00672EA5" w:rsidRDefault="00672EA5" w:rsidP="00716DE8">
      <w:pPr>
        <w:pStyle w:val="a6"/>
        <w:numPr>
          <w:ilvl w:val="0"/>
          <w:numId w:val="18"/>
        </w:numPr>
        <w:spacing w:after="0" w:line="240" w:lineRule="auto"/>
        <w:jc w:val="both"/>
        <w:rPr>
          <w:rFonts w:ascii="Times New Roman" w:hAnsi="Times New Roman"/>
        </w:rPr>
      </w:pPr>
      <w:r w:rsidRPr="00672EA5">
        <w:rPr>
          <w:rFonts w:ascii="Times New Roman" w:hAnsi="Times New Roman"/>
        </w:rPr>
        <w:t xml:space="preserve">Показать на препарате и объяснить технику соединения тканей. </w:t>
      </w:r>
    </w:p>
    <w:p w:rsidR="00672EA5" w:rsidRPr="00672EA5" w:rsidRDefault="00672EA5" w:rsidP="00716DE8">
      <w:pPr>
        <w:pStyle w:val="a6"/>
        <w:numPr>
          <w:ilvl w:val="0"/>
          <w:numId w:val="18"/>
        </w:numPr>
        <w:spacing w:after="0" w:line="240" w:lineRule="auto"/>
        <w:jc w:val="both"/>
        <w:rPr>
          <w:rFonts w:ascii="Times New Roman" w:hAnsi="Times New Roman"/>
        </w:rPr>
      </w:pPr>
      <w:r w:rsidRPr="00672EA5">
        <w:rPr>
          <w:rFonts w:ascii="Times New Roman" w:hAnsi="Times New Roman"/>
        </w:rPr>
        <w:t xml:space="preserve">Показать на препарате и объяснить технику наложения кожных швов. </w:t>
      </w:r>
    </w:p>
    <w:p w:rsidR="00672EA5" w:rsidRPr="00672EA5" w:rsidRDefault="00672EA5" w:rsidP="00716DE8">
      <w:pPr>
        <w:pStyle w:val="a6"/>
        <w:numPr>
          <w:ilvl w:val="0"/>
          <w:numId w:val="18"/>
        </w:numPr>
        <w:spacing w:after="0" w:line="240" w:lineRule="auto"/>
        <w:jc w:val="both"/>
        <w:rPr>
          <w:rFonts w:ascii="Times New Roman" w:hAnsi="Times New Roman"/>
        </w:rPr>
      </w:pPr>
      <w:r w:rsidRPr="00672EA5">
        <w:rPr>
          <w:rFonts w:ascii="Times New Roman" w:hAnsi="Times New Roman"/>
        </w:rPr>
        <w:t>Показать на препарате и объяснить технику наложения узловых кожных швов.</w:t>
      </w:r>
    </w:p>
    <w:p w:rsidR="00672EA5" w:rsidRPr="00672EA5" w:rsidRDefault="00672EA5" w:rsidP="00716DE8">
      <w:pPr>
        <w:pStyle w:val="a6"/>
        <w:numPr>
          <w:ilvl w:val="0"/>
          <w:numId w:val="18"/>
        </w:numPr>
        <w:spacing w:after="0" w:line="240" w:lineRule="auto"/>
        <w:jc w:val="both"/>
        <w:rPr>
          <w:rFonts w:ascii="Times New Roman" w:hAnsi="Times New Roman"/>
        </w:rPr>
      </w:pPr>
      <w:r w:rsidRPr="00672EA5">
        <w:rPr>
          <w:rFonts w:ascii="Times New Roman" w:hAnsi="Times New Roman"/>
        </w:rPr>
        <w:t xml:space="preserve">Показать на препарате и объяснить технику наложения непрерывных кожных швов. </w:t>
      </w:r>
    </w:p>
    <w:p w:rsidR="00672EA5" w:rsidRPr="00672EA5" w:rsidRDefault="00672EA5" w:rsidP="00716DE8">
      <w:pPr>
        <w:pStyle w:val="a6"/>
        <w:numPr>
          <w:ilvl w:val="0"/>
          <w:numId w:val="18"/>
        </w:numPr>
        <w:spacing w:after="0" w:line="240" w:lineRule="auto"/>
        <w:jc w:val="both"/>
        <w:rPr>
          <w:rFonts w:ascii="Times New Roman" w:hAnsi="Times New Roman"/>
        </w:rPr>
      </w:pPr>
      <w:r w:rsidRPr="00672EA5">
        <w:rPr>
          <w:rFonts w:ascii="Times New Roman" w:hAnsi="Times New Roman"/>
        </w:rPr>
        <w:t xml:space="preserve">Показать на препарате и объяснить технику наложения не инфицированных кишечных швов. </w:t>
      </w:r>
    </w:p>
    <w:p w:rsidR="00672EA5" w:rsidRPr="00672EA5" w:rsidRDefault="00672EA5" w:rsidP="00716DE8">
      <w:pPr>
        <w:pStyle w:val="a6"/>
        <w:numPr>
          <w:ilvl w:val="0"/>
          <w:numId w:val="18"/>
        </w:numPr>
        <w:spacing w:after="0" w:line="240" w:lineRule="auto"/>
        <w:jc w:val="both"/>
        <w:rPr>
          <w:rFonts w:ascii="Times New Roman" w:hAnsi="Times New Roman"/>
        </w:rPr>
      </w:pPr>
      <w:r w:rsidRPr="00672EA5">
        <w:rPr>
          <w:rFonts w:ascii="Times New Roman" w:hAnsi="Times New Roman"/>
        </w:rPr>
        <w:t>Показать на препарате и объяснить технику наложения инфицированных кишечных швов.</w:t>
      </w:r>
    </w:p>
    <w:p w:rsidR="00672EA5" w:rsidRPr="00672EA5" w:rsidRDefault="00672EA5" w:rsidP="00716DE8">
      <w:pPr>
        <w:pStyle w:val="a6"/>
        <w:numPr>
          <w:ilvl w:val="0"/>
          <w:numId w:val="18"/>
        </w:numPr>
        <w:spacing w:after="0" w:line="240" w:lineRule="auto"/>
        <w:jc w:val="both"/>
        <w:rPr>
          <w:rFonts w:ascii="Times New Roman" w:hAnsi="Times New Roman"/>
        </w:rPr>
      </w:pPr>
      <w:r w:rsidRPr="00672EA5">
        <w:rPr>
          <w:rFonts w:ascii="Times New Roman" w:hAnsi="Times New Roman"/>
        </w:rPr>
        <w:t>Показать на препарате и объяснить технику наложения кишечных швов.</w:t>
      </w:r>
    </w:p>
    <w:p w:rsidR="00672EA5" w:rsidRPr="00672EA5" w:rsidRDefault="00672EA5" w:rsidP="00716DE8">
      <w:pPr>
        <w:pStyle w:val="a6"/>
        <w:numPr>
          <w:ilvl w:val="0"/>
          <w:numId w:val="18"/>
        </w:numPr>
        <w:spacing w:after="0" w:line="240" w:lineRule="auto"/>
        <w:jc w:val="both"/>
        <w:rPr>
          <w:rFonts w:ascii="Times New Roman" w:hAnsi="Times New Roman"/>
        </w:rPr>
      </w:pPr>
      <w:r w:rsidRPr="00672EA5">
        <w:rPr>
          <w:rFonts w:ascii="Times New Roman" w:hAnsi="Times New Roman"/>
        </w:rPr>
        <w:t>Показать на препарате и объяснить технику наложения анастомоза «конец в конец».</w:t>
      </w:r>
    </w:p>
    <w:p w:rsidR="00672EA5" w:rsidRPr="00672EA5" w:rsidRDefault="00672EA5" w:rsidP="00716DE8">
      <w:pPr>
        <w:pStyle w:val="a6"/>
        <w:numPr>
          <w:ilvl w:val="0"/>
          <w:numId w:val="18"/>
        </w:numPr>
        <w:spacing w:after="0" w:line="240" w:lineRule="auto"/>
        <w:jc w:val="both"/>
        <w:rPr>
          <w:rFonts w:ascii="Times New Roman" w:hAnsi="Times New Roman"/>
        </w:rPr>
      </w:pPr>
      <w:r w:rsidRPr="00672EA5">
        <w:rPr>
          <w:rFonts w:ascii="Times New Roman" w:hAnsi="Times New Roman"/>
        </w:rPr>
        <w:t>Показать на препарате и объяснить технику наложения кишечных швов.</w:t>
      </w:r>
    </w:p>
    <w:p w:rsidR="00672EA5" w:rsidRPr="00672EA5" w:rsidRDefault="00672EA5" w:rsidP="00716DE8">
      <w:pPr>
        <w:pStyle w:val="a6"/>
        <w:numPr>
          <w:ilvl w:val="0"/>
          <w:numId w:val="18"/>
        </w:numPr>
        <w:spacing w:after="0" w:line="240" w:lineRule="auto"/>
        <w:jc w:val="both"/>
        <w:rPr>
          <w:rFonts w:ascii="Times New Roman" w:hAnsi="Times New Roman"/>
        </w:rPr>
      </w:pPr>
      <w:r w:rsidRPr="00672EA5">
        <w:rPr>
          <w:rFonts w:ascii="Times New Roman" w:hAnsi="Times New Roman"/>
        </w:rPr>
        <w:t>Показать на препарате и объяснить технику наложения анастомоза «бок в бок».</w:t>
      </w:r>
    </w:p>
    <w:p w:rsidR="00672EA5" w:rsidRPr="00672EA5" w:rsidRDefault="00672EA5" w:rsidP="00716DE8">
      <w:pPr>
        <w:pStyle w:val="a6"/>
        <w:numPr>
          <w:ilvl w:val="0"/>
          <w:numId w:val="18"/>
        </w:numPr>
        <w:spacing w:after="0" w:line="240" w:lineRule="auto"/>
        <w:jc w:val="both"/>
        <w:rPr>
          <w:rFonts w:ascii="Times New Roman" w:hAnsi="Times New Roman"/>
        </w:rPr>
      </w:pPr>
      <w:r w:rsidRPr="00672EA5">
        <w:rPr>
          <w:rFonts w:ascii="Times New Roman" w:hAnsi="Times New Roman"/>
        </w:rPr>
        <w:t>Показать на препарате и объяснить технику наложения кишечных швов.</w:t>
      </w:r>
    </w:p>
    <w:p w:rsidR="00672EA5" w:rsidRPr="00672EA5" w:rsidRDefault="00672EA5" w:rsidP="00716DE8">
      <w:pPr>
        <w:pStyle w:val="a6"/>
        <w:numPr>
          <w:ilvl w:val="0"/>
          <w:numId w:val="18"/>
        </w:numPr>
        <w:spacing w:after="0" w:line="240" w:lineRule="auto"/>
        <w:jc w:val="both"/>
        <w:rPr>
          <w:rFonts w:ascii="Times New Roman" w:hAnsi="Times New Roman"/>
        </w:rPr>
      </w:pPr>
      <w:r w:rsidRPr="00672EA5">
        <w:rPr>
          <w:rFonts w:ascii="Times New Roman" w:hAnsi="Times New Roman"/>
        </w:rPr>
        <w:t>Показать на препарате и объяснить технику наложения анастомоза «конец в бок».</w:t>
      </w:r>
    </w:p>
    <w:p w:rsidR="00672EA5" w:rsidRPr="00672EA5" w:rsidRDefault="00672EA5" w:rsidP="00672EA5">
      <w:pPr>
        <w:spacing w:after="0" w:line="240" w:lineRule="auto"/>
        <w:jc w:val="both"/>
        <w:rPr>
          <w:rFonts w:ascii="Times New Roman" w:hAnsi="Times New Roman"/>
        </w:rPr>
      </w:pPr>
    </w:p>
    <w:p w:rsidR="00672EA5" w:rsidRPr="00672EA5" w:rsidRDefault="00672EA5" w:rsidP="00672EA5">
      <w:pPr>
        <w:spacing w:after="0" w:line="240" w:lineRule="auto"/>
        <w:jc w:val="both"/>
        <w:rPr>
          <w:rFonts w:ascii="Times New Roman" w:hAnsi="Times New Roman"/>
          <w:b/>
        </w:rPr>
      </w:pPr>
      <w:r w:rsidRPr="00672EA5">
        <w:rPr>
          <w:rFonts w:ascii="Times New Roman" w:hAnsi="Times New Roman"/>
          <w:b/>
        </w:rPr>
        <w:t>2.2. Индивидуальное собеседование по муляжам</w:t>
      </w:r>
    </w:p>
    <w:p w:rsidR="00672EA5" w:rsidRPr="00672EA5" w:rsidRDefault="00672EA5" w:rsidP="00672EA5">
      <w:pPr>
        <w:spacing w:after="0" w:line="240" w:lineRule="auto"/>
        <w:jc w:val="both"/>
        <w:rPr>
          <w:rFonts w:ascii="Times New Roman" w:hAnsi="Times New Roman"/>
        </w:rPr>
      </w:pPr>
    </w:p>
    <w:p w:rsidR="00672EA5" w:rsidRPr="00672EA5" w:rsidRDefault="00672EA5" w:rsidP="00716DE8">
      <w:pPr>
        <w:pStyle w:val="a6"/>
        <w:numPr>
          <w:ilvl w:val="0"/>
          <w:numId w:val="19"/>
        </w:numPr>
        <w:spacing w:after="0" w:line="240" w:lineRule="auto"/>
        <w:jc w:val="both"/>
        <w:rPr>
          <w:rFonts w:ascii="Times New Roman" w:hAnsi="Times New Roman"/>
        </w:rPr>
      </w:pPr>
      <w:r w:rsidRPr="00672EA5">
        <w:rPr>
          <w:rFonts w:ascii="Times New Roman" w:hAnsi="Times New Roman"/>
        </w:rPr>
        <w:t xml:space="preserve">Способы удержания скальпеля </w:t>
      </w:r>
    </w:p>
    <w:p w:rsidR="00672EA5" w:rsidRPr="00672EA5" w:rsidRDefault="00672EA5" w:rsidP="00716DE8">
      <w:pPr>
        <w:pStyle w:val="a6"/>
        <w:numPr>
          <w:ilvl w:val="0"/>
          <w:numId w:val="19"/>
        </w:numPr>
        <w:spacing w:after="0" w:line="240" w:lineRule="auto"/>
        <w:jc w:val="both"/>
        <w:rPr>
          <w:rFonts w:ascii="Times New Roman" w:hAnsi="Times New Roman"/>
        </w:rPr>
      </w:pPr>
      <w:r w:rsidRPr="00672EA5">
        <w:rPr>
          <w:rFonts w:ascii="Times New Roman" w:hAnsi="Times New Roman"/>
        </w:rPr>
        <w:t>Способы удержания пинцета</w:t>
      </w:r>
    </w:p>
    <w:p w:rsidR="00672EA5" w:rsidRPr="00672EA5" w:rsidRDefault="00672EA5" w:rsidP="00716DE8">
      <w:pPr>
        <w:pStyle w:val="a6"/>
        <w:numPr>
          <w:ilvl w:val="0"/>
          <w:numId w:val="19"/>
        </w:numPr>
        <w:spacing w:after="0" w:line="240" w:lineRule="auto"/>
        <w:jc w:val="both"/>
        <w:rPr>
          <w:rFonts w:ascii="Times New Roman" w:hAnsi="Times New Roman"/>
        </w:rPr>
      </w:pPr>
      <w:r w:rsidRPr="00672EA5">
        <w:rPr>
          <w:rFonts w:ascii="Times New Roman" w:hAnsi="Times New Roman"/>
        </w:rPr>
        <w:t xml:space="preserve">Выбрать из представленных препаратов коррозивный и рассказать метод его приготовления. </w:t>
      </w:r>
    </w:p>
    <w:p w:rsidR="00672EA5" w:rsidRPr="00672EA5" w:rsidRDefault="00672EA5" w:rsidP="00716DE8">
      <w:pPr>
        <w:pStyle w:val="a6"/>
        <w:numPr>
          <w:ilvl w:val="0"/>
          <w:numId w:val="19"/>
        </w:numPr>
        <w:spacing w:after="0" w:line="240" w:lineRule="auto"/>
        <w:jc w:val="both"/>
        <w:rPr>
          <w:rFonts w:ascii="Times New Roman" w:hAnsi="Times New Roman"/>
        </w:rPr>
      </w:pPr>
      <w:r w:rsidRPr="00672EA5">
        <w:rPr>
          <w:rFonts w:ascii="Times New Roman" w:hAnsi="Times New Roman"/>
        </w:rPr>
        <w:t>Показать на муляже и объяснить простой, морской, хирургический, инструментальный узлы.</w:t>
      </w:r>
    </w:p>
    <w:p w:rsidR="00672EA5" w:rsidRPr="00672EA5" w:rsidRDefault="00672EA5" w:rsidP="00716DE8">
      <w:pPr>
        <w:pStyle w:val="a6"/>
        <w:numPr>
          <w:ilvl w:val="0"/>
          <w:numId w:val="19"/>
        </w:numPr>
        <w:spacing w:after="0" w:line="240" w:lineRule="auto"/>
        <w:jc w:val="both"/>
        <w:rPr>
          <w:rFonts w:ascii="Times New Roman" w:hAnsi="Times New Roman"/>
        </w:rPr>
      </w:pPr>
      <w:r w:rsidRPr="00672EA5">
        <w:rPr>
          <w:rFonts w:ascii="Times New Roman" w:hAnsi="Times New Roman"/>
        </w:rPr>
        <w:t xml:space="preserve">Показать на муляже и объяснить функцию инструментов общего хирургического набора. </w:t>
      </w:r>
    </w:p>
    <w:p w:rsidR="00672EA5" w:rsidRPr="00672EA5" w:rsidRDefault="00672EA5" w:rsidP="00716DE8">
      <w:pPr>
        <w:pStyle w:val="a6"/>
        <w:numPr>
          <w:ilvl w:val="0"/>
          <w:numId w:val="19"/>
        </w:numPr>
        <w:spacing w:after="0" w:line="240" w:lineRule="auto"/>
        <w:jc w:val="both"/>
        <w:rPr>
          <w:rFonts w:ascii="Times New Roman" w:hAnsi="Times New Roman"/>
        </w:rPr>
      </w:pPr>
      <w:r w:rsidRPr="00672EA5">
        <w:rPr>
          <w:rFonts w:ascii="Times New Roman" w:hAnsi="Times New Roman"/>
        </w:rPr>
        <w:t xml:space="preserve">Показать на муляже и объяснить технику разъединения тканей. </w:t>
      </w:r>
    </w:p>
    <w:p w:rsidR="00672EA5" w:rsidRPr="00672EA5" w:rsidRDefault="00672EA5" w:rsidP="00716DE8">
      <w:pPr>
        <w:pStyle w:val="a6"/>
        <w:numPr>
          <w:ilvl w:val="0"/>
          <w:numId w:val="19"/>
        </w:numPr>
        <w:spacing w:after="0" w:line="240" w:lineRule="auto"/>
        <w:jc w:val="both"/>
        <w:rPr>
          <w:rFonts w:ascii="Times New Roman" w:hAnsi="Times New Roman"/>
        </w:rPr>
      </w:pPr>
      <w:r w:rsidRPr="00672EA5">
        <w:rPr>
          <w:rFonts w:ascii="Times New Roman" w:hAnsi="Times New Roman"/>
        </w:rPr>
        <w:t xml:space="preserve">Показать на муляже и объяснить технику соединения тканей. </w:t>
      </w:r>
    </w:p>
    <w:p w:rsidR="00672EA5" w:rsidRPr="00672EA5" w:rsidRDefault="00672EA5" w:rsidP="00716DE8">
      <w:pPr>
        <w:pStyle w:val="a6"/>
        <w:numPr>
          <w:ilvl w:val="0"/>
          <w:numId w:val="19"/>
        </w:numPr>
        <w:spacing w:after="0" w:line="240" w:lineRule="auto"/>
        <w:jc w:val="both"/>
        <w:rPr>
          <w:rFonts w:ascii="Times New Roman" w:hAnsi="Times New Roman"/>
        </w:rPr>
      </w:pPr>
      <w:r w:rsidRPr="00672EA5">
        <w:rPr>
          <w:rFonts w:ascii="Times New Roman" w:hAnsi="Times New Roman"/>
        </w:rPr>
        <w:t xml:space="preserve">Показать на муляже и объяснить технику наложения кожных швов. </w:t>
      </w:r>
    </w:p>
    <w:p w:rsidR="00672EA5" w:rsidRPr="00672EA5" w:rsidRDefault="00672EA5" w:rsidP="00716DE8">
      <w:pPr>
        <w:pStyle w:val="a6"/>
        <w:numPr>
          <w:ilvl w:val="0"/>
          <w:numId w:val="19"/>
        </w:numPr>
        <w:spacing w:after="0" w:line="240" w:lineRule="auto"/>
        <w:jc w:val="both"/>
        <w:rPr>
          <w:rFonts w:ascii="Times New Roman" w:hAnsi="Times New Roman"/>
        </w:rPr>
      </w:pPr>
      <w:r w:rsidRPr="00672EA5">
        <w:rPr>
          <w:rFonts w:ascii="Times New Roman" w:hAnsi="Times New Roman"/>
        </w:rPr>
        <w:t>Показать на муляже и объяснить технику наложения узловых кожных швов.</w:t>
      </w:r>
    </w:p>
    <w:p w:rsidR="00672EA5" w:rsidRPr="00672EA5" w:rsidRDefault="00672EA5" w:rsidP="00716DE8">
      <w:pPr>
        <w:pStyle w:val="a6"/>
        <w:numPr>
          <w:ilvl w:val="0"/>
          <w:numId w:val="19"/>
        </w:numPr>
        <w:spacing w:after="0" w:line="240" w:lineRule="auto"/>
        <w:jc w:val="both"/>
        <w:rPr>
          <w:rFonts w:ascii="Times New Roman" w:hAnsi="Times New Roman"/>
        </w:rPr>
      </w:pPr>
      <w:r w:rsidRPr="00672EA5">
        <w:rPr>
          <w:rFonts w:ascii="Times New Roman" w:hAnsi="Times New Roman"/>
        </w:rPr>
        <w:t xml:space="preserve">Показать на муляже и объяснить технику наложения непрерывных кожных швов. </w:t>
      </w:r>
    </w:p>
    <w:p w:rsidR="00672EA5" w:rsidRPr="00672EA5" w:rsidRDefault="00672EA5" w:rsidP="00716DE8">
      <w:pPr>
        <w:pStyle w:val="a6"/>
        <w:numPr>
          <w:ilvl w:val="0"/>
          <w:numId w:val="19"/>
        </w:numPr>
        <w:spacing w:after="0" w:line="240" w:lineRule="auto"/>
        <w:jc w:val="both"/>
        <w:rPr>
          <w:rFonts w:ascii="Times New Roman" w:hAnsi="Times New Roman"/>
        </w:rPr>
      </w:pPr>
      <w:r w:rsidRPr="00672EA5">
        <w:rPr>
          <w:rFonts w:ascii="Times New Roman" w:hAnsi="Times New Roman"/>
        </w:rPr>
        <w:t xml:space="preserve">Показать на муляже и объяснить технику наложения не инфицированных кишечных швов. </w:t>
      </w:r>
    </w:p>
    <w:p w:rsidR="00672EA5" w:rsidRPr="00672EA5" w:rsidRDefault="00672EA5" w:rsidP="00716DE8">
      <w:pPr>
        <w:pStyle w:val="a6"/>
        <w:numPr>
          <w:ilvl w:val="0"/>
          <w:numId w:val="19"/>
        </w:numPr>
        <w:spacing w:after="0" w:line="240" w:lineRule="auto"/>
        <w:jc w:val="both"/>
        <w:rPr>
          <w:rFonts w:ascii="Times New Roman" w:hAnsi="Times New Roman"/>
        </w:rPr>
      </w:pPr>
      <w:r w:rsidRPr="00672EA5">
        <w:rPr>
          <w:rFonts w:ascii="Times New Roman" w:hAnsi="Times New Roman"/>
        </w:rPr>
        <w:t>Показать на муляже и объяснить технику наложения инфицированных кишечных швов.</w:t>
      </w:r>
    </w:p>
    <w:p w:rsidR="00672EA5" w:rsidRPr="00672EA5" w:rsidRDefault="00672EA5" w:rsidP="00716DE8">
      <w:pPr>
        <w:pStyle w:val="a6"/>
        <w:numPr>
          <w:ilvl w:val="0"/>
          <w:numId w:val="19"/>
        </w:numPr>
        <w:spacing w:after="0" w:line="240" w:lineRule="auto"/>
        <w:jc w:val="both"/>
        <w:rPr>
          <w:rFonts w:ascii="Times New Roman" w:hAnsi="Times New Roman"/>
        </w:rPr>
      </w:pPr>
      <w:r w:rsidRPr="00672EA5">
        <w:rPr>
          <w:rFonts w:ascii="Times New Roman" w:hAnsi="Times New Roman"/>
        </w:rPr>
        <w:t>Показать на муляже и объяснить технику наложения кишечных швов.</w:t>
      </w:r>
    </w:p>
    <w:p w:rsidR="00672EA5" w:rsidRPr="00672EA5" w:rsidRDefault="00672EA5" w:rsidP="00716DE8">
      <w:pPr>
        <w:pStyle w:val="a6"/>
        <w:numPr>
          <w:ilvl w:val="0"/>
          <w:numId w:val="19"/>
        </w:numPr>
        <w:spacing w:after="0" w:line="240" w:lineRule="auto"/>
        <w:jc w:val="both"/>
        <w:rPr>
          <w:rFonts w:ascii="Times New Roman" w:hAnsi="Times New Roman"/>
        </w:rPr>
      </w:pPr>
      <w:r w:rsidRPr="00672EA5">
        <w:rPr>
          <w:rFonts w:ascii="Times New Roman" w:hAnsi="Times New Roman"/>
        </w:rPr>
        <w:t>Показать на муляже и объяснить технику наложения анастомоза «конец в конец».</w:t>
      </w:r>
    </w:p>
    <w:p w:rsidR="00672EA5" w:rsidRPr="00672EA5" w:rsidRDefault="00672EA5" w:rsidP="00716DE8">
      <w:pPr>
        <w:pStyle w:val="a6"/>
        <w:numPr>
          <w:ilvl w:val="0"/>
          <w:numId w:val="19"/>
        </w:numPr>
        <w:spacing w:after="0" w:line="240" w:lineRule="auto"/>
        <w:jc w:val="both"/>
        <w:rPr>
          <w:rFonts w:ascii="Times New Roman" w:hAnsi="Times New Roman"/>
        </w:rPr>
      </w:pPr>
      <w:r w:rsidRPr="00672EA5">
        <w:rPr>
          <w:rFonts w:ascii="Times New Roman" w:hAnsi="Times New Roman"/>
        </w:rPr>
        <w:t>Показать на муляже и объяснить технику наложения кишечных швов.</w:t>
      </w:r>
    </w:p>
    <w:p w:rsidR="00672EA5" w:rsidRPr="00672EA5" w:rsidRDefault="00672EA5" w:rsidP="00716DE8">
      <w:pPr>
        <w:pStyle w:val="a6"/>
        <w:numPr>
          <w:ilvl w:val="0"/>
          <w:numId w:val="19"/>
        </w:numPr>
        <w:spacing w:after="0" w:line="240" w:lineRule="auto"/>
        <w:jc w:val="both"/>
        <w:rPr>
          <w:rFonts w:ascii="Times New Roman" w:hAnsi="Times New Roman"/>
        </w:rPr>
      </w:pPr>
      <w:r w:rsidRPr="00672EA5">
        <w:rPr>
          <w:rFonts w:ascii="Times New Roman" w:hAnsi="Times New Roman"/>
        </w:rPr>
        <w:t>Показать на муляже и объяснить технику наложения анастомоза «бок в бок».</w:t>
      </w:r>
    </w:p>
    <w:p w:rsidR="00672EA5" w:rsidRPr="00672EA5" w:rsidRDefault="00672EA5" w:rsidP="00716DE8">
      <w:pPr>
        <w:pStyle w:val="a6"/>
        <w:numPr>
          <w:ilvl w:val="0"/>
          <w:numId w:val="19"/>
        </w:numPr>
        <w:spacing w:after="0" w:line="240" w:lineRule="auto"/>
        <w:jc w:val="both"/>
        <w:rPr>
          <w:rFonts w:ascii="Times New Roman" w:hAnsi="Times New Roman"/>
        </w:rPr>
      </w:pPr>
      <w:r w:rsidRPr="00672EA5">
        <w:rPr>
          <w:rFonts w:ascii="Times New Roman" w:hAnsi="Times New Roman"/>
        </w:rPr>
        <w:t>Показать на муляже и объяснить технику наложения кишечных швов.</w:t>
      </w:r>
    </w:p>
    <w:p w:rsidR="00672EA5" w:rsidRPr="00672EA5" w:rsidRDefault="00672EA5" w:rsidP="00716DE8">
      <w:pPr>
        <w:pStyle w:val="a6"/>
        <w:numPr>
          <w:ilvl w:val="0"/>
          <w:numId w:val="19"/>
        </w:numPr>
        <w:spacing w:after="0" w:line="240" w:lineRule="auto"/>
        <w:jc w:val="both"/>
        <w:rPr>
          <w:rFonts w:ascii="Times New Roman" w:hAnsi="Times New Roman"/>
        </w:rPr>
      </w:pPr>
      <w:r w:rsidRPr="00672EA5">
        <w:rPr>
          <w:rFonts w:ascii="Times New Roman" w:hAnsi="Times New Roman"/>
        </w:rPr>
        <w:t>Показать на муляже и объяснить технику наложения анастомоза «конец в бок».</w:t>
      </w:r>
    </w:p>
    <w:p w:rsidR="00672EA5" w:rsidRPr="00672EA5" w:rsidRDefault="00672EA5" w:rsidP="00672EA5">
      <w:pPr>
        <w:spacing w:after="0" w:line="240" w:lineRule="auto"/>
        <w:jc w:val="both"/>
        <w:rPr>
          <w:rFonts w:ascii="Times New Roman" w:hAnsi="Times New Roman"/>
        </w:rPr>
      </w:pPr>
    </w:p>
    <w:p w:rsidR="00672EA5" w:rsidRPr="00672EA5" w:rsidRDefault="00672EA5" w:rsidP="00672EA5">
      <w:pPr>
        <w:spacing w:after="0" w:line="240" w:lineRule="auto"/>
        <w:jc w:val="both"/>
        <w:rPr>
          <w:rFonts w:ascii="Times New Roman" w:hAnsi="Times New Roman"/>
          <w:b/>
        </w:rPr>
      </w:pPr>
      <w:r w:rsidRPr="00672EA5">
        <w:rPr>
          <w:rFonts w:ascii="Times New Roman" w:hAnsi="Times New Roman"/>
          <w:b/>
        </w:rPr>
        <w:lastRenderedPageBreak/>
        <w:t>Уровень 3</w:t>
      </w:r>
    </w:p>
    <w:p w:rsidR="00672EA5" w:rsidRPr="00672EA5" w:rsidRDefault="00672EA5" w:rsidP="00672EA5">
      <w:pPr>
        <w:spacing w:after="0" w:line="240" w:lineRule="auto"/>
        <w:jc w:val="both"/>
        <w:rPr>
          <w:rFonts w:ascii="Times New Roman" w:hAnsi="Times New Roman"/>
          <w:b/>
        </w:rPr>
      </w:pPr>
    </w:p>
    <w:p w:rsidR="00672EA5" w:rsidRPr="00672EA5" w:rsidRDefault="00672EA5" w:rsidP="00672EA5">
      <w:pPr>
        <w:spacing w:after="0" w:line="240" w:lineRule="auto"/>
        <w:jc w:val="both"/>
        <w:rPr>
          <w:rFonts w:ascii="Times New Roman" w:hAnsi="Times New Roman"/>
          <w:b/>
        </w:rPr>
      </w:pPr>
      <w:r w:rsidRPr="00672EA5">
        <w:rPr>
          <w:rFonts w:ascii="Times New Roman" w:hAnsi="Times New Roman"/>
          <w:b/>
        </w:rPr>
        <w:t xml:space="preserve">3.1. Установление последовательности (описать алгоритм выполнения действия) послойная топография, этапы операций </w:t>
      </w:r>
    </w:p>
    <w:p w:rsidR="00672EA5" w:rsidRPr="00672EA5" w:rsidRDefault="00672EA5" w:rsidP="00672EA5">
      <w:pPr>
        <w:spacing w:after="0" w:line="240" w:lineRule="auto"/>
        <w:jc w:val="both"/>
        <w:rPr>
          <w:rFonts w:ascii="Times New Roman" w:hAnsi="Times New Roman"/>
          <w:b/>
        </w:rPr>
      </w:pP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 xml:space="preserve">1. Рассказать алгоритм техник разъединения тканей. </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2. Рассказать алгоритм техник соединения тканей.</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3. Рассказать алгоритм техник наложения кожных швов.</w:t>
      </w:r>
    </w:p>
    <w:p w:rsidR="00672EA5" w:rsidRPr="00672EA5" w:rsidRDefault="00672EA5" w:rsidP="00672EA5">
      <w:pPr>
        <w:spacing w:after="0" w:line="240" w:lineRule="auto"/>
        <w:jc w:val="both"/>
        <w:rPr>
          <w:rFonts w:ascii="Times New Roman" w:hAnsi="Times New Roman"/>
          <w:b/>
        </w:rPr>
      </w:pPr>
    </w:p>
    <w:p w:rsidR="00672EA5" w:rsidRPr="00672EA5" w:rsidRDefault="00672EA5" w:rsidP="00672EA5">
      <w:pPr>
        <w:spacing w:after="0" w:line="240" w:lineRule="auto"/>
        <w:jc w:val="both"/>
        <w:rPr>
          <w:rFonts w:ascii="Times New Roman" w:hAnsi="Times New Roman"/>
          <w:b/>
        </w:rPr>
      </w:pPr>
      <w:r w:rsidRPr="00672EA5">
        <w:rPr>
          <w:rFonts w:ascii="Times New Roman" w:hAnsi="Times New Roman"/>
          <w:b/>
        </w:rPr>
        <w:t xml:space="preserve">3.2. Решение ситуационных задач </w:t>
      </w:r>
    </w:p>
    <w:p w:rsidR="00672EA5" w:rsidRPr="00672EA5" w:rsidRDefault="00672EA5" w:rsidP="00672EA5">
      <w:pPr>
        <w:spacing w:after="0" w:line="240" w:lineRule="auto"/>
        <w:jc w:val="both"/>
        <w:rPr>
          <w:rFonts w:ascii="Times New Roman" w:hAnsi="Times New Roman"/>
        </w:rPr>
      </w:pPr>
    </w:p>
    <w:p w:rsidR="00672EA5" w:rsidRPr="00672EA5" w:rsidRDefault="00672EA5" w:rsidP="00716DE8">
      <w:pPr>
        <w:pStyle w:val="a6"/>
        <w:numPr>
          <w:ilvl w:val="0"/>
          <w:numId w:val="17"/>
        </w:numPr>
        <w:spacing w:after="0" w:line="240" w:lineRule="auto"/>
        <w:jc w:val="both"/>
        <w:rPr>
          <w:rFonts w:ascii="Times New Roman" w:hAnsi="Times New Roman"/>
        </w:rPr>
      </w:pPr>
      <w:r w:rsidRPr="00672EA5">
        <w:rPr>
          <w:rFonts w:ascii="Times New Roman" w:hAnsi="Times New Roman"/>
        </w:rPr>
        <w:t xml:space="preserve">Вследствие непроходимости пилорического отдела желудка пациента Н. наложен свищ между желудком и тощей кишкой для установления пассажа пищевого комка. Обозначьте данное хирургического вмешательство специальным термином. </w:t>
      </w:r>
    </w:p>
    <w:p w:rsidR="00672EA5" w:rsidRPr="00672EA5" w:rsidRDefault="00672EA5" w:rsidP="00716DE8">
      <w:pPr>
        <w:pStyle w:val="a6"/>
        <w:numPr>
          <w:ilvl w:val="0"/>
          <w:numId w:val="17"/>
        </w:numPr>
        <w:spacing w:after="0" w:line="240" w:lineRule="auto"/>
        <w:jc w:val="both"/>
        <w:rPr>
          <w:rFonts w:ascii="Times New Roman" w:hAnsi="Times New Roman"/>
        </w:rPr>
      </w:pPr>
      <w:r w:rsidRPr="00672EA5">
        <w:rPr>
          <w:rFonts w:ascii="Times New Roman" w:hAnsi="Times New Roman"/>
        </w:rPr>
        <w:t xml:space="preserve">Пациент П. поступил в отделение травматологии через два часа после получения травмы дистальной трети предплечья. Какой вид первичной хирургической обработки будет применен. </w:t>
      </w:r>
    </w:p>
    <w:p w:rsidR="00672EA5" w:rsidRPr="00672EA5" w:rsidRDefault="00672EA5" w:rsidP="00716DE8">
      <w:pPr>
        <w:pStyle w:val="a6"/>
        <w:numPr>
          <w:ilvl w:val="0"/>
          <w:numId w:val="17"/>
        </w:numPr>
        <w:spacing w:after="0" w:line="240" w:lineRule="auto"/>
        <w:jc w:val="both"/>
        <w:rPr>
          <w:rFonts w:ascii="Times New Roman" w:hAnsi="Times New Roman"/>
        </w:rPr>
      </w:pPr>
      <w:r w:rsidRPr="00672EA5">
        <w:rPr>
          <w:rFonts w:ascii="Times New Roman" w:hAnsi="Times New Roman"/>
        </w:rPr>
        <w:t xml:space="preserve">Пациент Х. поступил в отделение травматологии с передним вывихом плеча. К какой группе будет относится применяемое оперативное вмешательство. </w:t>
      </w:r>
    </w:p>
    <w:p w:rsidR="00672EA5" w:rsidRPr="00672EA5" w:rsidRDefault="00672EA5" w:rsidP="00672EA5">
      <w:pPr>
        <w:spacing w:after="0" w:line="240" w:lineRule="auto"/>
        <w:jc w:val="both"/>
        <w:rPr>
          <w:rFonts w:ascii="Times New Roman" w:hAnsi="Times New Roman"/>
        </w:rPr>
      </w:pP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br w:type="page"/>
      </w:r>
    </w:p>
    <w:p w:rsidR="00672EA5" w:rsidRPr="00672EA5" w:rsidRDefault="00672EA5" w:rsidP="00672EA5">
      <w:pPr>
        <w:spacing w:after="0" w:line="240" w:lineRule="auto"/>
        <w:jc w:val="both"/>
        <w:rPr>
          <w:rFonts w:ascii="Times New Roman" w:hAnsi="Times New Roman"/>
          <w:b/>
          <w:color w:val="000000"/>
        </w:rPr>
      </w:pPr>
      <w:r w:rsidRPr="00672EA5">
        <w:rPr>
          <w:rFonts w:ascii="Times New Roman" w:hAnsi="Times New Roman"/>
          <w:b/>
          <w:color w:val="000000"/>
        </w:rPr>
        <w:lastRenderedPageBreak/>
        <w:t>Тема 2.1 Топографическая анатомия и оперативная хирургия передней брюшной стенки. Грыжи и грыжесечения</w:t>
      </w:r>
    </w:p>
    <w:p w:rsidR="00672EA5" w:rsidRPr="00672EA5" w:rsidRDefault="00672EA5" w:rsidP="00672EA5">
      <w:pPr>
        <w:spacing w:after="0" w:line="240" w:lineRule="auto"/>
        <w:ind w:firstLine="900"/>
        <w:jc w:val="both"/>
        <w:rPr>
          <w:rFonts w:ascii="Times New Roman" w:hAnsi="Times New Roman"/>
        </w:rPr>
      </w:pPr>
    </w:p>
    <w:p w:rsidR="00672EA5" w:rsidRPr="00672EA5" w:rsidRDefault="00672EA5" w:rsidP="00672EA5">
      <w:pPr>
        <w:spacing w:after="0" w:line="240" w:lineRule="auto"/>
        <w:ind w:firstLine="900"/>
        <w:jc w:val="both"/>
        <w:rPr>
          <w:rFonts w:ascii="Times New Roman" w:hAnsi="Times New Roman"/>
          <w:b/>
        </w:rPr>
      </w:pPr>
      <w:r w:rsidRPr="00672EA5">
        <w:rPr>
          <w:rFonts w:ascii="Times New Roman" w:hAnsi="Times New Roman"/>
          <w:b/>
        </w:rPr>
        <w:t xml:space="preserve">Компетенции: </w:t>
      </w:r>
      <w:r w:rsidR="00AF25EF">
        <w:rPr>
          <w:rFonts w:ascii="Times New Roman" w:hAnsi="Times New Roman"/>
          <w:b/>
        </w:rPr>
        <w:t>ПК-3, ПК-4</w:t>
      </w:r>
      <w:r w:rsidRPr="00672EA5">
        <w:rPr>
          <w:rFonts w:ascii="Times New Roman" w:hAnsi="Times New Roman"/>
          <w:b/>
        </w:rPr>
        <w:t xml:space="preserve"> </w:t>
      </w:r>
    </w:p>
    <w:p w:rsidR="00672EA5" w:rsidRPr="00672EA5" w:rsidRDefault="00672EA5" w:rsidP="00672EA5">
      <w:pPr>
        <w:spacing w:after="0" w:line="240" w:lineRule="auto"/>
        <w:jc w:val="both"/>
        <w:rPr>
          <w:rFonts w:ascii="Times New Roman" w:hAnsi="Times New Roman"/>
        </w:rPr>
      </w:pPr>
    </w:p>
    <w:p w:rsidR="00672EA5" w:rsidRPr="00672EA5" w:rsidRDefault="00672EA5" w:rsidP="00672EA5">
      <w:pPr>
        <w:spacing w:after="0" w:line="240" w:lineRule="auto"/>
        <w:jc w:val="both"/>
        <w:rPr>
          <w:rFonts w:ascii="Times New Roman" w:hAnsi="Times New Roman"/>
          <w:b/>
        </w:rPr>
      </w:pPr>
      <w:r w:rsidRPr="00672EA5">
        <w:rPr>
          <w:rFonts w:ascii="Times New Roman" w:hAnsi="Times New Roman"/>
          <w:b/>
        </w:rPr>
        <w:t>Уровень 1.</w:t>
      </w:r>
    </w:p>
    <w:p w:rsidR="00672EA5" w:rsidRPr="00672EA5" w:rsidRDefault="00672EA5" w:rsidP="00672EA5">
      <w:pPr>
        <w:spacing w:after="0" w:line="240" w:lineRule="auto"/>
        <w:jc w:val="both"/>
        <w:rPr>
          <w:rFonts w:ascii="Times New Roman" w:hAnsi="Times New Roman"/>
          <w:color w:val="000000"/>
        </w:rPr>
      </w:pPr>
    </w:p>
    <w:p w:rsidR="00672EA5" w:rsidRPr="00672EA5" w:rsidRDefault="00672EA5" w:rsidP="00672EA5">
      <w:pPr>
        <w:numPr>
          <w:ilvl w:val="0"/>
          <w:numId w:val="9"/>
        </w:numPr>
        <w:spacing w:after="0" w:line="240" w:lineRule="auto"/>
        <w:jc w:val="both"/>
        <w:rPr>
          <w:rFonts w:ascii="Times New Roman" w:eastAsia="Times New Roman" w:hAnsi="Times New Roman"/>
          <w:lang w:eastAsia="ru-RU"/>
        </w:rPr>
      </w:pPr>
      <w:r w:rsidRPr="00672EA5">
        <w:rPr>
          <w:rFonts w:ascii="Times New Roman" w:eastAsia="Times New Roman" w:hAnsi="Times New Roman"/>
          <w:b/>
          <w:bCs/>
          <w:lang w:eastAsia="ru-RU"/>
        </w:rPr>
        <w:t xml:space="preserve">Поверхностное паховое кольцо с </w:t>
      </w:r>
      <w:proofErr w:type="gramStart"/>
      <w:r w:rsidRPr="00672EA5">
        <w:rPr>
          <w:rFonts w:ascii="Times New Roman" w:eastAsia="Times New Roman" w:hAnsi="Times New Roman"/>
          <w:b/>
          <w:bCs/>
          <w:lang w:eastAsia="ru-RU"/>
        </w:rPr>
        <w:t>нижне-медиальной</w:t>
      </w:r>
      <w:proofErr w:type="gramEnd"/>
      <w:r w:rsidRPr="00672EA5">
        <w:rPr>
          <w:rFonts w:ascii="Times New Roman" w:eastAsia="Times New Roman" w:hAnsi="Times New Roman"/>
          <w:b/>
          <w:bCs/>
          <w:lang w:eastAsia="ru-RU"/>
        </w:rPr>
        <w:t xml:space="preserve"> стороны ограничено</w:t>
      </w:r>
      <w:r w:rsidRPr="00672EA5">
        <w:rPr>
          <w:rFonts w:ascii="Times New Roman" w:eastAsia="Times New Roman" w:hAnsi="Times New Roman"/>
          <w:lang w:eastAsia="ru-RU"/>
        </w:rPr>
        <w:t>:</w:t>
      </w:r>
    </w:p>
    <w:p w:rsidR="00672EA5" w:rsidRPr="00672EA5" w:rsidRDefault="00672EA5" w:rsidP="00672EA5">
      <w:pPr>
        <w:numPr>
          <w:ilvl w:val="0"/>
          <w:numId w:val="7"/>
        </w:num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Паховой связкой</w:t>
      </w:r>
    </w:p>
    <w:p w:rsidR="00672EA5" w:rsidRPr="00672EA5" w:rsidRDefault="00672EA5" w:rsidP="00672EA5">
      <w:pPr>
        <w:numPr>
          <w:ilvl w:val="0"/>
          <w:numId w:val="7"/>
        </w:num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Лакунарной связкой</w:t>
      </w:r>
    </w:p>
    <w:p w:rsidR="00672EA5" w:rsidRPr="00672EA5" w:rsidRDefault="00672EA5" w:rsidP="00672EA5">
      <w:pPr>
        <w:numPr>
          <w:ilvl w:val="0"/>
          <w:numId w:val="7"/>
        </w:num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Загнутой связкой</w:t>
      </w:r>
    </w:p>
    <w:p w:rsidR="00672EA5" w:rsidRPr="00672EA5" w:rsidRDefault="00672EA5" w:rsidP="00672EA5">
      <w:pPr>
        <w:numPr>
          <w:ilvl w:val="0"/>
          <w:numId w:val="7"/>
        </w:num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Межножковыми нитями</w:t>
      </w:r>
    </w:p>
    <w:p w:rsidR="00672EA5" w:rsidRPr="00672EA5" w:rsidRDefault="00672EA5" w:rsidP="00672EA5">
      <w:pPr>
        <w:numPr>
          <w:ilvl w:val="0"/>
          <w:numId w:val="7"/>
        </w:num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Медиальной ножкой.</w:t>
      </w:r>
    </w:p>
    <w:p w:rsidR="00672EA5" w:rsidRPr="00672EA5" w:rsidRDefault="00672EA5" w:rsidP="00672EA5">
      <w:pPr>
        <w:numPr>
          <w:ilvl w:val="0"/>
          <w:numId w:val="9"/>
        </w:numPr>
        <w:spacing w:after="0" w:line="240" w:lineRule="auto"/>
        <w:jc w:val="both"/>
        <w:rPr>
          <w:rFonts w:ascii="Times New Roman" w:eastAsia="Times New Roman" w:hAnsi="Times New Roman"/>
          <w:b/>
          <w:bCs/>
          <w:lang w:eastAsia="ru-RU"/>
        </w:rPr>
      </w:pPr>
      <w:r w:rsidRPr="00672EA5">
        <w:rPr>
          <w:rFonts w:ascii="Times New Roman" w:eastAsia="Times New Roman" w:hAnsi="Times New Roman"/>
          <w:b/>
          <w:bCs/>
          <w:lang w:eastAsia="ru-RU"/>
        </w:rPr>
        <w:t>Бедренное кольцо медиально ограничено</w:t>
      </w:r>
    </w:p>
    <w:p w:rsidR="00672EA5" w:rsidRPr="00672EA5" w:rsidRDefault="00672EA5" w:rsidP="00672EA5">
      <w:pPr>
        <w:spacing w:after="0" w:line="240" w:lineRule="auto"/>
        <w:ind w:left="360"/>
        <w:jc w:val="both"/>
        <w:rPr>
          <w:rFonts w:ascii="Times New Roman" w:eastAsia="Times New Roman" w:hAnsi="Times New Roman"/>
          <w:lang w:eastAsia="ru-RU"/>
        </w:rPr>
      </w:pPr>
      <w:r w:rsidRPr="00672EA5">
        <w:rPr>
          <w:rFonts w:ascii="Times New Roman" w:eastAsia="Times New Roman" w:hAnsi="Times New Roman"/>
          <w:lang w:eastAsia="ru-RU"/>
        </w:rPr>
        <w:t>1.Паховой связкой</w:t>
      </w:r>
    </w:p>
    <w:p w:rsidR="00672EA5" w:rsidRPr="00672EA5" w:rsidRDefault="00672EA5" w:rsidP="00672EA5">
      <w:pPr>
        <w:spacing w:after="0" w:line="240" w:lineRule="auto"/>
        <w:ind w:left="360"/>
        <w:jc w:val="both"/>
        <w:rPr>
          <w:rFonts w:ascii="Times New Roman" w:eastAsia="Times New Roman" w:hAnsi="Times New Roman"/>
          <w:lang w:eastAsia="ru-RU"/>
        </w:rPr>
      </w:pPr>
      <w:r w:rsidRPr="00672EA5">
        <w:rPr>
          <w:rFonts w:ascii="Times New Roman" w:eastAsia="Times New Roman" w:hAnsi="Times New Roman"/>
          <w:lang w:eastAsia="ru-RU"/>
        </w:rPr>
        <w:t>2.Лакунарной связкой</w:t>
      </w:r>
    </w:p>
    <w:p w:rsidR="00672EA5" w:rsidRPr="00672EA5" w:rsidRDefault="00672EA5" w:rsidP="00672EA5">
      <w:pPr>
        <w:spacing w:after="0" w:line="240" w:lineRule="auto"/>
        <w:ind w:left="360"/>
        <w:jc w:val="both"/>
        <w:rPr>
          <w:rFonts w:ascii="Times New Roman" w:eastAsia="Times New Roman" w:hAnsi="Times New Roman"/>
          <w:lang w:eastAsia="ru-RU"/>
        </w:rPr>
      </w:pPr>
      <w:r w:rsidRPr="00672EA5">
        <w:rPr>
          <w:rFonts w:ascii="Times New Roman" w:eastAsia="Times New Roman" w:hAnsi="Times New Roman"/>
          <w:lang w:eastAsia="ru-RU"/>
        </w:rPr>
        <w:t>3.Загнутой связкой</w:t>
      </w:r>
    </w:p>
    <w:p w:rsidR="00672EA5" w:rsidRPr="00672EA5" w:rsidRDefault="00672EA5" w:rsidP="00672EA5">
      <w:pPr>
        <w:spacing w:after="0" w:line="240" w:lineRule="auto"/>
        <w:ind w:left="360"/>
        <w:jc w:val="both"/>
        <w:rPr>
          <w:rFonts w:ascii="Times New Roman" w:eastAsia="Times New Roman" w:hAnsi="Times New Roman"/>
          <w:lang w:eastAsia="ru-RU"/>
        </w:rPr>
      </w:pPr>
      <w:r w:rsidRPr="00672EA5">
        <w:rPr>
          <w:rFonts w:ascii="Times New Roman" w:eastAsia="Times New Roman" w:hAnsi="Times New Roman"/>
          <w:lang w:eastAsia="ru-RU"/>
        </w:rPr>
        <w:t>4.Межножковыми нитями</w:t>
      </w:r>
    </w:p>
    <w:p w:rsidR="00672EA5" w:rsidRPr="00672EA5" w:rsidRDefault="00672EA5" w:rsidP="00672EA5">
      <w:pPr>
        <w:spacing w:after="0" w:line="240" w:lineRule="auto"/>
        <w:ind w:left="360"/>
        <w:jc w:val="both"/>
        <w:rPr>
          <w:rFonts w:ascii="Times New Roman" w:eastAsia="Times New Roman" w:hAnsi="Times New Roman"/>
          <w:lang w:eastAsia="ru-RU"/>
        </w:rPr>
      </w:pPr>
      <w:r w:rsidRPr="00672EA5">
        <w:rPr>
          <w:rFonts w:ascii="Times New Roman" w:eastAsia="Times New Roman" w:hAnsi="Times New Roman"/>
          <w:lang w:eastAsia="ru-RU"/>
        </w:rPr>
        <w:t>5.Медиальной ножкой.</w:t>
      </w:r>
    </w:p>
    <w:p w:rsidR="00672EA5" w:rsidRPr="00672EA5" w:rsidRDefault="00672EA5" w:rsidP="00672EA5">
      <w:pPr>
        <w:numPr>
          <w:ilvl w:val="0"/>
          <w:numId w:val="9"/>
        </w:numPr>
        <w:spacing w:after="0" w:line="240" w:lineRule="auto"/>
        <w:jc w:val="both"/>
        <w:rPr>
          <w:rFonts w:ascii="Times New Roman" w:eastAsia="Times New Roman" w:hAnsi="Times New Roman"/>
          <w:lang w:eastAsia="ru-RU"/>
        </w:rPr>
      </w:pPr>
      <w:r w:rsidRPr="00672EA5">
        <w:rPr>
          <w:rFonts w:ascii="Times New Roman" w:eastAsia="Times New Roman" w:hAnsi="Times New Roman"/>
          <w:b/>
          <w:bCs/>
          <w:lang w:eastAsia="ru-RU"/>
        </w:rPr>
        <w:t>Глубокое паховое кольцо расположено в пределах</w:t>
      </w:r>
      <w:r w:rsidRPr="00672EA5">
        <w:rPr>
          <w:rFonts w:ascii="Times New Roman" w:eastAsia="Times New Roman" w:hAnsi="Times New Roman"/>
          <w:lang w:eastAsia="ru-RU"/>
        </w:rPr>
        <w:t>:</w:t>
      </w:r>
    </w:p>
    <w:p w:rsidR="00672EA5" w:rsidRPr="00672EA5" w:rsidRDefault="00672EA5" w:rsidP="00672EA5">
      <w:pPr>
        <w:numPr>
          <w:ilvl w:val="0"/>
          <w:numId w:val="8"/>
        </w:num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Латеральной паховой ямки.</w:t>
      </w:r>
    </w:p>
    <w:p w:rsidR="00672EA5" w:rsidRPr="00672EA5" w:rsidRDefault="00672EA5" w:rsidP="00672EA5">
      <w:pPr>
        <w:numPr>
          <w:ilvl w:val="0"/>
          <w:numId w:val="8"/>
        </w:num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Медиальной паховой ямки.</w:t>
      </w:r>
    </w:p>
    <w:p w:rsidR="00672EA5" w:rsidRPr="00672EA5" w:rsidRDefault="00672EA5" w:rsidP="00672EA5">
      <w:pPr>
        <w:numPr>
          <w:ilvl w:val="0"/>
          <w:numId w:val="8"/>
        </w:num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Надпузырной ямки</w:t>
      </w:r>
    </w:p>
    <w:p w:rsidR="00672EA5" w:rsidRPr="00672EA5" w:rsidRDefault="00672EA5" w:rsidP="00672EA5">
      <w:pPr>
        <w:numPr>
          <w:ilvl w:val="0"/>
          <w:numId w:val="8"/>
        </w:num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Подвздошной ямки</w:t>
      </w:r>
    </w:p>
    <w:p w:rsidR="00672EA5" w:rsidRPr="00672EA5" w:rsidRDefault="00672EA5" w:rsidP="00672EA5">
      <w:pPr>
        <w:numPr>
          <w:ilvl w:val="0"/>
          <w:numId w:val="8"/>
        </w:num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Пупочной ямки.</w:t>
      </w:r>
    </w:p>
    <w:p w:rsidR="00672EA5" w:rsidRPr="00672EA5" w:rsidRDefault="00672EA5" w:rsidP="00672EA5">
      <w:pPr>
        <w:numPr>
          <w:ilvl w:val="0"/>
          <w:numId w:val="9"/>
        </w:numPr>
        <w:spacing w:after="0" w:line="240" w:lineRule="auto"/>
        <w:jc w:val="both"/>
        <w:rPr>
          <w:rFonts w:ascii="Times New Roman" w:eastAsia="Times New Roman" w:hAnsi="Times New Roman"/>
          <w:lang w:eastAsia="ru-RU"/>
        </w:rPr>
      </w:pPr>
      <w:r w:rsidRPr="00672EA5">
        <w:rPr>
          <w:rFonts w:ascii="Times New Roman" w:eastAsia="Times New Roman" w:hAnsi="Times New Roman"/>
          <w:b/>
          <w:bCs/>
          <w:lang w:eastAsia="ru-RU"/>
        </w:rPr>
        <w:t>Прямая паховая грыжа проходит через</w:t>
      </w:r>
      <w:r w:rsidRPr="00672EA5">
        <w:rPr>
          <w:rFonts w:ascii="Times New Roman" w:eastAsia="Times New Roman" w:hAnsi="Times New Roman"/>
          <w:lang w:eastAsia="ru-RU"/>
        </w:rPr>
        <w:t>:</w:t>
      </w:r>
    </w:p>
    <w:p w:rsidR="00672EA5" w:rsidRPr="00672EA5" w:rsidRDefault="00672EA5" w:rsidP="00672EA5">
      <w:pPr>
        <w:spacing w:after="0" w:line="240" w:lineRule="auto"/>
        <w:ind w:left="360"/>
        <w:jc w:val="both"/>
        <w:rPr>
          <w:rFonts w:ascii="Times New Roman" w:eastAsia="Times New Roman" w:hAnsi="Times New Roman"/>
          <w:lang w:eastAsia="ru-RU"/>
        </w:rPr>
      </w:pPr>
      <w:r w:rsidRPr="00672EA5">
        <w:rPr>
          <w:rFonts w:ascii="Times New Roman" w:eastAsia="Times New Roman" w:hAnsi="Times New Roman"/>
          <w:lang w:eastAsia="ru-RU"/>
        </w:rPr>
        <w:t>1.Латеральную паховую ямку.</w:t>
      </w:r>
    </w:p>
    <w:p w:rsidR="00672EA5" w:rsidRPr="00672EA5" w:rsidRDefault="00672EA5" w:rsidP="00672EA5">
      <w:pPr>
        <w:spacing w:after="0" w:line="240" w:lineRule="auto"/>
        <w:ind w:left="360"/>
        <w:jc w:val="both"/>
        <w:rPr>
          <w:rFonts w:ascii="Times New Roman" w:eastAsia="Times New Roman" w:hAnsi="Times New Roman"/>
          <w:lang w:eastAsia="ru-RU"/>
        </w:rPr>
      </w:pPr>
      <w:r w:rsidRPr="00672EA5">
        <w:rPr>
          <w:rFonts w:ascii="Times New Roman" w:eastAsia="Times New Roman" w:hAnsi="Times New Roman"/>
          <w:lang w:eastAsia="ru-RU"/>
        </w:rPr>
        <w:t>2.Медиальную паховую ямку.</w:t>
      </w:r>
    </w:p>
    <w:p w:rsidR="00672EA5" w:rsidRPr="00672EA5" w:rsidRDefault="00672EA5" w:rsidP="00672EA5">
      <w:pPr>
        <w:spacing w:after="0" w:line="240" w:lineRule="auto"/>
        <w:ind w:left="360"/>
        <w:jc w:val="both"/>
        <w:rPr>
          <w:rFonts w:ascii="Times New Roman" w:eastAsia="Times New Roman" w:hAnsi="Times New Roman"/>
          <w:lang w:eastAsia="ru-RU"/>
        </w:rPr>
      </w:pPr>
      <w:r w:rsidRPr="00672EA5">
        <w:rPr>
          <w:rFonts w:ascii="Times New Roman" w:eastAsia="Times New Roman" w:hAnsi="Times New Roman"/>
          <w:lang w:eastAsia="ru-RU"/>
        </w:rPr>
        <w:t>3.Надпузырную ямку</w:t>
      </w:r>
    </w:p>
    <w:p w:rsidR="00672EA5" w:rsidRPr="00672EA5" w:rsidRDefault="00672EA5" w:rsidP="00672EA5">
      <w:pPr>
        <w:spacing w:after="0" w:line="240" w:lineRule="auto"/>
        <w:ind w:left="360"/>
        <w:jc w:val="both"/>
        <w:rPr>
          <w:rFonts w:ascii="Times New Roman" w:eastAsia="Times New Roman" w:hAnsi="Times New Roman"/>
          <w:lang w:eastAsia="ru-RU"/>
        </w:rPr>
      </w:pPr>
      <w:r w:rsidRPr="00672EA5">
        <w:rPr>
          <w:rFonts w:ascii="Times New Roman" w:eastAsia="Times New Roman" w:hAnsi="Times New Roman"/>
          <w:lang w:eastAsia="ru-RU"/>
        </w:rPr>
        <w:t>4.Подвздошную ямку</w:t>
      </w:r>
    </w:p>
    <w:p w:rsidR="00672EA5" w:rsidRPr="00672EA5" w:rsidRDefault="00672EA5" w:rsidP="00672EA5">
      <w:pPr>
        <w:spacing w:after="0" w:line="240" w:lineRule="auto"/>
        <w:ind w:left="360"/>
        <w:jc w:val="both"/>
        <w:rPr>
          <w:rFonts w:ascii="Times New Roman" w:eastAsia="Times New Roman" w:hAnsi="Times New Roman"/>
          <w:lang w:eastAsia="ru-RU"/>
        </w:rPr>
      </w:pPr>
      <w:r w:rsidRPr="00672EA5">
        <w:rPr>
          <w:rFonts w:ascii="Times New Roman" w:eastAsia="Times New Roman" w:hAnsi="Times New Roman"/>
          <w:lang w:eastAsia="ru-RU"/>
        </w:rPr>
        <w:t>5.Пупочную ямку.</w:t>
      </w:r>
    </w:p>
    <w:p w:rsidR="00672EA5" w:rsidRPr="00672EA5" w:rsidRDefault="00672EA5" w:rsidP="00672EA5">
      <w:pPr>
        <w:numPr>
          <w:ilvl w:val="0"/>
          <w:numId w:val="9"/>
        </w:numPr>
        <w:spacing w:after="0" w:line="240" w:lineRule="auto"/>
        <w:jc w:val="both"/>
        <w:rPr>
          <w:rFonts w:ascii="Times New Roman" w:eastAsia="Times New Roman" w:hAnsi="Times New Roman"/>
          <w:lang w:eastAsia="ru-RU"/>
        </w:rPr>
      </w:pPr>
      <w:r w:rsidRPr="00672EA5">
        <w:rPr>
          <w:rFonts w:ascii="Times New Roman" w:eastAsia="Times New Roman" w:hAnsi="Times New Roman"/>
          <w:b/>
          <w:bCs/>
          <w:lang w:eastAsia="ru-RU"/>
        </w:rPr>
        <w:t>Нижняя надчревная артерия проходит в</w:t>
      </w:r>
      <w:r w:rsidRPr="00672EA5">
        <w:rPr>
          <w:rFonts w:ascii="Times New Roman" w:eastAsia="Times New Roman" w:hAnsi="Times New Roman"/>
          <w:lang w:eastAsia="ru-RU"/>
        </w:rPr>
        <w:t>:</w:t>
      </w:r>
    </w:p>
    <w:p w:rsidR="00672EA5" w:rsidRPr="00672EA5" w:rsidRDefault="00672EA5" w:rsidP="00672EA5">
      <w:pPr>
        <w:numPr>
          <w:ilvl w:val="0"/>
          <w:numId w:val="10"/>
        </w:num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Срединной пупочной складке.</w:t>
      </w:r>
    </w:p>
    <w:p w:rsidR="00672EA5" w:rsidRPr="00672EA5" w:rsidRDefault="00672EA5" w:rsidP="00672EA5">
      <w:pPr>
        <w:numPr>
          <w:ilvl w:val="0"/>
          <w:numId w:val="10"/>
        </w:num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Медиальной пупочной складке</w:t>
      </w:r>
    </w:p>
    <w:p w:rsidR="00672EA5" w:rsidRPr="00672EA5" w:rsidRDefault="00672EA5" w:rsidP="00672EA5">
      <w:pPr>
        <w:numPr>
          <w:ilvl w:val="0"/>
          <w:numId w:val="10"/>
        </w:num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Латеральной пупочной складке.</w:t>
      </w:r>
    </w:p>
    <w:p w:rsidR="00672EA5" w:rsidRPr="00672EA5" w:rsidRDefault="00672EA5" w:rsidP="00672EA5">
      <w:pPr>
        <w:numPr>
          <w:ilvl w:val="0"/>
          <w:numId w:val="10"/>
        </w:num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Верхней двенадцатиперстной складке</w:t>
      </w:r>
    </w:p>
    <w:p w:rsidR="00672EA5" w:rsidRPr="00672EA5" w:rsidRDefault="00672EA5" w:rsidP="00672EA5">
      <w:pPr>
        <w:numPr>
          <w:ilvl w:val="0"/>
          <w:numId w:val="10"/>
        </w:num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Нижней двенадцатиперстной складке.</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 xml:space="preserve">6. </w:t>
      </w:r>
      <w:r w:rsidRPr="00672EA5">
        <w:rPr>
          <w:rFonts w:ascii="Times New Roman" w:eastAsia="Times New Roman" w:hAnsi="Times New Roman"/>
          <w:b/>
          <w:bCs/>
          <w:lang w:eastAsia="ru-RU"/>
        </w:rPr>
        <w:t>К прямой мышце живота в лобковой области сзади прилегает</w:t>
      </w:r>
      <w:r w:rsidRPr="00672EA5">
        <w:rPr>
          <w:rFonts w:ascii="Times New Roman" w:eastAsia="Times New Roman" w:hAnsi="Times New Roman"/>
          <w:lang w:eastAsia="ru-RU"/>
        </w:rPr>
        <w:t>:</w:t>
      </w:r>
    </w:p>
    <w:p w:rsidR="00672EA5" w:rsidRPr="00672EA5" w:rsidRDefault="00672EA5" w:rsidP="00672EA5">
      <w:pPr>
        <w:numPr>
          <w:ilvl w:val="0"/>
          <w:numId w:val="11"/>
        </w:num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Задняя стенка влагалища прямой мышцы живота.</w:t>
      </w:r>
    </w:p>
    <w:p w:rsidR="00672EA5" w:rsidRPr="00672EA5" w:rsidRDefault="00672EA5" w:rsidP="00672EA5">
      <w:pPr>
        <w:numPr>
          <w:ilvl w:val="0"/>
          <w:numId w:val="11"/>
        </w:num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Пупочная фасция.</w:t>
      </w:r>
    </w:p>
    <w:p w:rsidR="00672EA5" w:rsidRPr="00672EA5" w:rsidRDefault="00672EA5" w:rsidP="00672EA5">
      <w:pPr>
        <w:numPr>
          <w:ilvl w:val="0"/>
          <w:numId w:val="11"/>
        </w:num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Поперечная фасция</w:t>
      </w:r>
    </w:p>
    <w:p w:rsidR="00672EA5" w:rsidRPr="00672EA5" w:rsidRDefault="00672EA5" w:rsidP="00672EA5">
      <w:pPr>
        <w:numPr>
          <w:ilvl w:val="0"/>
          <w:numId w:val="11"/>
        </w:num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Пристеночная брюшина</w:t>
      </w:r>
    </w:p>
    <w:p w:rsidR="00672EA5" w:rsidRPr="00672EA5" w:rsidRDefault="00672EA5" w:rsidP="00672EA5">
      <w:pPr>
        <w:numPr>
          <w:ilvl w:val="0"/>
          <w:numId w:val="11"/>
        </w:num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Собственная фасция наружной косой мышцы живота</w:t>
      </w:r>
    </w:p>
    <w:p w:rsidR="00672EA5" w:rsidRPr="00672EA5" w:rsidRDefault="00672EA5" w:rsidP="00716DE8">
      <w:pPr>
        <w:numPr>
          <w:ilvl w:val="0"/>
          <w:numId w:val="16"/>
        </w:numPr>
        <w:spacing w:after="0" w:line="240" w:lineRule="auto"/>
        <w:jc w:val="both"/>
        <w:rPr>
          <w:rFonts w:ascii="Times New Roman" w:eastAsia="Times New Roman" w:hAnsi="Times New Roman"/>
          <w:lang w:eastAsia="ru-RU"/>
        </w:rPr>
      </w:pPr>
      <w:r w:rsidRPr="00672EA5">
        <w:rPr>
          <w:rFonts w:ascii="Times New Roman" w:eastAsia="Times New Roman" w:hAnsi="Times New Roman"/>
          <w:b/>
          <w:bCs/>
          <w:lang w:eastAsia="ru-RU"/>
        </w:rPr>
        <w:t>Наружная косая мышца живота имеет направление</w:t>
      </w:r>
      <w:r w:rsidRPr="00672EA5">
        <w:rPr>
          <w:rFonts w:ascii="Times New Roman" w:eastAsia="Times New Roman" w:hAnsi="Times New Roman"/>
          <w:lang w:eastAsia="ru-RU"/>
        </w:rPr>
        <w:t>:</w:t>
      </w:r>
    </w:p>
    <w:p w:rsidR="00672EA5" w:rsidRPr="00672EA5" w:rsidRDefault="00672EA5" w:rsidP="00672EA5">
      <w:pPr>
        <w:numPr>
          <w:ilvl w:val="0"/>
          <w:numId w:val="12"/>
        </w:numPr>
        <w:spacing w:after="0" w:line="240" w:lineRule="auto"/>
        <w:jc w:val="both"/>
        <w:rPr>
          <w:rFonts w:ascii="Times New Roman" w:eastAsia="Times New Roman" w:hAnsi="Times New Roman"/>
          <w:lang w:eastAsia="ru-RU"/>
        </w:rPr>
      </w:pPr>
      <w:proofErr w:type="gramStart"/>
      <w:r w:rsidRPr="00672EA5">
        <w:rPr>
          <w:rFonts w:ascii="Times New Roman" w:eastAsia="Times New Roman" w:hAnsi="Times New Roman"/>
          <w:lang w:eastAsia="ru-RU"/>
        </w:rPr>
        <w:t>Снизу вверх</w:t>
      </w:r>
      <w:proofErr w:type="gramEnd"/>
      <w:r w:rsidRPr="00672EA5">
        <w:rPr>
          <w:rFonts w:ascii="Times New Roman" w:eastAsia="Times New Roman" w:hAnsi="Times New Roman"/>
          <w:lang w:eastAsia="ru-RU"/>
        </w:rPr>
        <w:t xml:space="preserve"> и снаружи внутрь</w:t>
      </w:r>
    </w:p>
    <w:p w:rsidR="00672EA5" w:rsidRPr="00672EA5" w:rsidRDefault="00672EA5" w:rsidP="00672EA5">
      <w:pPr>
        <w:numPr>
          <w:ilvl w:val="0"/>
          <w:numId w:val="12"/>
        </w:num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Сверху вниз и изнутри кнаружи</w:t>
      </w:r>
    </w:p>
    <w:p w:rsidR="00672EA5" w:rsidRPr="00672EA5" w:rsidRDefault="00672EA5" w:rsidP="00672EA5">
      <w:pPr>
        <w:numPr>
          <w:ilvl w:val="0"/>
          <w:numId w:val="12"/>
        </w:num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 xml:space="preserve">Сверху вниз и снаружи внутрь  </w:t>
      </w:r>
    </w:p>
    <w:p w:rsidR="00672EA5" w:rsidRPr="00672EA5" w:rsidRDefault="00672EA5" w:rsidP="00672EA5">
      <w:pPr>
        <w:numPr>
          <w:ilvl w:val="0"/>
          <w:numId w:val="12"/>
        </w:num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Поперечный.</w:t>
      </w:r>
    </w:p>
    <w:p w:rsidR="00672EA5" w:rsidRPr="00672EA5" w:rsidRDefault="00672EA5" w:rsidP="00672EA5">
      <w:pPr>
        <w:numPr>
          <w:ilvl w:val="0"/>
          <w:numId w:val="12"/>
        </w:num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Продольный.</w:t>
      </w:r>
    </w:p>
    <w:p w:rsidR="00672EA5" w:rsidRPr="00672EA5" w:rsidRDefault="00672EA5" w:rsidP="00716DE8">
      <w:pPr>
        <w:numPr>
          <w:ilvl w:val="0"/>
          <w:numId w:val="16"/>
        </w:numPr>
        <w:spacing w:after="0" w:line="240" w:lineRule="auto"/>
        <w:jc w:val="both"/>
        <w:rPr>
          <w:rFonts w:ascii="Times New Roman" w:eastAsia="Times New Roman" w:hAnsi="Times New Roman"/>
          <w:b/>
          <w:bCs/>
          <w:lang w:eastAsia="ru-RU"/>
        </w:rPr>
      </w:pPr>
      <w:r w:rsidRPr="00672EA5">
        <w:rPr>
          <w:rFonts w:ascii="Times New Roman" w:eastAsia="Times New Roman" w:hAnsi="Times New Roman"/>
          <w:b/>
          <w:bCs/>
          <w:lang w:eastAsia="ru-RU"/>
        </w:rPr>
        <w:t xml:space="preserve">В каком слое расположены межрёберные сосуды и нервы на </w:t>
      </w:r>
      <w:proofErr w:type="gramStart"/>
      <w:r w:rsidRPr="00672EA5">
        <w:rPr>
          <w:rFonts w:ascii="Times New Roman" w:eastAsia="Times New Roman" w:hAnsi="Times New Roman"/>
          <w:b/>
          <w:bCs/>
          <w:lang w:eastAsia="ru-RU"/>
        </w:rPr>
        <w:t>передне-боковой</w:t>
      </w:r>
      <w:proofErr w:type="gramEnd"/>
      <w:r w:rsidRPr="00672EA5">
        <w:rPr>
          <w:rFonts w:ascii="Times New Roman" w:eastAsia="Times New Roman" w:hAnsi="Times New Roman"/>
          <w:b/>
          <w:bCs/>
          <w:lang w:eastAsia="ru-RU"/>
        </w:rPr>
        <w:t xml:space="preserve"> стенке живота:</w:t>
      </w:r>
    </w:p>
    <w:p w:rsidR="00672EA5" w:rsidRPr="00672EA5" w:rsidRDefault="00672EA5" w:rsidP="00716DE8">
      <w:pPr>
        <w:numPr>
          <w:ilvl w:val="0"/>
          <w:numId w:val="13"/>
        </w:num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В подкожной жировой клетчатке.</w:t>
      </w:r>
    </w:p>
    <w:p w:rsidR="00672EA5" w:rsidRPr="00672EA5" w:rsidRDefault="00672EA5" w:rsidP="00716DE8">
      <w:pPr>
        <w:numPr>
          <w:ilvl w:val="0"/>
          <w:numId w:val="13"/>
        </w:num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Между наружной и внутренней косой мышцами.</w:t>
      </w:r>
    </w:p>
    <w:p w:rsidR="00672EA5" w:rsidRPr="00672EA5" w:rsidRDefault="00672EA5" w:rsidP="00716DE8">
      <w:pPr>
        <w:numPr>
          <w:ilvl w:val="0"/>
          <w:numId w:val="13"/>
        </w:num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Между внутренней косой и поперечной мышцами.</w:t>
      </w:r>
    </w:p>
    <w:p w:rsidR="00672EA5" w:rsidRPr="00672EA5" w:rsidRDefault="00672EA5" w:rsidP="00716DE8">
      <w:pPr>
        <w:numPr>
          <w:ilvl w:val="0"/>
          <w:numId w:val="13"/>
        </w:num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Между поперечной мышцей и поперечной фасцией.</w:t>
      </w:r>
    </w:p>
    <w:p w:rsidR="00672EA5" w:rsidRPr="00672EA5" w:rsidRDefault="00672EA5" w:rsidP="00716DE8">
      <w:pPr>
        <w:numPr>
          <w:ilvl w:val="0"/>
          <w:numId w:val="13"/>
        </w:num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В предбрюшинной клетчатке.</w:t>
      </w:r>
    </w:p>
    <w:p w:rsidR="00672EA5" w:rsidRPr="00672EA5" w:rsidRDefault="00672EA5" w:rsidP="00716DE8">
      <w:pPr>
        <w:numPr>
          <w:ilvl w:val="0"/>
          <w:numId w:val="16"/>
        </w:numPr>
        <w:spacing w:after="0" w:line="240" w:lineRule="auto"/>
        <w:jc w:val="both"/>
        <w:rPr>
          <w:rFonts w:ascii="Times New Roman" w:eastAsia="Times New Roman" w:hAnsi="Times New Roman"/>
          <w:lang w:eastAsia="ru-RU"/>
        </w:rPr>
      </w:pPr>
      <w:proofErr w:type="gramStart"/>
      <w:r w:rsidRPr="00672EA5">
        <w:rPr>
          <w:rFonts w:ascii="Times New Roman" w:eastAsia="Times New Roman" w:hAnsi="Times New Roman"/>
          <w:b/>
          <w:bCs/>
          <w:lang w:eastAsia="ru-RU"/>
        </w:rPr>
        <w:t>Паховый промежуток это</w:t>
      </w:r>
      <w:proofErr w:type="gramEnd"/>
      <w:r w:rsidRPr="00672EA5">
        <w:rPr>
          <w:rFonts w:ascii="Times New Roman" w:eastAsia="Times New Roman" w:hAnsi="Times New Roman"/>
          <w:b/>
          <w:bCs/>
          <w:lang w:eastAsia="ru-RU"/>
        </w:rPr>
        <w:t xml:space="preserve"> расстояние между</w:t>
      </w:r>
      <w:r w:rsidRPr="00672EA5">
        <w:rPr>
          <w:rFonts w:ascii="Times New Roman" w:eastAsia="Times New Roman" w:hAnsi="Times New Roman"/>
          <w:lang w:eastAsia="ru-RU"/>
        </w:rPr>
        <w:t>:</w:t>
      </w:r>
    </w:p>
    <w:p w:rsidR="00672EA5" w:rsidRPr="00672EA5" w:rsidRDefault="00672EA5" w:rsidP="00716DE8">
      <w:pPr>
        <w:numPr>
          <w:ilvl w:val="0"/>
          <w:numId w:val="14"/>
        </w:num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lastRenderedPageBreak/>
        <w:t>Поверхностным и глубоким паховыми кольцами.</w:t>
      </w:r>
    </w:p>
    <w:p w:rsidR="00672EA5" w:rsidRPr="00672EA5" w:rsidRDefault="00672EA5" w:rsidP="00716DE8">
      <w:pPr>
        <w:numPr>
          <w:ilvl w:val="0"/>
          <w:numId w:val="14"/>
        </w:num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Паховой связкой и поперечной фасцией.</w:t>
      </w:r>
    </w:p>
    <w:p w:rsidR="00672EA5" w:rsidRPr="00672EA5" w:rsidRDefault="00672EA5" w:rsidP="00716DE8">
      <w:pPr>
        <w:numPr>
          <w:ilvl w:val="0"/>
          <w:numId w:val="14"/>
        </w:num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Передней и задней стенками пахового канала</w:t>
      </w:r>
    </w:p>
    <w:p w:rsidR="00672EA5" w:rsidRPr="00672EA5" w:rsidRDefault="00672EA5" w:rsidP="00716DE8">
      <w:pPr>
        <w:numPr>
          <w:ilvl w:val="0"/>
          <w:numId w:val="14"/>
        </w:num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Верхней и нижней стенками пахового канала.</w:t>
      </w:r>
    </w:p>
    <w:p w:rsidR="00672EA5" w:rsidRPr="00672EA5" w:rsidRDefault="00672EA5" w:rsidP="00716DE8">
      <w:pPr>
        <w:numPr>
          <w:ilvl w:val="0"/>
          <w:numId w:val="14"/>
        </w:num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Апоневрозом наружной косой мышцы и поперечной фасцией.</w:t>
      </w:r>
    </w:p>
    <w:p w:rsidR="00672EA5" w:rsidRPr="00672EA5" w:rsidRDefault="00672EA5" w:rsidP="00716DE8">
      <w:pPr>
        <w:numPr>
          <w:ilvl w:val="0"/>
          <w:numId w:val="16"/>
        </w:numPr>
        <w:spacing w:after="0" w:line="240" w:lineRule="auto"/>
        <w:jc w:val="both"/>
        <w:rPr>
          <w:rFonts w:ascii="Times New Roman" w:eastAsia="Times New Roman" w:hAnsi="Times New Roman"/>
          <w:lang w:eastAsia="ru-RU"/>
        </w:rPr>
      </w:pPr>
      <w:r w:rsidRPr="00672EA5">
        <w:rPr>
          <w:rFonts w:ascii="Times New Roman" w:eastAsia="Times New Roman" w:hAnsi="Times New Roman"/>
          <w:b/>
          <w:bCs/>
          <w:lang w:eastAsia="ru-RU"/>
        </w:rPr>
        <w:t>Ущемление паховых грыж чаще всего происходит в области</w:t>
      </w:r>
      <w:r w:rsidRPr="00672EA5">
        <w:rPr>
          <w:rFonts w:ascii="Times New Roman" w:eastAsia="Times New Roman" w:hAnsi="Times New Roman"/>
          <w:lang w:eastAsia="ru-RU"/>
        </w:rPr>
        <w:t>:</w:t>
      </w:r>
    </w:p>
    <w:p w:rsidR="00672EA5" w:rsidRPr="00672EA5" w:rsidRDefault="00672EA5" w:rsidP="00716DE8">
      <w:pPr>
        <w:numPr>
          <w:ilvl w:val="0"/>
          <w:numId w:val="15"/>
        </w:num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Глудокого пахового кольца.</w:t>
      </w:r>
    </w:p>
    <w:p w:rsidR="00672EA5" w:rsidRPr="00672EA5" w:rsidRDefault="00672EA5" w:rsidP="00716DE8">
      <w:pPr>
        <w:numPr>
          <w:ilvl w:val="0"/>
          <w:numId w:val="15"/>
        </w:num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Надпузырной ямки.</w:t>
      </w:r>
    </w:p>
    <w:p w:rsidR="00672EA5" w:rsidRPr="00672EA5" w:rsidRDefault="00672EA5" w:rsidP="00716DE8">
      <w:pPr>
        <w:numPr>
          <w:ilvl w:val="0"/>
          <w:numId w:val="15"/>
        </w:num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Пахового промежутка.</w:t>
      </w:r>
    </w:p>
    <w:p w:rsidR="00672EA5" w:rsidRPr="00672EA5" w:rsidRDefault="00672EA5" w:rsidP="00716DE8">
      <w:pPr>
        <w:numPr>
          <w:ilvl w:val="0"/>
          <w:numId w:val="15"/>
        </w:num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Бедренного кольца.</w:t>
      </w:r>
    </w:p>
    <w:p w:rsidR="00672EA5" w:rsidRPr="00672EA5" w:rsidRDefault="00672EA5" w:rsidP="00716DE8">
      <w:pPr>
        <w:numPr>
          <w:ilvl w:val="0"/>
          <w:numId w:val="15"/>
        </w:num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Поверхностного пахового кольца.</w:t>
      </w:r>
    </w:p>
    <w:p w:rsidR="00672EA5" w:rsidRPr="00672EA5" w:rsidRDefault="00672EA5" w:rsidP="00672EA5">
      <w:pPr>
        <w:spacing w:after="0" w:line="240" w:lineRule="auto"/>
        <w:jc w:val="both"/>
        <w:rPr>
          <w:rFonts w:ascii="Times New Roman" w:hAnsi="Times New Roman"/>
        </w:rPr>
      </w:pPr>
    </w:p>
    <w:p w:rsidR="00672EA5" w:rsidRPr="00672EA5" w:rsidRDefault="00672EA5" w:rsidP="00672EA5">
      <w:pPr>
        <w:spacing w:after="0" w:line="240" w:lineRule="auto"/>
        <w:jc w:val="both"/>
        <w:rPr>
          <w:rFonts w:ascii="Times New Roman" w:hAnsi="Times New Roman"/>
          <w:b/>
        </w:rPr>
      </w:pPr>
      <w:r w:rsidRPr="00672EA5">
        <w:rPr>
          <w:rFonts w:ascii="Times New Roman" w:hAnsi="Times New Roman"/>
          <w:b/>
        </w:rPr>
        <w:t>Уровень 2.</w:t>
      </w:r>
    </w:p>
    <w:p w:rsidR="00672EA5" w:rsidRPr="00672EA5" w:rsidRDefault="00672EA5" w:rsidP="00672EA5">
      <w:pPr>
        <w:spacing w:after="0" w:line="240" w:lineRule="auto"/>
        <w:jc w:val="both"/>
        <w:rPr>
          <w:rFonts w:ascii="Times New Roman" w:hAnsi="Times New Roman"/>
        </w:rPr>
      </w:pPr>
    </w:p>
    <w:p w:rsidR="00672EA5" w:rsidRPr="00672EA5" w:rsidRDefault="00672EA5" w:rsidP="00672EA5">
      <w:pPr>
        <w:spacing w:after="0" w:line="240" w:lineRule="auto"/>
        <w:jc w:val="both"/>
        <w:rPr>
          <w:rFonts w:ascii="Times New Roman" w:hAnsi="Times New Roman"/>
          <w:b/>
        </w:rPr>
      </w:pPr>
      <w:r w:rsidRPr="00672EA5">
        <w:rPr>
          <w:rFonts w:ascii="Times New Roman" w:hAnsi="Times New Roman"/>
          <w:b/>
        </w:rPr>
        <w:t>2.1. Индивидуальное собеседование по анатомическим препаратам</w:t>
      </w:r>
    </w:p>
    <w:p w:rsidR="00672EA5" w:rsidRPr="00672EA5" w:rsidRDefault="00672EA5" w:rsidP="00672EA5">
      <w:pPr>
        <w:spacing w:after="0" w:line="240" w:lineRule="auto"/>
        <w:jc w:val="both"/>
        <w:rPr>
          <w:rFonts w:ascii="Times New Roman" w:hAnsi="Times New Roman"/>
        </w:rPr>
      </w:pPr>
    </w:p>
    <w:p w:rsidR="00672EA5" w:rsidRPr="00672EA5" w:rsidRDefault="00672EA5" w:rsidP="00716DE8">
      <w:pPr>
        <w:numPr>
          <w:ilvl w:val="0"/>
          <w:numId w:val="22"/>
        </w:numPr>
        <w:spacing w:after="0" w:line="240" w:lineRule="auto"/>
        <w:contextualSpacing/>
        <w:jc w:val="both"/>
        <w:rPr>
          <w:rFonts w:ascii="Times New Roman" w:hAnsi="Times New Roman"/>
        </w:rPr>
      </w:pPr>
      <w:r w:rsidRPr="00672EA5">
        <w:rPr>
          <w:rFonts w:ascii="Times New Roman" w:hAnsi="Times New Roman"/>
        </w:rPr>
        <w:t>Показать на препарате и объяснить строение внешних ориентиров переднебоковой стенки живота.</w:t>
      </w:r>
    </w:p>
    <w:p w:rsidR="00672EA5" w:rsidRPr="00672EA5" w:rsidRDefault="00672EA5" w:rsidP="00716DE8">
      <w:pPr>
        <w:numPr>
          <w:ilvl w:val="0"/>
          <w:numId w:val="22"/>
        </w:numPr>
        <w:spacing w:after="0" w:line="240" w:lineRule="auto"/>
        <w:contextualSpacing/>
        <w:jc w:val="both"/>
        <w:rPr>
          <w:rFonts w:ascii="Times New Roman" w:hAnsi="Times New Roman"/>
        </w:rPr>
      </w:pPr>
      <w:r w:rsidRPr="00672EA5">
        <w:rPr>
          <w:rFonts w:ascii="Times New Roman" w:hAnsi="Times New Roman"/>
        </w:rPr>
        <w:t>Показать на препарате и объяснить строение медиальный отдел переднебоковой стенки живота.</w:t>
      </w:r>
    </w:p>
    <w:p w:rsidR="00672EA5" w:rsidRPr="00672EA5" w:rsidRDefault="00672EA5" w:rsidP="00716DE8">
      <w:pPr>
        <w:numPr>
          <w:ilvl w:val="0"/>
          <w:numId w:val="22"/>
        </w:numPr>
        <w:spacing w:after="0" w:line="240" w:lineRule="auto"/>
        <w:contextualSpacing/>
        <w:jc w:val="both"/>
        <w:rPr>
          <w:rFonts w:ascii="Times New Roman" w:hAnsi="Times New Roman"/>
        </w:rPr>
      </w:pPr>
      <w:r w:rsidRPr="00672EA5">
        <w:rPr>
          <w:rFonts w:ascii="Times New Roman" w:hAnsi="Times New Roman"/>
        </w:rPr>
        <w:t>Показать на препарате и объяснить строение латеральный отдел переднебоковой стенки живота.</w:t>
      </w:r>
    </w:p>
    <w:p w:rsidR="00672EA5" w:rsidRPr="00672EA5" w:rsidRDefault="00672EA5" w:rsidP="00716DE8">
      <w:pPr>
        <w:numPr>
          <w:ilvl w:val="0"/>
          <w:numId w:val="22"/>
        </w:numPr>
        <w:spacing w:after="0" w:line="240" w:lineRule="auto"/>
        <w:contextualSpacing/>
        <w:jc w:val="both"/>
        <w:rPr>
          <w:rFonts w:ascii="Times New Roman" w:hAnsi="Times New Roman"/>
        </w:rPr>
      </w:pPr>
      <w:r w:rsidRPr="00672EA5">
        <w:rPr>
          <w:rFonts w:ascii="Times New Roman" w:hAnsi="Times New Roman"/>
        </w:rPr>
        <w:t>Показать на препарате и объяснить нервы переднебоковой стенки живота.</w:t>
      </w:r>
    </w:p>
    <w:p w:rsidR="00672EA5" w:rsidRPr="00672EA5" w:rsidRDefault="00672EA5" w:rsidP="00716DE8">
      <w:pPr>
        <w:numPr>
          <w:ilvl w:val="0"/>
          <w:numId w:val="22"/>
        </w:numPr>
        <w:spacing w:after="0" w:line="240" w:lineRule="auto"/>
        <w:contextualSpacing/>
        <w:jc w:val="both"/>
        <w:rPr>
          <w:rFonts w:ascii="Times New Roman" w:hAnsi="Times New Roman"/>
        </w:rPr>
      </w:pPr>
      <w:r w:rsidRPr="00672EA5">
        <w:rPr>
          <w:rFonts w:ascii="Times New Roman" w:hAnsi="Times New Roman"/>
        </w:rPr>
        <w:t>Показать на препарате и объяснить артерии переднебоковой стенки живота.</w:t>
      </w:r>
    </w:p>
    <w:p w:rsidR="00672EA5" w:rsidRPr="00672EA5" w:rsidRDefault="00672EA5" w:rsidP="00716DE8">
      <w:pPr>
        <w:numPr>
          <w:ilvl w:val="0"/>
          <w:numId w:val="22"/>
        </w:numPr>
        <w:spacing w:after="0" w:line="240" w:lineRule="auto"/>
        <w:contextualSpacing/>
        <w:jc w:val="both"/>
        <w:rPr>
          <w:rFonts w:ascii="Times New Roman" w:hAnsi="Times New Roman"/>
        </w:rPr>
      </w:pPr>
      <w:r w:rsidRPr="00672EA5">
        <w:rPr>
          <w:rFonts w:ascii="Times New Roman" w:hAnsi="Times New Roman"/>
        </w:rPr>
        <w:t>Показать на препарате и объяснить вены переднебоковой стенки живота.</w:t>
      </w:r>
    </w:p>
    <w:p w:rsidR="00672EA5" w:rsidRPr="00672EA5" w:rsidRDefault="00672EA5" w:rsidP="00716DE8">
      <w:pPr>
        <w:numPr>
          <w:ilvl w:val="0"/>
          <w:numId w:val="22"/>
        </w:numPr>
        <w:spacing w:after="0" w:line="240" w:lineRule="auto"/>
        <w:contextualSpacing/>
        <w:jc w:val="both"/>
        <w:rPr>
          <w:rFonts w:ascii="Times New Roman" w:hAnsi="Times New Roman"/>
        </w:rPr>
      </w:pPr>
      <w:r w:rsidRPr="00672EA5">
        <w:rPr>
          <w:rFonts w:ascii="Times New Roman" w:hAnsi="Times New Roman"/>
        </w:rPr>
        <w:t>Показать на препарате и объяснить строение задней поверхности переднебоковой стенки живота.</w:t>
      </w:r>
    </w:p>
    <w:p w:rsidR="00672EA5" w:rsidRPr="00672EA5" w:rsidRDefault="00672EA5" w:rsidP="00716DE8">
      <w:pPr>
        <w:numPr>
          <w:ilvl w:val="0"/>
          <w:numId w:val="22"/>
        </w:numPr>
        <w:spacing w:after="0" w:line="240" w:lineRule="auto"/>
        <w:contextualSpacing/>
        <w:jc w:val="both"/>
        <w:rPr>
          <w:rFonts w:ascii="Times New Roman" w:hAnsi="Times New Roman"/>
        </w:rPr>
      </w:pPr>
      <w:r w:rsidRPr="00672EA5">
        <w:rPr>
          <w:rFonts w:ascii="Times New Roman" w:hAnsi="Times New Roman"/>
        </w:rPr>
        <w:t xml:space="preserve">Показать на препарате и объяснить строение пахового канала, паховых грыжи. </w:t>
      </w:r>
    </w:p>
    <w:p w:rsidR="00672EA5" w:rsidRPr="00672EA5" w:rsidRDefault="00672EA5" w:rsidP="00716DE8">
      <w:pPr>
        <w:numPr>
          <w:ilvl w:val="0"/>
          <w:numId w:val="22"/>
        </w:numPr>
        <w:spacing w:after="0" w:line="240" w:lineRule="auto"/>
        <w:contextualSpacing/>
        <w:jc w:val="both"/>
        <w:rPr>
          <w:rFonts w:ascii="Times New Roman" w:hAnsi="Times New Roman"/>
        </w:rPr>
      </w:pPr>
      <w:r w:rsidRPr="00672EA5">
        <w:rPr>
          <w:rFonts w:ascii="Times New Roman" w:hAnsi="Times New Roman"/>
        </w:rPr>
        <w:t>Показать на препарате и объяснить строение бедренного канала, бедренных грыж.</w:t>
      </w:r>
    </w:p>
    <w:p w:rsidR="00672EA5" w:rsidRPr="00672EA5" w:rsidRDefault="00672EA5" w:rsidP="00716DE8">
      <w:pPr>
        <w:numPr>
          <w:ilvl w:val="0"/>
          <w:numId w:val="22"/>
        </w:numPr>
        <w:spacing w:after="0" w:line="240" w:lineRule="auto"/>
        <w:contextualSpacing/>
        <w:jc w:val="both"/>
        <w:rPr>
          <w:rFonts w:ascii="Times New Roman" w:hAnsi="Times New Roman"/>
        </w:rPr>
      </w:pPr>
      <w:r w:rsidRPr="00672EA5">
        <w:rPr>
          <w:rFonts w:ascii="Times New Roman" w:hAnsi="Times New Roman"/>
        </w:rPr>
        <w:t>Показать на препарате и объяснить строение пупочного кольца, пупочных грыж.</w:t>
      </w:r>
    </w:p>
    <w:p w:rsidR="00672EA5" w:rsidRPr="00672EA5" w:rsidRDefault="00672EA5" w:rsidP="00716DE8">
      <w:pPr>
        <w:numPr>
          <w:ilvl w:val="0"/>
          <w:numId w:val="22"/>
        </w:numPr>
        <w:spacing w:after="0" w:line="240" w:lineRule="auto"/>
        <w:contextualSpacing/>
        <w:jc w:val="both"/>
        <w:rPr>
          <w:rFonts w:ascii="Times New Roman" w:hAnsi="Times New Roman"/>
        </w:rPr>
      </w:pPr>
      <w:r w:rsidRPr="00672EA5">
        <w:rPr>
          <w:rFonts w:ascii="Times New Roman" w:hAnsi="Times New Roman"/>
        </w:rPr>
        <w:t>Показать на препарате и объяснить строение, грыж белой линии живота.</w:t>
      </w:r>
    </w:p>
    <w:p w:rsidR="00672EA5" w:rsidRPr="00672EA5" w:rsidRDefault="00672EA5" w:rsidP="00716DE8">
      <w:pPr>
        <w:numPr>
          <w:ilvl w:val="0"/>
          <w:numId w:val="22"/>
        </w:numPr>
        <w:spacing w:after="0" w:line="240" w:lineRule="auto"/>
        <w:contextualSpacing/>
        <w:jc w:val="both"/>
        <w:rPr>
          <w:rFonts w:ascii="Times New Roman" w:hAnsi="Times New Roman"/>
        </w:rPr>
      </w:pPr>
      <w:r w:rsidRPr="00672EA5">
        <w:rPr>
          <w:rFonts w:ascii="Times New Roman" w:hAnsi="Times New Roman"/>
        </w:rPr>
        <w:t>Показать на препарате и объяснить технику операций при паховых грыжах.</w:t>
      </w:r>
    </w:p>
    <w:p w:rsidR="00672EA5" w:rsidRPr="00672EA5" w:rsidRDefault="00672EA5" w:rsidP="00716DE8">
      <w:pPr>
        <w:numPr>
          <w:ilvl w:val="0"/>
          <w:numId w:val="22"/>
        </w:numPr>
        <w:spacing w:after="0" w:line="240" w:lineRule="auto"/>
        <w:contextualSpacing/>
        <w:jc w:val="both"/>
        <w:rPr>
          <w:rFonts w:ascii="Times New Roman" w:hAnsi="Times New Roman"/>
        </w:rPr>
      </w:pPr>
      <w:r w:rsidRPr="00672EA5">
        <w:rPr>
          <w:rFonts w:ascii="Times New Roman" w:hAnsi="Times New Roman"/>
        </w:rPr>
        <w:t>Показать на препарате и объяснить технику операций при бедренных грыжах.</w:t>
      </w:r>
    </w:p>
    <w:p w:rsidR="00672EA5" w:rsidRPr="00672EA5" w:rsidRDefault="00672EA5" w:rsidP="00716DE8">
      <w:pPr>
        <w:numPr>
          <w:ilvl w:val="0"/>
          <w:numId w:val="22"/>
        </w:numPr>
        <w:spacing w:after="0" w:line="240" w:lineRule="auto"/>
        <w:contextualSpacing/>
        <w:jc w:val="both"/>
        <w:rPr>
          <w:rFonts w:ascii="Times New Roman" w:hAnsi="Times New Roman"/>
        </w:rPr>
      </w:pPr>
      <w:r w:rsidRPr="00672EA5">
        <w:rPr>
          <w:rFonts w:ascii="Times New Roman" w:hAnsi="Times New Roman"/>
        </w:rPr>
        <w:t>Показать на препарате и объяснить технику операций при пупочных грыжах.</w:t>
      </w:r>
    </w:p>
    <w:p w:rsidR="00672EA5" w:rsidRPr="00672EA5" w:rsidRDefault="00672EA5" w:rsidP="00716DE8">
      <w:pPr>
        <w:numPr>
          <w:ilvl w:val="0"/>
          <w:numId w:val="22"/>
        </w:numPr>
        <w:spacing w:after="0" w:line="240" w:lineRule="auto"/>
        <w:contextualSpacing/>
        <w:jc w:val="both"/>
        <w:rPr>
          <w:rFonts w:ascii="Times New Roman" w:hAnsi="Times New Roman"/>
        </w:rPr>
      </w:pPr>
      <w:r w:rsidRPr="00672EA5">
        <w:rPr>
          <w:rFonts w:ascii="Times New Roman" w:hAnsi="Times New Roman"/>
        </w:rPr>
        <w:t>Показать на препарате и объяснить технику операций при грыжах белой линии живота.</w:t>
      </w:r>
    </w:p>
    <w:p w:rsidR="00672EA5" w:rsidRPr="00672EA5" w:rsidRDefault="00672EA5" w:rsidP="00716DE8">
      <w:pPr>
        <w:numPr>
          <w:ilvl w:val="0"/>
          <w:numId w:val="22"/>
        </w:numPr>
        <w:spacing w:after="0" w:line="240" w:lineRule="auto"/>
        <w:contextualSpacing/>
        <w:jc w:val="both"/>
        <w:rPr>
          <w:rFonts w:ascii="Times New Roman" w:hAnsi="Times New Roman"/>
        </w:rPr>
      </w:pPr>
      <w:r w:rsidRPr="00672EA5">
        <w:rPr>
          <w:rFonts w:ascii="Times New Roman" w:hAnsi="Times New Roman"/>
        </w:rPr>
        <w:t>Показать на препарате и объяснить строение нижней стенки живота.</w:t>
      </w:r>
    </w:p>
    <w:p w:rsidR="00672EA5" w:rsidRPr="00672EA5" w:rsidRDefault="00672EA5" w:rsidP="00716DE8">
      <w:pPr>
        <w:numPr>
          <w:ilvl w:val="0"/>
          <w:numId w:val="22"/>
        </w:numPr>
        <w:spacing w:after="0" w:line="240" w:lineRule="auto"/>
        <w:contextualSpacing/>
        <w:jc w:val="both"/>
        <w:rPr>
          <w:rFonts w:ascii="Times New Roman" w:hAnsi="Times New Roman"/>
        </w:rPr>
      </w:pPr>
      <w:r w:rsidRPr="00672EA5">
        <w:rPr>
          <w:rFonts w:ascii="Times New Roman" w:hAnsi="Times New Roman"/>
        </w:rPr>
        <w:t>Показать на препарате и объяснить технику наложения не инфицированных кишечных швов</w:t>
      </w:r>
    </w:p>
    <w:p w:rsidR="00672EA5" w:rsidRPr="00672EA5" w:rsidRDefault="00672EA5" w:rsidP="00716DE8">
      <w:pPr>
        <w:numPr>
          <w:ilvl w:val="0"/>
          <w:numId w:val="22"/>
        </w:numPr>
        <w:spacing w:after="0" w:line="240" w:lineRule="auto"/>
        <w:contextualSpacing/>
        <w:jc w:val="both"/>
        <w:rPr>
          <w:rFonts w:ascii="Times New Roman" w:hAnsi="Times New Roman"/>
        </w:rPr>
      </w:pPr>
      <w:r w:rsidRPr="00672EA5">
        <w:rPr>
          <w:rFonts w:ascii="Times New Roman" w:hAnsi="Times New Roman"/>
        </w:rPr>
        <w:t>Показать на препарате и объяснить технику наложения инфицированных кишечных швов.</w:t>
      </w:r>
    </w:p>
    <w:p w:rsidR="00672EA5" w:rsidRPr="00672EA5" w:rsidRDefault="00672EA5" w:rsidP="00716DE8">
      <w:pPr>
        <w:numPr>
          <w:ilvl w:val="0"/>
          <w:numId w:val="22"/>
        </w:numPr>
        <w:spacing w:after="0" w:line="240" w:lineRule="auto"/>
        <w:contextualSpacing/>
        <w:jc w:val="both"/>
        <w:rPr>
          <w:rFonts w:ascii="Times New Roman" w:hAnsi="Times New Roman"/>
        </w:rPr>
      </w:pPr>
      <w:r w:rsidRPr="00672EA5">
        <w:rPr>
          <w:rFonts w:ascii="Times New Roman" w:hAnsi="Times New Roman"/>
        </w:rPr>
        <w:t>Показать на препарате и объяснить технику наложения кишечных швов.</w:t>
      </w:r>
    </w:p>
    <w:p w:rsidR="00672EA5" w:rsidRPr="00672EA5" w:rsidRDefault="00672EA5" w:rsidP="00716DE8">
      <w:pPr>
        <w:numPr>
          <w:ilvl w:val="0"/>
          <w:numId w:val="22"/>
        </w:numPr>
        <w:spacing w:after="0" w:line="240" w:lineRule="auto"/>
        <w:contextualSpacing/>
        <w:jc w:val="both"/>
        <w:rPr>
          <w:rFonts w:ascii="Times New Roman" w:hAnsi="Times New Roman"/>
        </w:rPr>
      </w:pPr>
      <w:r w:rsidRPr="00672EA5">
        <w:rPr>
          <w:rFonts w:ascii="Times New Roman" w:hAnsi="Times New Roman"/>
        </w:rPr>
        <w:t>Показать на препарате и объяснить технику наложения анастомоза «конец в конец».</w:t>
      </w:r>
    </w:p>
    <w:p w:rsidR="00672EA5" w:rsidRPr="00672EA5" w:rsidRDefault="00672EA5" w:rsidP="00716DE8">
      <w:pPr>
        <w:numPr>
          <w:ilvl w:val="0"/>
          <w:numId w:val="22"/>
        </w:numPr>
        <w:spacing w:after="0" w:line="240" w:lineRule="auto"/>
        <w:contextualSpacing/>
        <w:jc w:val="both"/>
        <w:rPr>
          <w:rFonts w:ascii="Times New Roman" w:hAnsi="Times New Roman"/>
        </w:rPr>
      </w:pPr>
      <w:r w:rsidRPr="00672EA5">
        <w:rPr>
          <w:rFonts w:ascii="Times New Roman" w:hAnsi="Times New Roman"/>
        </w:rPr>
        <w:t>Показать на препарате и объяснить технику наложения анастомоза «бок в бок».</w:t>
      </w:r>
    </w:p>
    <w:p w:rsidR="00672EA5" w:rsidRPr="00672EA5" w:rsidRDefault="00672EA5" w:rsidP="00716DE8">
      <w:pPr>
        <w:numPr>
          <w:ilvl w:val="0"/>
          <w:numId w:val="22"/>
        </w:numPr>
        <w:spacing w:after="0" w:line="240" w:lineRule="auto"/>
        <w:contextualSpacing/>
        <w:jc w:val="both"/>
        <w:rPr>
          <w:rFonts w:ascii="Times New Roman" w:hAnsi="Times New Roman"/>
        </w:rPr>
      </w:pPr>
      <w:r w:rsidRPr="00672EA5">
        <w:rPr>
          <w:rFonts w:ascii="Times New Roman" w:hAnsi="Times New Roman"/>
        </w:rPr>
        <w:t>Показать на препарате и объяснить технику наложения анастомоза «конец в бок».</w:t>
      </w:r>
    </w:p>
    <w:p w:rsidR="00672EA5" w:rsidRPr="00672EA5" w:rsidRDefault="00672EA5" w:rsidP="00672EA5">
      <w:pPr>
        <w:spacing w:after="0" w:line="240" w:lineRule="auto"/>
        <w:jc w:val="both"/>
        <w:rPr>
          <w:rFonts w:ascii="Times New Roman" w:hAnsi="Times New Roman"/>
        </w:rPr>
      </w:pPr>
    </w:p>
    <w:p w:rsidR="00672EA5" w:rsidRPr="00672EA5" w:rsidRDefault="00672EA5" w:rsidP="00672EA5">
      <w:pPr>
        <w:spacing w:after="0" w:line="240" w:lineRule="auto"/>
        <w:jc w:val="both"/>
        <w:rPr>
          <w:rFonts w:ascii="Times New Roman" w:hAnsi="Times New Roman"/>
          <w:b/>
        </w:rPr>
      </w:pPr>
      <w:r w:rsidRPr="00672EA5">
        <w:rPr>
          <w:rFonts w:ascii="Times New Roman" w:hAnsi="Times New Roman"/>
          <w:b/>
        </w:rPr>
        <w:t>2.2. Индивидуальное собеседование по муляжам</w:t>
      </w:r>
    </w:p>
    <w:p w:rsidR="00672EA5" w:rsidRPr="00672EA5" w:rsidRDefault="00672EA5" w:rsidP="00672EA5">
      <w:pPr>
        <w:spacing w:after="0" w:line="240" w:lineRule="auto"/>
        <w:jc w:val="both"/>
        <w:rPr>
          <w:rFonts w:ascii="Times New Roman" w:hAnsi="Times New Roman"/>
        </w:rPr>
      </w:pPr>
    </w:p>
    <w:p w:rsidR="00672EA5" w:rsidRPr="00672EA5" w:rsidRDefault="00672EA5" w:rsidP="00716DE8">
      <w:pPr>
        <w:numPr>
          <w:ilvl w:val="0"/>
          <w:numId w:val="21"/>
        </w:numPr>
        <w:spacing w:after="0" w:line="240" w:lineRule="auto"/>
        <w:ind w:left="426"/>
        <w:contextualSpacing/>
        <w:jc w:val="both"/>
        <w:rPr>
          <w:rFonts w:ascii="Times New Roman" w:hAnsi="Times New Roman"/>
        </w:rPr>
      </w:pPr>
      <w:r w:rsidRPr="00672EA5">
        <w:rPr>
          <w:rFonts w:ascii="Times New Roman" w:hAnsi="Times New Roman"/>
        </w:rPr>
        <w:t xml:space="preserve">Показать на муляже и объяснить строение пахового канала, паховых грыжи. </w:t>
      </w:r>
    </w:p>
    <w:p w:rsidR="00672EA5" w:rsidRPr="00672EA5" w:rsidRDefault="00672EA5" w:rsidP="00716DE8">
      <w:pPr>
        <w:numPr>
          <w:ilvl w:val="0"/>
          <w:numId w:val="21"/>
        </w:numPr>
        <w:spacing w:after="0" w:line="240" w:lineRule="auto"/>
        <w:ind w:left="426"/>
        <w:contextualSpacing/>
        <w:jc w:val="both"/>
        <w:rPr>
          <w:rFonts w:ascii="Times New Roman" w:hAnsi="Times New Roman"/>
        </w:rPr>
      </w:pPr>
      <w:r w:rsidRPr="00672EA5">
        <w:rPr>
          <w:rFonts w:ascii="Times New Roman" w:hAnsi="Times New Roman"/>
        </w:rPr>
        <w:t>Показать на муляже и объяснить строение бедренного канала, бедренных грыж.</w:t>
      </w:r>
    </w:p>
    <w:p w:rsidR="00672EA5" w:rsidRPr="00672EA5" w:rsidRDefault="00672EA5" w:rsidP="00716DE8">
      <w:pPr>
        <w:numPr>
          <w:ilvl w:val="0"/>
          <w:numId w:val="21"/>
        </w:numPr>
        <w:spacing w:after="0" w:line="240" w:lineRule="auto"/>
        <w:ind w:left="426"/>
        <w:contextualSpacing/>
        <w:jc w:val="both"/>
        <w:rPr>
          <w:rFonts w:ascii="Times New Roman" w:hAnsi="Times New Roman"/>
        </w:rPr>
      </w:pPr>
      <w:r w:rsidRPr="00672EA5">
        <w:rPr>
          <w:rFonts w:ascii="Times New Roman" w:hAnsi="Times New Roman"/>
        </w:rPr>
        <w:t>Показать на муляже и объяснить строение пупочного кольца, пупочных грыж.</w:t>
      </w:r>
    </w:p>
    <w:p w:rsidR="00672EA5" w:rsidRPr="00672EA5" w:rsidRDefault="00672EA5" w:rsidP="00716DE8">
      <w:pPr>
        <w:numPr>
          <w:ilvl w:val="0"/>
          <w:numId w:val="21"/>
        </w:numPr>
        <w:spacing w:after="0" w:line="240" w:lineRule="auto"/>
        <w:ind w:left="426"/>
        <w:contextualSpacing/>
        <w:jc w:val="both"/>
        <w:rPr>
          <w:rFonts w:ascii="Times New Roman" w:hAnsi="Times New Roman"/>
        </w:rPr>
      </w:pPr>
      <w:r w:rsidRPr="00672EA5">
        <w:rPr>
          <w:rFonts w:ascii="Times New Roman" w:hAnsi="Times New Roman"/>
        </w:rPr>
        <w:t>Показать на муляже и объяснить строение, грыж белой линии живота.</w:t>
      </w:r>
    </w:p>
    <w:p w:rsidR="00672EA5" w:rsidRPr="00672EA5" w:rsidRDefault="00672EA5" w:rsidP="00716DE8">
      <w:pPr>
        <w:numPr>
          <w:ilvl w:val="0"/>
          <w:numId w:val="21"/>
        </w:numPr>
        <w:spacing w:after="0" w:line="240" w:lineRule="auto"/>
        <w:ind w:left="426"/>
        <w:contextualSpacing/>
        <w:jc w:val="both"/>
        <w:rPr>
          <w:rFonts w:ascii="Times New Roman" w:hAnsi="Times New Roman"/>
        </w:rPr>
      </w:pPr>
      <w:r w:rsidRPr="00672EA5">
        <w:rPr>
          <w:rFonts w:ascii="Times New Roman" w:hAnsi="Times New Roman"/>
        </w:rPr>
        <w:t>Показать на муляже и объяснить технику операций при паховых грыжах.</w:t>
      </w:r>
    </w:p>
    <w:p w:rsidR="00672EA5" w:rsidRPr="00672EA5" w:rsidRDefault="00672EA5" w:rsidP="00716DE8">
      <w:pPr>
        <w:numPr>
          <w:ilvl w:val="0"/>
          <w:numId w:val="21"/>
        </w:numPr>
        <w:spacing w:after="0" w:line="240" w:lineRule="auto"/>
        <w:ind w:left="426"/>
        <w:contextualSpacing/>
        <w:jc w:val="both"/>
        <w:rPr>
          <w:rFonts w:ascii="Times New Roman" w:hAnsi="Times New Roman"/>
        </w:rPr>
      </w:pPr>
      <w:r w:rsidRPr="00672EA5">
        <w:rPr>
          <w:rFonts w:ascii="Times New Roman" w:hAnsi="Times New Roman"/>
        </w:rPr>
        <w:t>Показать на муляже и объяснить технику операций при бедренных грыжах.</w:t>
      </w:r>
    </w:p>
    <w:p w:rsidR="00672EA5" w:rsidRPr="00672EA5" w:rsidRDefault="00672EA5" w:rsidP="00716DE8">
      <w:pPr>
        <w:numPr>
          <w:ilvl w:val="0"/>
          <w:numId w:val="21"/>
        </w:numPr>
        <w:spacing w:after="0" w:line="240" w:lineRule="auto"/>
        <w:ind w:left="426"/>
        <w:contextualSpacing/>
        <w:jc w:val="both"/>
        <w:rPr>
          <w:rFonts w:ascii="Times New Roman" w:hAnsi="Times New Roman"/>
        </w:rPr>
      </w:pPr>
      <w:r w:rsidRPr="00672EA5">
        <w:rPr>
          <w:rFonts w:ascii="Times New Roman" w:hAnsi="Times New Roman"/>
        </w:rPr>
        <w:t>Показать на муляже и объяснить технику операций при пупочных грыжах.</w:t>
      </w:r>
    </w:p>
    <w:p w:rsidR="00672EA5" w:rsidRPr="00672EA5" w:rsidRDefault="00672EA5" w:rsidP="00716DE8">
      <w:pPr>
        <w:numPr>
          <w:ilvl w:val="0"/>
          <w:numId w:val="21"/>
        </w:numPr>
        <w:spacing w:after="0" w:line="240" w:lineRule="auto"/>
        <w:ind w:left="426"/>
        <w:contextualSpacing/>
        <w:jc w:val="both"/>
        <w:rPr>
          <w:rFonts w:ascii="Times New Roman" w:hAnsi="Times New Roman"/>
        </w:rPr>
      </w:pPr>
      <w:r w:rsidRPr="00672EA5">
        <w:rPr>
          <w:rFonts w:ascii="Times New Roman" w:hAnsi="Times New Roman"/>
        </w:rPr>
        <w:t>Показать на муляже и объяснить технику операций при грыжах белой линии живота.</w:t>
      </w:r>
    </w:p>
    <w:p w:rsidR="00672EA5" w:rsidRPr="00672EA5" w:rsidRDefault="00672EA5" w:rsidP="00672EA5">
      <w:pPr>
        <w:spacing w:after="0" w:line="240" w:lineRule="auto"/>
        <w:jc w:val="both"/>
        <w:rPr>
          <w:rFonts w:ascii="Times New Roman" w:hAnsi="Times New Roman"/>
        </w:rPr>
      </w:pPr>
    </w:p>
    <w:p w:rsidR="00672EA5" w:rsidRPr="00672EA5" w:rsidRDefault="00672EA5" w:rsidP="00672EA5">
      <w:pPr>
        <w:spacing w:after="0" w:line="240" w:lineRule="auto"/>
        <w:jc w:val="both"/>
        <w:rPr>
          <w:rFonts w:ascii="Times New Roman" w:hAnsi="Times New Roman"/>
          <w:b/>
        </w:rPr>
      </w:pPr>
      <w:r w:rsidRPr="00672EA5">
        <w:rPr>
          <w:rFonts w:ascii="Times New Roman" w:hAnsi="Times New Roman"/>
          <w:b/>
        </w:rPr>
        <w:t>Уровень 3</w:t>
      </w:r>
    </w:p>
    <w:p w:rsidR="00672EA5" w:rsidRPr="00672EA5" w:rsidRDefault="00672EA5" w:rsidP="00672EA5">
      <w:pPr>
        <w:spacing w:after="0" w:line="240" w:lineRule="auto"/>
        <w:jc w:val="both"/>
        <w:rPr>
          <w:rFonts w:ascii="Times New Roman" w:hAnsi="Times New Roman"/>
          <w:b/>
        </w:rPr>
      </w:pPr>
    </w:p>
    <w:p w:rsidR="00672EA5" w:rsidRPr="00672EA5" w:rsidRDefault="00672EA5" w:rsidP="00672EA5">
      <w:pPr>
        <w:spacing w:after="0" w:line="240" w:lineRule="auto"/>
        <w:jc w:val="both"/>
        <w:rPr>
          <w:rFonts w:ascii="Times New Roman" w:hAnsi="Times New Roman"/>
          <w:b/>
        </w:rPr>
      </w:pPr>
      <w:r w:rsidRPr="00672EA5">
        <w:rPr>
          <w:rFonts w:ascii="Times New Roman" w:hAnsi="Times New Roman"/>
          <w:b/>
        </w:rPr>
        <w:lastRenderedPageBreak/>
        <w:t xml:space="preserve">3.1. Установление последовательности (описать алгоритм выполнения действия) послойная топография, этапы операций </w:t>
      </w:r>
    </w:p>
    <w:p w:rsidR="00672EA5" w:rsidRPr="00672EA5" w:rsidRDefault="00672EA5" w:rsidP="00672EA5">
      <w:pPr>
        <w:spacing w:after="0" w:line="240" w:lineRule="auto"/>
        <w:jc w:val="both"/>
        <w:rPr>
          <w:rFonts w:ascii="Times New Roman" w:hAnsi="Times New Roman"/>
          <w:b/>
        </w:rPr>
      </w:pPr>
    </w:p>
    <w:p w:rsidR="00672EA5" w:rsidRPr="00672EA5" w:rsidRDefault="00672EA5" w:rsidP="00716DE8">
      <w:pPr>
        <w:numPr>
          <w:ilvl w:val="0"/>
          <w:numId w:val="29"/>
        </w:numPr>
        <w:spacing w:after="0" w:line="240" w:lineRule="auto"/>
        <w:contextualSpacing/>
        <w:jc w:val="both"/>
        <w:rPr>
          <w:rFonts w:ascii="Times New Roman" w:hAnsi="Times New Roman"/>
        </w:rPr>
      </w:pPr>
      <w:r w:rsidRPr="00672EA5">
        <w:rPr>
          <w:rFonts w:ascii="Times New Roman" w:hAnsi="Times New Roman"/>
        </w:rPr>
        <w:t xml:space="preserve">Послойная топография в медиальном отделе. </w:t>
      </w:r>
    </w:p>
    <w:p w:rsidR="00672EA5" w:rsidRPr="00672EA5" w:rsidRDefault="00672EA5" w:rsidP="00716DE8">
      <w:pPr>
        <w:numPr>
          <w:ilvl w:val="0"/>
          <w:numId w:val="29"/>
        </w:numPr>
        <w:spacing w:after="0" w:line="240" w:lineRule="auto"/>
        <w:contextualSpacing/>
        <w:jc w:val="both"/>
        <w:rPr>
          <w:rFonts w:ascii="Times New Roman" w:hAnsi="Times New Roman"/>
        </w:rPr>
      </w:pPr>
      <w:r w:rsidRPr="00672EA5">
        <w:rPr>
          <w:rFonts w:ascii="Times New Roman" w:hAnsi="Times New Roman"/>
        </w:rPr>
        <w:t xml:space="preserve">Послойная топография в латеральном отделе. </w:t>
      </w:r>
    </w:p>
    <w:p w:rsidR="00672EA5" w:rsidRPr="00672EA5" w:rsidRDefault="00672EA5" w:rsidP="00716DE8">
      <w:pPr>
        <w:numPr>
          <w:ilvl w:val="0"/>
          <w:numId w:val="29"/>
        </w:numPr>
        <w:spacing w:after="0" w:line="240" w:lineRule="auto"/>
        <w:contextualSpacing/>
        <w:jc w:val="both"/>
        <w:rPr>
          <w:rFonts w:ascii="Times New Roman" w:hAnsi="Times New Roman"/>
        </w:rPr>
      </w:pPr>
      <w:r w:rsidRPr="00672EA5">
        <w:rPr>
          <w:rFonts w:ascii="Times New Roman" w:hAnsi="Times New Roman"/>
        </w:rPr>
        <w:t xml:space="preserve">Послойная топография белой линии. </w:t>
      </w:r>
    </w:p>
    <w:p w:rsidR="00672EA5" w:rsidRPr="00672EA5" w:rsidRDefault="00672EA5" w:rsidP="00716DE8">
      <w:pPr>
        <w:numPr>
          <w:ilvl w:val="0"/>
          <w:numId w:val="29"/>
        </w:numPr>
        <w:spacing w:after="0" w:line="240" w:lineRule="auto"/>
        <w:contextualSpacing/>
        <w:jc w:val="both"/>
        <w:rPr>
          <w:rFonts w:ascii="Times New Roman" w:hAnsi="Times New Roman"/>
        </w:rPr>
      </w:pPr>
      <w:r w:rsidRPr="00672EA5">
        <w:rPr>
          <w:rFonts w:ascii="Times New Roman" w:hAnsi="Times New Roman"/>
        </w:rPr>
        <w:t xml:space="preserve">Послойная топография пупочного кольца. </w:t>
      </w:r>
    </w:p>
    <w:p w:rsidR="00672EA5" w:rsidRPr="00672EA5" w:rsidRDefault="00672EA5" w:rsidP="00672EA5">
      <w:pPr>
        <w:spacing w:after="0" w:line="240" w:lineRule="auto"/>
        <w:jc w:val="both"/>
        <w:rPr>
          <w:rFonts w:ascii="Times New Roman" w:hAnsi="Times New Roman"/>
          <w:b/>
        </w:rPr>
      </w:pPr>
    </w:p>
    <w:p w:rsidR="00672EA5" w:rsidRPr="00672EA5" w:rsidRDefault="00672EA5" w:rsidP="00672EA5">
      <w:pPr>
        <w:spacing w:after="0" w:line="240" w:lineRule="auto"/>
        <w:jc w:val="both"/>
        <w:rPr>
          <w:rFonts w:ascii="Times New Roman" w:hAnsi="Times New Roman"/>
          <w:b/>
        </w:rPr>
      </w:pPr>
      <w:r w:rsidRPr="00672EA5">
        <w:rPr>
          <w:rFonts w:ascii="Times New Roman" w:hAnsi="Times New Roman"/>
          <w:b/>
        </w:rPr>
        <w:t xml:space="preserve">3.2. Решение ситуационных задач </w:t>
      </w:r>
    </w:p>
    <w:p w:rsidR="00672EA5" w:rsidRPr="00672EA5" w:rsidRDefault="00672EA5" w:rsidP="00672EA5">
      <w:pPr>
        <w:spacing w:after="0" w:line="240" w:lineRule="auto"/>
        <w:jc w:val="both"/>
        <w:rPr>
          <w:rFonts w:ascii="Times New Roman" w:hAnsi="Times New Roman"/>
        </w:rPr>
      </w:pPr>
    </w:p>
    <w:p w:rsidR="00672EA5" w:rsidRPr="00672EA5" w:rsidRDefault="00672EA5" w:rsidP="00716DE8">
      <w:pPr>
        <w:pStyle w:val="a6"/>
        <w:numPr>
          <w:ilvl w:val="0"/>
          <w:numId w:val="20"/>
        </w:numPr>
        <w:spacing w:after="0" w:line="240" w:lineRule="auto"/>
        <w:jc w:val="both"/>
        <w:rPr>
          <w:rFonts w:ascii="Times New Roman" w:hAnsi="Times New Roman"/>
        </w:rPr>
      </w:pPr>
      <w:r w:rsidRPr="00672EA5">
        <w:rPr>
          <w:rFonts w:ascii="Times New Roman" w:hAnsi="Times New Roman"/>
        </w:rPr>
        <w:t>У больного П., 21 года, при грыжесечении по поводу правосторонней косой паховой грыжи во время выделения грыжевого мешка была повреждена задняя стенка пахового канала медиально от шейки грыжевого мешка. Возникло артериальное кровотечение. Назовите источник кровотечения.</w:t>
      </w:r>
    </w:p>
    <w:p w:rsidR="00672EA5" w:rsidRPr="00672EA5" w:rsidRDefault="00672EA5" w:rsidP="00716DE8">
      <w:pPr>
        <w:pStyle w:val="a6"/>
        <w:numPr>
          <w:ilvl w:val="0"/>
          <w:numId w:val="20"/>
        </w:numPr>
        <w:spacing w:after="0" w:line="240" w:lineRule="auto"/>
        <w:jc w:val="both"/>
        <w:rPr>
          <w:rFonts w:ascii="Times New Roman" w:hAnsi="Times New Roman"/>
        </w:rPr>
      </w:pPr>
      <w:r w:rsidRPr="00672EA5">
        <w:rPr>
          <w:rFonts w:ascii="Times New Roman" w:hAnsi="Times New Roman"/>
        </w:rPr>
        <w:t>У больной М., 53 лет, во время выделения грыжевого мешка при левосторонней бедренной грыже паховым доступом возникло кровотечение. Какой кровеносный сосуд, образующий одну из стенок бедренного канала, был поврежден при выполнении этого этапа грыжесечения?</w:t>
      </w:r>
    </w:p>
    <w:p w:rsidR="00672EA5" w:rsidRPr="00672EA5" w:rsidRDefault="00672EA5" w:rsidP="00716DE8">
      <w:pPr>
        <w:pStyle w:val="a6"/>
        <w:numPr>
          <w:ilvl w:val="0"/>
          <w:numId w:val="20"/>
        </w:numPr>
        <w:spacing w:after="0" w:line="240" w:lineRule="auto"/>
        <w:jc w:val="both"/>
        <w:rPr>
          <w:rFonts w:ascii="Times New Roman" w:hAnsi="Times New Roman"/>
        </w:rPr>
      </w:pPr>
      <w:r w:rsidRPr="00672EA5">
        <w:rPr>
          <w:rFonts w:ascii="Times New Roman" w:hAnsi="Times New Roman"/>
        </w:rPr>
        <w:t>У больною Т., 23 лет, правосторонняя латеральная косая паховая грыжа. Назовите патогенетические и анатомические предпосылки этой грыжи.</w:t>
      </w:r>
    </w:p>
    <w:p w:rsidR="00672EA5" w:rsidRPr="00672EA5" w:rsidRDefault="00672EA5" w:rsidP="00716DE8">
      <w:pPr>
        <w:pStyle w:val="a6"/>
        <w:numPr>
          <w:ilvl w:val="0"/>
          <w:numId w:val="20"/>
        </w:numPr>
        <w:spacing w:after="0" w:line="240" w:lineRule="auto"/>
        <w:jc w:val="both"/>
        <w:rPr>
          <w:rFonts w:ascii="Times New Roman" w:hAnsi="Times New Roman"/>
        </w:rPr>
      </w:pPr>
      <w:r w:rsidRPr="00672EA5">
        <w:rPr>
          <w:rFonts w:ascii="Times New Roman" w:hAnsi="Times New Roman"/>
        </w:rPr>
        <w:t>У больного К., 63 лет, правосторонняя прямая паховая грыжа. Назовите патогенетические и анатомические предпосылки этой грыжи.</w:t>
      </w:r>
    </w:p>
    <w:p w:rsidR="00672EA5" w:rsidRPr="00672EA5" w:rsidRDefault="00672EA5" w:rsidP="00716DE8">
      <w:pPr>
        <w:pStyle w:val="a6"/>
        <w:numPr>
          <w:ilvl w:val="0"/>
          <w:numId w:val="20"/>
        </w:numPr>
        <w:spacing w:after="0" w:line="240" w:lineRule="auto"/>
        <w:jc w:val="both"/>
        <w:rPr>
          <w:rFonts w:ascii="Times New Roman" w:hAnsi="Times New Roman"/>
        </w:rPr>
      </w:pPr>
      <w:r w:rsidRPr="00672EA5">
        <w:rPr>
          <w:rFonts w:ascii="Times New Roman" w:hAnsi="Times New Roman"/>
        </w:rPr>
        <w:t>Объясните сущность герниопластики.</w:t>
      </w:r>
    </w:p>
    <w:p w:rsidR="00672EA5" w:rsidRPr="00672EA5" w:rsidRDefault="00672EA5" w:rsidP="00716DE8">
      <w:pPr>
        <w:pStyle w:val="a6"/>
        <w:numPr>
          <w:ilvl w:val="0"/>
          <w:numId w:val="20"/>
        </w:numPr>
        <w:spacing w:after="0" w:line="240" w:lineRule="auto"/>
        <w:jc w:val="both"/>
        <w:rPr>
          <w:rFonts w:ascii="Times New Roman" w:hAnsi="Times New Roman"/>
        </w:rPr>
      </w:pPr>
      <w:r w:rsidRPr="00672EA5">
        <w:rPr>
          <w:rFonts w:ascii="Times New Roman" w:hAnsi="Times New Roman"/>
        </w:rPr>
        <w:t xml:space="preserve">Больному Т., 23 лет, по поводу правосторонней латеральной косой паховой грыжи выполняют грыжесечение по способу С. И.Спасокукоцкого-М.А. Кимбаровского. Какую стенку пахового канала укрепляют при этой грыже? Как накладывают швы по отношению к семенному канатику? </w:t>
      </w:r>
    </w:p>
    <w:p w:rsidR="00672EA5" w:rsidRPr="00672EA5" w:rsidRDefault="00672EA5" w:rsidP="00716DE8">
      <w:pPr>
        <w:pStyle w:val="a6"/>
        <w:numPr>
          <w:ilvl w:val="0"/>
          <w:numId w:val="20"/>
        </w:numPr>
        <w:spacing w:after="0" w:line="240" w:lineRule="auto"/>
        <w:jc w:val="both"/>
        <w:rPr>
          <w:rFonts w:ascii="Times New Roman" w:hAnsi="Times New Roman"/>
        </w:rPr>
      </w:pPr>
      <w:r w:rsidRPr="00672EA5">
        <w:rPr>
          <w:rFonts w:ascii="Times New Roman" w:hAnsi="Times New Roman"/>
        </w:rPr>
        <w:t xml:space="preserve">Больному Т., 23 лет, по поводу правосторонней латеральной косой паховой грыжи выполняют грыжесечение по способу С. И.Спасокукоцкого-М.А. Кимбаровского. Опишите этапы пластики пахового канала. </w:t>
      </w:r>
    </w:p>
    <w:p w:rsidR="00672EA5" w:rsidRPr="00672EA5" w:rsidRDefault="00672EA5" w:rsidP="00672EA5">
      <w:pPr>
        <w:pStyle w:val="a6"/>
        <w:spacing w:after="0" w:line="240" w:lineRule="auto"/>
        <w:jc w:val="both"/>
        <w:rPr>
          <w:rFonts w:ascii="Times New Roman" w:hAnsi="Times New Roman"/>
        </w:rPr>
      </w:pPr>
    </w:p>
    <w:p w:rsidR="00672EA5" w:rsidRPr="00672EA5" w:rsidRDefault="00672EA5" w:rsidP="00716DE8">
      <w:pPr>
        <w:pStyle w:val="a6"/>
        <w:numPr>
          <w:ilvl w:val="0"/>
          <w:numId w:val="20"/>
        </w:numPr>
        <w:spacing w:after="0" w:line="240" w:lineRule="auto"/>
        <w:jc w:val="both"/>
        <w:rPr>
          <w:rFonts w:ascii="Times New Roman" w:hAnsi="Times New Roman"/>
        </w:rPr>
      </w:pPr>
      <w:r w:rsidRPr="00672EA5">
        <w:rPr>
          <w:rFonts w:ascii="Times New Roman" w:hAnsi="Times New Roman"/>
        </w:rPr>
        <w:br w:type="page"/>
      </w:r>
    </w:p>
    <w:p w:rsidR="00672EA5" w:rsidRPr="00672EA5" w:rsidRDefault="00672EA5" w:rsidP="00672EA5">
      <w:pPr>
        <w:pStyle w:val="a3"/>
        <w:spacing w:before="0" w:beforeAutospacing="0" w:after="0" w:afterAutospacing="0" w:line="240" w:lineRule="auto"/>
        <w:ind w:left="720" w:right="368" w:firstLine="900"/>
        <w:jc w:val="both"/>
        <w:rPr>
          <w:rFonts w:ascii="Times New Roman" w:hAnsi="Times New Roman"/>
          <w:b/>
          <w:sz w:val="22"/>
          <w:szCs w:val="22"/>
        </w:rPr>
      </w:pPr>
      <w:r w:rsidRPr="00672EA5">
        <w:rPr>
          <w:rFonts w:ascii="Times New Roman" w:hAnsi="Times New Roman"/>
          <w:b/>
          <w:sz w:val="22"/>
          <w:szCs w:val="22"/>
        </w:rPr>
        <w:lastRenderedPageBreak/>
        <w:t>Промежуточная аттестации – зачет</w:t>
      </w:r>
    </w:p>
    <w:p w:rsidR="00672EA5" w:rsidRPr="00672EA5" w:rsidRDefault="00672EA5" w:rsidP="00672EA5">
      <w:pPr>
        <w:pStyle w:val="a3"/>
        <w:spacing w:before="0" w:beforeAutospacing="0" w:after="0" w:afterAutospacing="0" w:line="240" w:lineRule="auto"/>
        <w:ind w:right="368"/>
        <w:jc w:val="both"/>
        <w:rPr>
          <w:rFonts w:ascii="Times New Roman" w:hAnsi="Times New Roman"/>
          <w:sz w:val="22"/>
          <w:szCs w:val="22"/>
        </w:rPr>
      </w:pPr>
    </w:p>
    <w:p w:rsidR="00672EA5" w:rsidRPr="00672EA5" w:rsidRDefault="00672EA5" w:rsidP="00672EA5">
      <w:pPr>
        <w:pStyle w:val="a3"/>
        <w:spacing w:before="0" w:beforeAutospacing="0" w:after="0" w:afterAutospacing="0" w:line="240" w:lineRule="auto"/>
        <w:ind w:right="368" w:firstLine="708"/>
        <w:jc w:val="both"/>
        <w:rPr>
          <w:rFonts w:ascii="Times New Roman" w:hAnsi="Times New Roman"/>
          <w:b/>
          <w:sz w:val="22"/>
          <w:szCs w:val="22"/>
        </w:rPr>
      </w:pPr>
      <w:r w:rsidRPr="00672EA5">
        <w:rPr>
          <w:rFonts w:ascii="Times New Roman" w:hAnsi="Times New Roman"/>
          <w:b/>
          <w:sz w:val="22"/>
          <w:szCs w:val="22"/>
        </w:rPr>
        <w:t>Вопросы к зачёту:</w:t>
      </w:r>
    </w:p>
    <w:p w:rsidR="00672EA5" w:rsidRPr="00672EA5" w:rsidRDefault="00672EA5" w:rsidP="00672EA5">
      <w:pPr>
        <w:spacing w:after="0" w:line="240" w:lineRule="auto"/>
        <w:jc w:val="both"/>
        <w:rPr>
          <w:rFonts w:ascii="Times New Roman" w:hAnsi="Times New Roman"/>
        </w:rPr>
      </w:pP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1.</w:t>
      </w:r>
      <w:r w:rsidRPr="00672EA5">
        <w:rPr>
          <w:rFonts w:ascii="Times New Roman" w:hAnsi="Times New Roman"/>
        </w:rPr>
        <w:tab/>
        <w:t xml:space="preserve">Теоретическое обоснования простого, морского, хирургического узлов. </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2.</w:t>
      </w:r>
      <w:r w:rsidRPr="00672EA5">
        <w:rPr>
          <w:rFonts w:ascii="Times New Roman" w:hAnsi="Times New Roman"/>
        </w:rPr>
        <w:tab/>
        <w:t xml:space="preserve">Ручной и инструментальный методы образования узлов. </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3.</w:t>
      </w:r>
      <w:r w:rsidRPr="00672EA5">
        <w:rPr>
          <w:rFonts w:ascii="Times New Roman" w:hAnsi="Times New Roman"/>
        </w:rPr>
        <w:tab/>
        <w:t xml:space="preserve">Знание строения и функции инструментов общего хирургического набора. </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4.</w:t>
      </w:r>
      <w:r w:rsidRPr="00672EA5">
        <w:rPr>
          <w:rFonts w:ascii="Times New Roman" w:hAnsi="Times New Roman"/>
        </w:rPr>
        <w:tab/>
        <w:t xml:space="preserve">Виды хирургических игл. Классификация шовного материала. </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5.</w:t>
      </w:r>
      <w:r w:rsidRPr="00672EA5">
        <w:rPr>
          <w:rFonts w:ascii="Times New Roman" w:hAnsi="Times New Roman"/>
        </w:rPr>
        <w:tab/>
        <w:t xml:space="preserve">Основные правила разъединения и соединения тканей. </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6.</w:t>
      </w:r>
      <w:r w:rsidRPr="00672EA5">
        <w:rPr>
          <w:rFonts w:ascii="Times New Roman" w:hAnsi="Times New Roman"/>
        </w:rPr>
        <w:tab/>
        <w:t xml:space="preserve">Шов кожи. Требования к кожному шву. </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7.</w:t>
      </w:r>
      <w:r w:rsidRPr="00672EA5">
        <w:rPr>
          <w:rFonts w:ascii="Times New Roman" w:hAnsi="Times New Roman"/>
        </w:rPr>
        <w:tab/>
        <w:t xml:space="preserve">Узловые кожные швы. Основные принципы техники наложения. </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8.</w:t>
      </w:r>
      <w:r w:rsidRPr="00672EA5">
        <w:rPr>
          <w:rFonts w:ascii="Times New Roman" w:hAnsi="Times New Roman"/>
        </w:rPr>
        <w:tab/>
        <w:t xml:space="preserve">Непрерывные кожные швы. Основные принципы техники наложения. </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9.</w:t>
      </w:r>
      <w:r w:rsidRPr="00672EA5">
        <w:rPr>
          <w:rFonts w:ascii="Times New Roman" w:hAnsi="Times New Roman"/>
        </w:rPr>
        <w:tab/>
        <w:t xml:space="preserve">Передняя боковая стенка живота. Границы. Внешние ориентиры. </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10.</w:t>
      </w:r>
      <w:r w:rsidRPr="00672EA5">
        <w:rPr>
          <w:rFonts w:ascii="Times New Roman" w:hAnsi="Times New Roman"/>
        </w:rPr>
        <w:tab/>
        <w:t xml:space="preserve">Деление на области. Проекция органов брюшной полости на переднюю боковую стенку живота. </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11.</w:t>
      </w:r>
      <w:r w:rsidRPr="00672EA5">
        <w:rPr>
          <w:rFonts w:ascii="Times New Roman" w:hAnsi="Times New Roman"/>
        </w:rPr>
        <w:tab/>
        <w:t xml:space="preserve">Передняя боковая стенка живота.  Кровоснабжение.  </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12.</w:t>
      </w:r>
      <w:r w:rsidRPr="00672EA5">
        <w:rPr>
          <w:rFonts w:ascii="Times New Roman" w:hAnsi="Times New Roman"/>
        </w:rPr>
        <w:tab/>
        <w:t xml:space="preserve">Передняя боковая стенка живота.  Иннервация. </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13.</w:t>
      </w:r>
      <w:r w:rsidRPr="00672EA5">
        <w:rPr>
          <w:rFonts w:ascii="Times New Roman" w:hAnsi="Times New Roman"/>
        </w:rPr>
        <w:tab/>
        <w:t xml:space="preserve">Передняя боковая стенка живота.  Венозный и лимфатический отток. Портокавальные и кавакавальные анастомозы. </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14.</w:t>
      </w:r>
      <w:r w:rsidRPr="00672EA5">
        <w:rPr>
          <w:rFonts w:ascii="Times New Roman" w:hAnsi="Times New Roman"/>
        </w:rPr>
        <w:tab/>
        <w:t xml:space="preserve">Строение передней боковой стенки живота в медиальном отделе. </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15.</w:t>
      </w:r>
      <w:r w:rsidRPr="00672EA5">
        <w:rPr>
          <w:rFonts w:ascii="Times New Roman" w:hAnsi="Times New Roman"/>
        </w:rPr>
        <w:tab/>
        <w:t xml:space="preserve">Строение передней боковой стенки живота в латеральном отделе. </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16.</w:t>
      </w:r>
      <w:r w:rsidRPr="00672EA5">
        <w:rPr>
          <w:rFonts w:ascii="Times New Roman" w:hAnsi="Times New Roman"/>
        </w:rPr>
        <w:tab/>
        <w:t xml:space="preserve">Передняя боковая стенка живота. Слабые места. Строение пупочного кольца. </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17.</w:t>
      </w:r>
      <w:r w:rsidRPr="00672EA5">
        <w:rPr>
          <w:rFonts w:ascii="Times New Roman" w:hAnsi="Times New Roman"/>
        </w:rPr>
        <w:tab/>
        <w:t xml:space="preserve">Передняя боковая стенка живота. Слабые места. Строение белой линии. </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18.</w:t>
      </w:r>
      <w:r w:rsidRPr="00672EA5">
        <w:rPr>
          <w:rFonts w:ascii="Times New Roman" w:hAnsi="Times New Roman"/>
        </w:rPr>
        <w:tab/>
        <w:t xml:space="preserve">Паховая область. Паховый треугольник, паховый промежуток. </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19.</w:t>
      </w:r>
      <w:r w:rsidRPr="00672EA5">
        <w:rPr>
          <w:rFonts w:ascii="Times New Roman" w:hAnsi="Times New Roman"/>
        </w:rPr>
        <w:tab/>
        <w:t xml:space="preserve">Паховый канал. </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20.</w:t>
      </w:r>
      <w:r w:rsidRPr="00672EA5">
        <w:rPr>
          <w:rFonts w:ascii="Times New Roman" w:hAnsi="Times New Roman"/>
        </w:rPr>
        <w:tab/>
        <w:t xml:space="preserve">Паховый канал у мужчин, женщин и детей. </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21.</w:t>
      </w:r>
      <w:r w:rsidRPr="00672EA5">
        <w:rPr>
          <w:rFonts w:ascii="Times New Roman" w:hAnsi="Times New Roman"/>
        </w:rPr>
        <w:tab/>
        <w:t xml:space="preserve">Хирургическая анатомия пупочных грыж.  </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22.</w:t>
      </w:r>
      <w:r w:rsidRPr="00672EA5">
        <w:rPr>
          <w:rFonts w:ascii="Times New Roman" w:hAnsi="Times New Roman"/>
        </w:rPr>
        <w:tab/>
        <w:t xml:space="preserve">Хирургическая анатомия грыж белой линии живота. </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23.</w:t>
      </w:r>
      <w:r w:rsidRPr="00672EA5">
        <w:rPr>
          <w:rFonts w:ascii="Times New Roman" w:hAnsi="Times New Roman"/>
        </w:rPr>
        <w:tab/>
        <w:t xml:space="preserve">Хирургическая анатомия бедренных грыж. </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24.</w:t>
      </w:r>
      <w:r w:rsidRPr="00672EA5">
        <w:rPr>
          <w:rFonts w:ascii="Times New Roman" w:hAnsi="Times New Roman"/>
        </w:rPr>
        <w:tab/>
        <w:t xml:space="preserve">Хирургическая анатомия наружных косых, прямых, скользящих, врожденных паховых грыж. </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25.</w:t>
      </w:r>
      <w:r w:rsidRPr="00672EA5">
        <w:rPr>
          <w:rFonts w:ascii="Times New Roman" w:hAnsi="Times New Roman"/>
        </w:rPr>
        <w:tab/>
        <w:t xml:space="preserve">Топография внутренней поверхности передней брюшной стенки. Складки брюшины. Ямки, их отношение к внутреннему отверстию пахового канала. </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26.</w:t>
      </w:r>
      <w:r w:rsidRPr="00672EA5">
        <w:rPr>
          <w:rFonts w:ascii="Times New Roman" w:hAnsi="Times New Roman"/>
        </w:rPr>
        <w:tab/>
        <w:t xml:space="preserve">Учение о хирургических операциях, этапы операции. </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27.</w:t>
      </w:r>
      <w:r w:rsidRPr="00672EA5">
        <w:rPr>
          <w:rFonts w:ascii="Times New Roman" w:hAnsi="Times New Roman"/>
        </w:rPr>
        <w:tab/>
        <w:t xml:space="preserve">Виды операций: диагностические, паллиативные, радикальные, неотложные, срочные, плановые, одно-, двух-, и много моментные. </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28.</w:t>
      </w:r>
      <w:r w:rsidRPr="00672EA5">
        <w:rPr>
          <w:rFonts w:ascii="Times New Roman" w:hAnsi="Times New Roman"/>
        </w:rPr>
        <w:tab/>
        <w:t xml:space="preserve">Лапаротомия, виды. </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29.</w:t>
      </w:r>
      <w:r w:rsidRPr="00672EA5">
        <w:rPr>
          <w:rFonts w:ascii="Times New Roman" w:hAnsi="Times New Roman"/>
        </w:rPr>
        <w:tab/>
        <w:t xml:space="preserve">Классификация грыж живота. </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30.</w:t>
      </w:r>
      <w:r w:rsidRPr="00672EA5">
        <w:rPr>
          <w:rFonts w:ascii="Times New Roman" w:hAnsi="Times New Roman"/>
        </w:rPr>
        <w:tab/>
        <w:t xml:space="preserve">Основные этапы операций по поводу грыж переднебоковой стенки живота. </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31.</w:t>
      </w:r>
      <w:r w:rsidRPr="00672EA5">
        <w:rPr>
          <w:rFonts w:ascii="Times New Roman" w:hAnsi="Times New Roman"/>
        </w:rPr>
        <w:tab/>
        <w:t xml:space="preserve">Грыжесечение при паховой грыже. </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32.</w:t>
      </w:r>
      <w:r w:rsidRPr="00672EA5">
        <w:rPr>
          <w:rFonts w:ascii="Times New Roman" w:hAnsi="Times New Roman"/>
        </w:rPr>
        <w:tab/>
        <w:t xml:space="preserve">Грыжесечение при бедренной грыже. </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33.</w:t>
      </w:r>
      <w:r w:rsidRPr="00672EA5">
        <w:rPr>
          <w:rFonts w:ascii="Times New Roman" w:hAnsi="Times New Roman"/>
        </w:rPr>
        <w:tab/>
        <w:t xml:space="preserve">Способы пластики грыжевых ворот при пупочных грыжах. Пластика апоневроза по Лексеру, Сапежко, Менге, Напалкову, Мейо. </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34.</w:t>
      </w:r>
      <w:r w:rsidRPr="00672EA5">
        <w:rPr>
          <w:rFonts w:ascii="Times New Roman" w:hAnsi="Times New Roman"/>
        </w:rPr>
        <w:tab/>
        <w:t xml:space="preserve">Способы пластики грыж белой линии живота. </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35.</w:t>
      </w:r>
      <w:r w:rsidRPr="00672EA5">
        <w:rPr>
          <w:rFonts w:ascii="Times New Roman" w:hAnsi="Times New Roman"/>
        </w:rPr>
        <w:tab/>
        <w:t xml:space="preserve">Особенности техники операций при врожденных грыжах. </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36.</w:t>
      </w:r>
      <w:r w:rsidRPr="00672EA5">
        <w:rPr>
          <w:rFonts w:ascii="Times New Roman" w:hAnsi="Times New Roman"/>
        </w:rPr>
        <w:tab/>
        <w:t xml:space="preserve">Особенности техники операций при скользящих грыжах. </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37.</w:t>
      </w:r>
      <w:r w:rsidRPr="00672EA5">
        <w:rPr>
          <w:rFonts w:ascii="Times New Roman" w:hAnsi="Times New Roman"/>
        </w:rPr>
        <w:tab/>
        <w:t xml:space="preserve">Особенности техники операций при ущемленных грыжах. </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38.</w:t>
      </w:r>
      <w:r w:rsidRPr="00672EA5">
        <w:rPr>
          <w:rFonts w:ascii="Times New Roman" w:hAnsi="Times New Roman"/>
        </w:rPr>
        <w:tab/>
        <w:t xml:space="preserve">Особенности грыжесечения у детей. </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39.</w:t>
      </w:r>
      <w:r w:rsidRPr="00672EA5">
        <w:rPr>
          <w:rFonts w:ascii="Times New Roman" w:hAnsi="Times New Roman"/>
        </w:rPr>
        <w:tab/>
        <w:t xml:space="preserve">Кишечный шов. Требования к кишечному шву. </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40.</w:t>
      </w:r>
      <w:r w:rsidRPr="00672EA5">
        <w:rPr>
          <w:rFonts w:ascii="Times New Roman" w:hAnsi="Times New Roman"/>
        </w:rPr>
        <w:tab/>
        <w:t xml:space="preserve">Кишечный шов. Классификация. </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41.</w:t>
      </w:r>
      <w:r w:rsidRPr="00672EA5">
        <w:rPr>
          <w:rFonts w:ascii="Times New Roman" w:hAnsi="Times New Roman"/>
        </w:rPr>
        <w:tab/>
        <w:t xml:space="preserve">Стерильные кишечные швы. </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42.</w:t>
      </w:r>
      <w:r w:rsidRPr="00672EA5">
        <w:rPr>
          <w:rFonts w:ascii="Times New Roman" w:hAnsi="Times New Roman"/>
        </w:rPr>
        <w:tab/>
        <w:t>Инфицированные кишечные швы.</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43.</w:t>
      </w:r>
      <w:r w:rsidRPr="00672EA5">
        <w:rPr>
          <w:rFonts w:ascii="Times New Roman" w:hAnsi="Times New Roman"/>
        </w:rPr>
        <w:tab/>
        <w:t xml:space="preserve">Ушивание раны кишки. </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44.</w:t>
      </w:r>
      <w:r w:rsidRPr="00672EA5">
        <w:rPr>
          <w:rFonts w:ascii="Times New Roman" w:hAnsi="Times New Roman"/>
        </w:rPr>
        <w:tab/>
        <w:t xml:space="preserve">Формирование кишечных культей по Дуайену. </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45.</w:t>
      </w:r>
      <w:r w:rsidRPr="00672EA5">
        <w:rPr>
          <w:rFonts w:ascii="Times New Roman" w:hAnsi="Times New Roman"/>
        </w:rPr>
        <w:tab/>
        <w:t xml:space="preserve">Формирование кишечных культей по Мойнигену. </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46.</w:t>
      </w:r>
      <w:r w:rsidRPr="00672EA5">
        <w:rPr>
          <w:rFonts w:ascii="Times New Roman" w:hAnsi="Times New Roman"/>
        </w:rPr>
        <w:tab/>
        <w:t xml:space="preserve">Формирование кишечных культей по Шмидену. </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47.</w:t>
      </w:r>
      <w:r w:rsidRPr="00672EA5">
        <w:rPr>
          <w:rFonts w:ascii="Times New Roman" w:hAnsi="Times New Roman"/>
        </w:rPr>
        <w:tab/>
        <w:t>Техника наложения кишечного анастомоза «конец в конец»</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lastRenderedPageBreak/>
        <w:t>48.</w:t>
      </w:r>
      <w:r w:rsidRPr="00672EA5">
        <w:rPr>
          <w:rFonts w:ascii="Times New Roman" w:hAnsi="Times New Roman"/>
        </w:rPr>
        <w:tab/>
        <w:t>Техника наложения кишечного анастомоза «бок в бок»</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49.</w:t>
      </w:r>
      <w:r w:rsidRPr="00672EA5">
        <w:rPr>
          <w:rFonts w:ascii="Times New Roman" w:hAnsi="Times New Roman"/>
        </w:rPr>
        <w:tab/>
        <w:t>Техника наложения кишечного анастомоза «конец в бок»</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50.</w:t>
      </w:r>
      <w:r w:rsidRPr="00672EA5">
        <w:rPr>
          <w:rFonts w:ascii="Times New Roman" w:hAnsi="Times New Roman"/>
        </w:rPr>
        <w:tab/>
        <w:t>Виды кишечных соустий, инструменты, порядок швов при наложении анастомозов.</w:t>
      </w:r>
    </w:p>
    <w:p w:rsidR="00672EA5" w:rsidRPr="00672EA5" w:rsidRDefault="00672EA5" w:rsidP="00672EA5">
      <w:pPr>
        <w:pStyle w:val="a6"/>
        <w:spacing w:after="0" w:line="240" w:lineRule="auto"/>
        <w:jc w:val="both"/>
        <w:rPr>
          <w:rFonts w:ascii="Times New Roman" w:hAnsi="Times New Roman"/>
        </w:rPr>
      </w:pPr>
      <w:r w:rsidRPr="00672EA5">
        <w:rPr>
          <w:rFonts w:ascii="Times New Roman" w:hAnsi="Times New Roman"/>
        </w:rPr>
        <w:br w:type="page"/>
      </w:r>
    </w:p>
    <w:p w:rsidR="00672EA5" w:rsidRPr="00672EA5" w:rsidRDefault="00672EA5" w:rsidP="00672EA5">
      <w:pPr>
        <w:pStyle w:val="a6"/>
        <w:spacing w:after="0" w:line="240" w:lineRule="auto"/>
        <w:jc w:val="both"/>
        <w:rPr>
          <w:rFonts w:ascii="Times New Roman" w:hAnsi="Times New Roman"/>
        </w:rPr>
      </w:pPr>
    </w:p>
    <w:p w:rsidR="00672EA5" w:rsidRPr="00672EA5" w:rsidRDefault="00672EA5" w:rsidP="00672EA5">
      <w:pPr>
        <w:spacing w:after="0" w:line="240" w:lineRule="auto"/>
        <w:ind w:left="720" w:right="368" w:firstLine="900"/>
        <w:jc w:val="both"/>
        <w:rPr>
          <w:rFonts w:ascii="Times New Roman" w:hAnsi="Times New Roman"/>
          <w:b/>
        </w:rPr>
      </w:pPr>
      <w:r w:rsidRPr="00672EA5">
        <w:rPr>
          <w:rFonts w:ascii="Times New Roman" w:hAnsi="Times New Roman"/>
          <w:b/>
          <w:lang w:val="en-US"/>
        </w:rPr>
        <w:t>IV</w:t>
      </w:r>
      <w:r w:rsidRPr="00672EA5">
        <w:rPr>
          <w:rFonts w:ascii="Times New Roman" w:hAnsi="Times New Roman"/>
          <w:b/>
        </w:rPr>
        <w:t>. ЭТАЛОНЫ ОТВЕТОВ</w:t>
      </w:r>
    </w:p>
    <w:p w:rsidR="00672EA5" w:rsidRPr="00672EA5" w:rsidRDefault="00672EA5" w:rsidP="00672EA5">
      <w:pPr>
        <w:spacing w:after="0" w:line="240" w:lineRule="auto"/>
        <w:ind w:left="720" w:right="368" w:firstLine="900"/>
        <w:jc w:val="both"/>
        <w:rPr>
          <w:rFonts w:ascii="Times New Roman" w:hAnsi="Times New Roman"/>
          <w:b/>
        </w:rPr>
      </w:pPr>
    </w:p>
    <w:p w:rsidR="00672EA5" w:rsidRPr="00672EA5" w:rsidRDefault="00672EA5" w:rsidP="00672EA5">
      <w:pPr>
        <w:spacing w:after="0" w:line="240" w:lineRule="auto"/>
        <w:jc w:val="both"/>
        <w:rPr>
          <w:rFonts w:ascii="Times New Roman" w:hAnsi="Times New Roman"/>
          <w:b/>
        </w:rPr>
      </w:pPr>
      <w:r w:rsidRPr="00672EA5">
        <w:rPr>
          <w:rFonts w:ascii="Times New Roman" w:hAnsi="Times New Roman"/>
          <w:b/>
        </w:rPr>
        <w:t xml:space="preserve">Раздел 1. Введение. Предмет и задачи топографической анатомии и оперативной хирургии </w:t>
      </w:r>
    </w:p>
    <w:p w:rsidR="00672EA5" w:rsidRPr="00672EA5" w:rsidRDefault="00672EA5" w:rsidP="00672EA5">
      <w:pPr>
        <w:spacing w:after="0" w:line="240" w:lineRule="auto"/>
        <w:ind w:firstLine="900"/>
        <w:jc w:val="both"/>
        <w:rPr>
          <w:rFonts w:ascii="Times New Roman" w:hAnsi="Times New Roman"/>
        </w:rPr>
      </w:pPr>
    </w:p>
    <w:p w:rsidR="00672EA5" w:rsidRPr="00672EA5" w:rsidRDefault="00672EA5" w:rsidP="00672EA5">
      <w:pPr>
        <w:spacing w:after="0" w:line="240" w:lineRule="auto"/>
        <w:ind w:firstLine="900"/>
        <w:jc w:val="both"/>
        <w:rPr>
          <w:rFonts w:ascii="Times New Roman" w:hAnsi="Times New Roman"/>
          <w:b/>
        </w:rPr>
      </w:pPr>
      <w:r w:rsidRPr="00672EA5">
        <w:rPr>
          <w:rFonts w:ascii="Times New Roman" w:hAnsi="Times New Roman"/>
          <w:b/>
        </w:rPr>
        <w:t xml:space="preserve">Компетенции: </w:t>
      </w:r>
      <w:r w:rsidR="00AF25EF">
        <w:rPr>
          <w:rFonts w:ascii="Times New Roman" w:hAnsi="Times New Roman"/>
          <w:b/>
        </w:rPr>
        <w:t>ПК-3, ПК-4</w:t>
      </w:r>
      <w:r w:rsidRPr="00672EA5">
        <w:rPr>
          <w:rFonts w:ascii="Times New Roman" w:hAnsi="Times New Roman"/>
          <w:b/>
        </w:rPr>
        <w:t xml:space="preserve"> </w:t>
      </w:r>
    </w:p>
    <w:p w:rsidR="00672EA5" w:rsidRPr="00672EA5" w:rsidRDefault="00672EA5" w:rsidP="00672EA5">
      <w:pPr>
        <w:spacing w:after="0" w:line="240" w:lineRule="auto"/>
        <w:jc w:val="both"/>
        <w:rPr>
          <w:rFonts w:ascii="Times New Roman" w:hAnsi="Times New Roman"/>
        </w:rPr>
      </w:pPr>
    </w:p>
    <w:p w:rsidR="00672EA5" w:rsidRPr="00672EA5" w:rsidRDefault="00672EA5" w:rsidP="00672EA5">
      <w:pPr>
        <w:spacing w:after="0" w:line="240" w:lineRule="auto"/>
        <w:jc w:val="both"/>
        <w:rPr>
          <w:rFonts w:ascii="Times New Roman" w:hAnsi="Times New Roman"/>
          <w:b/>
        </w:rPr>
      </w:pPr>
      <w:r w:rsidRPr="00672EA5">
        <w:rPr>
          <w:rFonts w:ascii="Times New Roman" w:hAnsi="Times New Roman"/>
          <w:b/>
        </w:rPr>
        <w:t>Уровень 1.</w:t>
      </w:r>
    </w:p>
    <w:p w:rsidR="00672EA5" w:rsidRPr="00672EA5" w:rsidRDefault="00672EA5" w:rsidP="00672EA5">
      <w:pPr>
        <w:pStyle w:val="a6"/>
        <w:spacing w:after="0" w:line="240" w:lineRule="auto"/>
        <w:ind w:left="360"/>
        <w:jc w:val="both"/>
        <w:rPr>
          <w:rFonts w:ascii="Times New Roman" w:hAnsi="Times New Roman"/>
          <w:b/>
        </w:rPr>
      </w:pPr>
      <w:r w:rsidRPr="00672EA5">
        <w:rPr>
          <w:rFonts w:ascii="Times New Roman" w:hAnsi="Times New Roman"/>
          <w:b/>
        </w:rPr>
        <w:t>Тесты.</w:t>
      </w:r>
    </w:p>
    <w:p w:rsidR="00672EA5" w:rsidRPr="00672EA5" w:rsidRDefault="00672EA5" w:rsidP="00672EA5">
      <w:pPr>
        <w:spacing w:after="0" w:line="240" w:lineRule="auto"/>
        <w:jc w:val="both"/>
        <w:rPr>
          <w:rFonts w:ascii="Times New Roman" w:hAnsi="Times New Roman"/>
        </w:rPr>
      </w:pPr>
    </w:p>
    <w:p w:rsidR="00672EA5" w:rsidRPr="00672EA5" w:rsidRDefault="00672EA5" w:rsidP="00672EA5">
      <w:pPr>
        <w:pStyle w:val="a6"/>
        <w:spacing w:after="0" w:line="240" w:lineRule="auto"/>
        <w:ind w:left="360"/>
        <w:jc w:val="both"/>
        <w:rPr>
          <w:rFonts w:ascii="Times New Roman" w:hAnsi="Times New Roman"/>
        </w:rPr>
      </w:pPr>
      <w:r w:rsidRPr="00672EA5">
        <w:rPr>
          <w:rFonts w:ascii="Times New Roman" w:hAnsi="Times New Roman"/>
          <w:b/>
        </w:rPr>
        <w:t xml:space="preserve">Ответы: </w:t>
      </w:r>
      <w:r w:rsidRPr="00672EA5">
        <w:rPr>
          <w:rFonts w:ascii="Times New Roman" w:hAnsi="Times New Roman"/>
        </w:rPr>
        <w:t>1-2, 2-1, 3-3, 4-3, 5-1, 6-2, 7-3, 8-2, 9-5, 10-2;</w:t>
      </w:r>
    </w:p>
    <w:p w:rsidR="00672EA5" w:rsidRPr="00672EA5" w:rsidRDefault="00672EA5" w:rsidP="00672EA5">
      <w:pPr>
        <w:spacing w:after="0" w:line="240" w:lineRule="auto"/>
        <w:jc w:val="both"/>
        <w:rPr>
          <w:rFonts w:ascii="Times New Roman" w:hAnsi="Times New Roman"/>
        </w:rPr>
      </w:pPr>
    </w:p>
    <w:p w:rsidR="00672EA5" w:rsidRPr="00672EA5" w:rsidRDefault="00672EA5" w:rsidP="00672EA5">
      <w:pPr>
        <w:spacing w:after="0" w:line="240" w:lineRule="auto"/>
        <w:jc w:val="both"/>
        <w:rPr>
          <w:rFonts w:ascii="Times New Roman" w:hAnsi="Times New Roman"/>
          <w:b/>
        </w:rPr>
      </w:pPr>
      <w:r w:rsidRPr="00672EA5">
        <w:rPr>
          <w:rFonts w:ascii="Times New Roman" w:hAnsi="Times New Roman"/>
          <w:b/>
        </w:rPr>
        <w:t>Уровень 2.</w:t>
      </w:r>
    </w:p>
    <w:p w:rsidR="00672EA5" w:rsidRPr="00672EA5" w:rsidRDefault="00672EA5" w:rsidP="00672EA5">
      <w:pPr>
        <w:spacing w:after="0" w:line="240" w:lineRule="auto"/>
        <w:jc w:val="both"/>
        <w:rPr>
          <w:rFonts w:ascii="Times New Roman" w:hAnsi="Times New Roman"/>
        </w:rPr>
      </w:pPr>
    </w:p>
    <w:p w:rsidR="00672EA5" w:rsidRPr="00672EA5" w:rsidRDefault="00672EA5" w:rsidP="00672EA5">
      <w:pPr>
        <w:spacing w:after="0" w:line="240" w:lineRule="auto"/>
        <w:jc w:val="both"/>
        <w:rPr>
          <w:rFonts w:ascii="Times New Roman" w:hAnsi="Times New Roman"/>
          <w:b/>
        </w:rPr>
      </w:pPr>
      <w:r w:rsidRPr="00672EA5">
        <w:rPr>
          <w:rFonts w:ascii="Times New Roman" w:hAnsi="Times New Roman"/>
          <w:b/>
        </w:rPr>
        <w:t>2.1. Индивидуальное собеседование по анатомическим препаратам</w:t>
      </w:r>
    </w:p>
    <w:p w:rsidR="00672EA5" w:rsidRPr="00672EA5" w:rsidRDefault="00672EA5" w:rsidP="00672EA5">
      <w:pPr>
        <w:spacing w:after="0" w:line="240" w:lineRule="auto"/>
        <w:jc w:val="both"/>
        <w:rPr>
          <w:rFonts w:ascii="Times New Roman" w:hAnsi="Times New Roman"/>
        </w:rPr>
      </w:pPr>
    </w:p>
    <w:p w:rsidR="00672EA5" w:rsidRPr="00672EA5" w:rsidRDefault="00672EA5" w:rsidP="00716DE8">
      <w:pPr>
        <w:pStyle w:val="a6"/>
        <w:numPr>
          <w:ilvl w:val="0"/>
          <w:numId w:val="24"/>
        </w:numPr>
        <w:spacing w:after="0" w:line="240" w:lineRule="auto"/>
        <w:jc w:val="both"/>
        <w:rPr>
          <w:rFonts w:ascii="Times New Roman" w:hAnsi="Times New Roman"/>
        </w:rPr>
      </w:pPr>
      <w:r w:rsidRPr="00672EA5">
        <w:rPr>
          <w:rFonts w:ascii="Times New Roman" w:hAnsi="Times New Roman"/>
        </w:rPr>
        <w:t>Студент должен показать и объяснить простой, морской, хирургический, инструментальный узлы.</w:t>
      </w:r>
    </w:p>
    <w:p w:rsidR="00672EA5" w:rsidRPr="00672EA5" w:rsidRDefault="00672EA5" w:rsidP="00716DE8">
      <w:pPr>
        <w:pStyle w:val="a6"/>
        <w:numPr>
          <w:ilvl w:val="0"/>
          <w:numId w:val="24"/>
        </w:numPr>
        <w:spacing w:after="0" w:line="240" w:lineRule="auto"/>
        <w:jc w:val="both"/>
        <w:rPr>
          <w:rFonts w:ascii="Times New Roman" w:hAnsi="Times New Roman"/>
        </w:rPr>
      </w:pPr>
      <w:r w:rsidRPr="00672EA5">
        <w:rPr>
          <w:rFonts w:ascii="Times New Roman" w:hAnsi="Times New Roman"/>
        </w:rPr>
        <w:t xml:space="preserve">Студент должен показать и объяснить функцию инструментов общего хирургического набора. </w:t>
      </w:r>
    </w:p>
    <w:p w:rsidR="00672EA5" w:rsidRPr="00672EA5" w:rsidRDefault="00672EA5" w:rsidP="00716DE8">
      <w:pPr>
        <w:pStyle w:val="a6"/>
        <w:numPr>
          <w:ilvl w:val="0"/>
          <w:numId w:val="24"/>
        </w:numPr>
        <w:spacing w:after="0" w:line="240" w:lineRule="auto"/>
        <w:jc w:val="both"/>
        <w:rPr>
          <w:rFonts w:ascii="Times New Roman" w:hAnsi="Times New Roman"/>
        </w:rPr>
      </w:pPr>
      <w:r w:rsidRPr="00672EA5">
        <w:rPr>
          <w:rFonts w:ascii="Times New Roman" w:hAnsi="Times New Roman"/>
        </w:rPr>
        <w:t xml:space="preserve">Студент должен показать и объяснить технику разъединения тканей. </w:t>
      </w:r>
    </w:p>
    <w:p w:rsidR="00672EA5" w:rsidRPr="00672EA5" w:rsidRDefault="00672EA5" w:rsidP="00716DE8">
      <w:pPr>
        <w:pStyle w:val="a6"/>
        <w:numPr>
          <w:ilvl w:val="0"/>
          <w:numId w:val="24"/>
        </w:numPr>
        <w:spacing w:after="0" w:line="240" w:lineRule="auto"/>
        <w:jc w:val="both"/>
        <w:rPr>
          <w:rFonts w:ascii="Times New Roman" w:hAnsi="Times New Roman"/>
        </w:rPr>
      </w:pPr>
      <w:r w:rsidRPr="00672EA5">
        <w:rPr>
          <w:rFonts w:ascii="Times New Roman" w:hAnsi="Times New Roman"/>
        </w:rPr>
        <w:t xml:space="preserve">Студент должен показать и объяснить технику соединения тканей. </w:t>
      </w:r>
    </w:p>
    <w:p w:rsidR="00672EA5" w:rsidRPr="00672EA5" w:rsidRDefault="00672EA5" w:rsidP="00716DE8">
      <w:pPr>
        <w:pStyle w:val="a6"/>
        <w:numPr>
          <w:ilvl w:val="0"/>
          <w:numId w:val="24"/>
        </w:numPr>
        <w:spacing w:after="0" w:line="240" w:lineRule="auto"/>
        <w:jc w:val="both"/>
        <w:rPr>
          <w:rFonts w:ascii="Times New Roman" w:hAnsi="Times New Roman"/>
        </w:rPr>
      </w:pPr>
      <w:r w:rsidRPr="00672EA5">
        <w:rPr>
          <w:rFonts w:ascii="Times New Roman" w:hAnsi="Times New Roman"/>
        </w:rPr>
        <w:t xml:space="preserve">Студент должен показать и объяснить технику наложения кожных швов. </w:t>
      </w:r>
    </w:p>
    <w:p w:rsidR="00672EA5" w:rsidRPr="00672EA5" w:rsidRDefault="00672EA5" w:rsidP="00716DE8">
      <w:pPr>
        <w:pStyle w:val="a6"/>
        <w:numPr>
          <w:ilvl w:val="0"/>
          <w:numId w:val="24"/>
        </w:numPr>
        <w:spacing w:after="0" w:line="240" w:lineRule="auto"/>
        <w:jc w:val="both"/>
        <w:rPr>
          <w:rFonts w:ascii="Times New Roman" w:hAnsi="Times New Roman"/>
        </w:rPr>
      </w:pPr>
      <w:r w:rsidRPr="00672EA5">
        <w:rPr>
          <w:rFonts w:ascii="Times New Roman" w:hAnsi="Times New Roman"/>
        </w:rPr>
        <w:t>Студент должен показать и объяснить технику наложения узловых кожных швов.</w:t>
      </w:r>
    </w:p>
    <w:p w:rsidR="00672EA5" w:rsidRPr="00672EA5" w:rsidRDefault="00672EA5" w:rsidP="00716DE8">
      <w:pPr>
        <w:pStyle w:val="a6"/>
        <w:numPr>
          <w:ilvl w:val="0"/>
          <w:numId w:val="24"/>
        </w:numPr>
        <w:spacing w:after="0" w:line="240" w:lineRule="auto"/>
        <w:jc w:val="both"/>
        <w:rPr>
          <w:rFonts w:ascii="Times New Roman" w:hAnsi="Times New Roman"/>
        </w:rPr>
      </w:pPr>
      <w:r w:rsidRPr="00672EA5">
        <w:rPr>
          <w:rFonts w:ascii="Times New Roman" w:hAnsi="Times New Roman"/>
        </w:rPr>
        <w:t xml:space="preserve">Студент должен показать и объяснить технику наложения непрерывных кожных швов. </w:t>
      </w:r>
    </w:p>
    <w:p w:rsidR="00672EA5" w:rsidRPr="00672EA5" w:rsidRDefault="00672EA5" w:rsidP="00716DE8">
      <w:pPr>
        <w:pStyle w:val="a6"/>
        <w:numPr>
          <w:ilvl w:val="0"/>
          <w:numId w:val="24"/>
        </w:numPr>
        <w:spacing w:after="0" w:line="240" w:lineRule="auto"/>
        <w:jc w:val="both"/>
        <w:rPr>
          <w:rFonts w:ascii="Times New Roman" w:hAnsi="Times New Roman"/>
        </w:rPr>
      </w:pPr>
      <w:r w:rsidRPr="00672EA5">
        <w:rPr>
          <w:rFonts w:ascii="Times New Roman" w:hAnsi="Times New Roman"/>
        </w:rPr>
        <w:t xml:space="preserve">Студент должен показать и объяснить технику наложения не инфицированных кишечных швов. </w:t>
      </w:r>
    </w:p>
    <w:p w:rsidR="00672EA5" w:rsidRPr="00672EA5" w:rsidRDefault="00672EA5" w:rsidP="00716DE8">
      <w:pPr>
        <w:pStyle w:val="a6"/>
        <w:numPr>
          <w:ilvl w:val="0"/>
          <w:numId w:val="24"/>
        </w:numPr>
        <w:spacing w:after="0" w:line="240" w:lineRule="auto"/>
        <w:jc w:val="both"/>
        <w:rPr>
          <w:rFonts w:ascii="Times New Roman" w:hAnsi="Times New Roman"/>
        </w:rPr>
      </w:pPr>
      <w:r w:rsidRPr="00672EA5">
        <w:rPr>
          <w:rFonts w:ascii="Times New Roman" w:hAnsi="Times New Roman"/>
        </w:rPr>
        <w:t>Студент должен показать и объяснить технику наложения инфицированных кишечных швов.</w:t>
      </w:r>
    </w:p>
    <w:p w:rsidR="00672EA5" w:rsidRPr="00672EA5" w:rsidRDefault="00672EA5" w:rsidP="00716DE8">
      <w:pPr>
        <w:pStyle w:val="a6"/>
        <w:numPr>
          <w:ilvl w:val="0"/>
          <w:numId w:val="24"/>
        </w:numPr>
        <w:spacing w:after="0" w:line="240" w:lineRule="auto"/>
        <w:jc w:val="both"/>
        <w:rPr>
          <w:rFonts w:ascii="Times New Roman" w:hAnsi="Times New Roman"/>
        </w:rPr>
      </w:pPr>
      <w:r w:rsidRPr="00672EA5">
        <w:rPr>
          <w:rFonts w:ascii="Times New Roman" w:hAnsi="Times New Roman"/>
        </w:rPr>
        <w:t>Студент должен показать и объяснить технику наложения кишечных швов.</w:t>
      </w:r>
    </w:p>
    <w:p w:rsidR="00672EA5" w:rsidRPr="00672EA5" w:rsidRDefault="00672EA5" w:rsidP="00716DE8">
      <w:pPr>
        <w:pStyle w:val="a6"/>
        <w:numPr>
          <w:ilvl w:val="0"/>
          <w:numId w:val="24"/>
        </w:numPr>
        <w:spacing w:after="0" w:line="240" w:lineRule="auto"/>
        <w:jc w:val="both"/>
        <w:rPr>
          <w:rFonts w:ascii="Times New Roman" w:hAnsi="Times New Roman"/>
        </w:rPr>
      </w:pPr>
      <w:r w:rsidRPr="00672EA5">
        <w:rPr>
          <w:rFonts w:ascii="Times New Roman" w:hAnsi="Times New Roman"/>
        </w:rPr>
        <w:t>Студент должен показать и объяснить технику наложения анастомоза «конец в конец».</w:t>
      </w:r>
    </w:p>
    <w:p w:rsidR="00672EA5" w:rsidRPr="00672EA5" w:rsidRDefault="00672EA5" w:rsidP="00716DE8">
      <w:pPr>
        <w:pStyle w:val="a6"/>
        <w:numPr>
          <w:ilvl w:val="0"/>
          <w:numId w:val="24"/>
        </w:numPr>
        <w:spacing w:after="0" w:line="240" w:lineRule="auto"/>
        <w:jc w:val="both"/>
        <w:rPr>
          <w:rFonts w:ascii="Times New Roman" w:hAnsi="Times New Roman"/>
        </w:rPr>
      </w:pPr>
      <w:r w:rsidRPr="00672EA5">
        <w:rPr>
          <w:rFonts w:ascii="Times New Roman" w:hAnsi="Times New Roman"/>
        </w:rPr>
        <w:t>Студент должен показать и объяснить технику наложения кишечных швов.</w:t>
      </w:r>
    </w:p>
    <w:p w:rsidR="00672EA5" w:rsidRPr="00672EA5" w:rsidRDefault="00672EA5" w:rsidP="00716DE8">
      <w:pPr>
        <w:pStyle w:val="a6"/>
        <w:numPr>
          <w:ilvl w:val="0"/>
          <w:numId w:val="24"/>
        </w:numPr>
        <w:spacing w:after="0" w:line="240" w:lineRule="auto"/>
        <w:jc w:val="both"/>
        <w:rPr>
          <w:rFonts w:ascii="Times New Roman" w:hAnsi="Times New Roman"/>
        </w:rPr>
      </w:pPr>
      <w:r w:rsidRPr="00672EA5">
        <w:rPr>
          <w:rFonts w:ascii="Times New Roman" w:hAnsi="Times New Roman"/>
        </w:rPr>
        <w:t>Студент должен показать и объяснить технику наложения анастомоза «бок в бок».</w:t>
      </w:r>
    </w:p>
    <w:p w:rsidR="00672EA5" w:rsidRPr="00672EA5" w:rsidRDefault="00672EA5" w:rsidP="00716DE8">
      <w:pPr>
        <w:pStyle w:val="a6"/>
        <w:numPr>
          <w:ilvl w:val="0"/>
          <w:numId w:val="24"/>
        </w:numPr>
        <w:spacing w:after="0" w:line="240" w:lineRule="auto"/>
        <w:jc w:val="both"/>
        <w:rPr>
          <w:rFonts w:ascii="Times New Roman" w:hAnsi="Times New Roman"/>
        </w:rPr>
      </w:pPr>
      <w:r w:rsidRPr="00672EA5">
        <w:rPr>
          <w:rFonts w:ascii="Times New Roman" w:hAnsi="Times New Roman"/>
        </w:rPr>
        <w:t>Студент должен показать и объяснить технику наложения кишечных швов.</w:t>
      </w:r>
    </w:p>
    <w:p w:rsidR="00672EA5" w:rsidRPr="00672EA5" w:rsidRDefault="00672EA5" w:rsidP="00716DE8">
      <w:pPr>
        <w:pStyle w:val="a6"/>
        <w:numPr>
          <w:ilvl w:val="0"/>
          <w:numId w:val="24"/>
        </w:numPr>
        <w:spacing w:after="0" w:line="240" w:lineRule="auto"/>
        <w:jc w:val="both"/>
        <w:rPr>
          <w:rFonts w:ascii="Times New Roman" w:hAnsi="Times New Roman"/>
        </w:rPr>
      </w:pPr>
      <w:r w:rsidRPr="00672EA5">
        <w:rPr>
          <w:rFonts w:ascii="Times New Roman" w:hAnsi="Times New Roman"/>
        </w:rPr>
        <w:t>Студент должен показать и объяснить технику наложения анастомоза «конец в бок».</w:t>
      </w:r>
    </w:p>
    <w:p w:rsidR="00672EA5" w:rsidRPr="00672EA5" w:rsidRDefault="00672EA5" w:rsidP="00672EA5">
      <w:pPr>
        <w:spacing w:after="0" w:line="240" w:lineRule="auto"/>
        <w:jc w:val="both"/>
        <w:rPr>
          <w:rFonts w:ascii="Times New Roman" w:hAnsi="Times New Roman"/>
        </w:rPr>
      </w:pPr>
    </w:p>
    <w:p w:rsidR="00672EA5" w:rsidRPr="00672EA5" w:rsidRDefault="00672EA5" w:rsidP="00672EA5">
      <w:pPr>
        <w:spacing w:after="0" w:line="240" w:lineRule="auto"/>
        <w:jc w:val="both"/>
        <w:rPr>
          <w:rFonts w:ascii="Times New Roman" w:hAnsi="Times New Roman"/>
          <w:b/>
        </w:rPr>
      </w:pPr>
      <w:r w:rsidRPr="00672EA5">
        <w:rPr>
          <w:rFonts w:ascii="Times New Roman" w:hAnsi="Times New Roman"/>
          <w:b/>
        </w:rPr>
        <w:t>2.2. Индивидуальное собеседование по муляжам</w:t>
      </w:r>
    </w:p>
    <w:p w:rsidR="00672EA5" w:rsidRPr="00672EA5" w:rsidRDefault="00672EA5" w:rsidP="00672EA5">
      <w:pPr>
        <w:spacing w:after="0" w:line="240" w:lineRule="auto"/>
        <w:jc w:val="both"/>
        <w:rPr>
          <w:rFonts w:ascii="Times New Roman" w:hAnsi="Times New Roman"/>
        </w:rPr>
      </w:pPr>
    </w:p>
    <w:p w:rsidR="00672EA5" w:rsidRPr="00672EA5" w:rsidRDefault="00672EA5" w:rsidP="00716DE8">
      <w:pPr>
        <w:pStyle w:val="a6"/>
        <w:numPr>
          <w:ilvl w:val="0"/>
          <w:numId w:val="25"/>
        </w:numPr>
        <w:spacing w:after="0" w:line="240" w:lineRule="auto"/>
        <w:jc w:val="both"/>
        <w:rPr>
          <w:rFonts w:ascii="Times New Roman" w:hAnsi="Times New Roman"/>
        </w:rPr>
      </w:pPr>
      <w:r w:rsidRPr="00672EA5">
        <w:rPr>
          <w:rFonts w:ascii="Times New Roman" w:hAnsi="Times New Roman"/>
        </w:rPr>
        <w:t xml:space="preserve">Студент должен показать способы удержания скальпеля </w:t>
      </w:r>
    </w:p>
    <w:p w:rsidR="00672EA5" w:rsidRPr="00672EA5" w:rsidRDefault="00672EA5" w:rsidP="00716DE8">
      <w:pPr>
        <w:pStyle w:val="a6"/>
        <w:numPr>
          <w:ilvl w:val="0"/>
          <w:numId w:val="25"/>
        </w:numPr>
        <w:spacing w:after="0" w:line="240" w:lineRule="auto"/>
        <w:jc w:val="both"/>
        <w:rPr>
          <w:rFonts w:ascii="Times New Roman" w:hAnsi="Times New Roman"/>
        </w:rPr>
      </w:pPr>
      <w:r w:rsidRPr="00672EA5">
        <w:rPr>
          <w:rFonts w:ascii="Times New Roman" w:hAnsi="Times New Roman"/>
        </w:rPr>
        <w:t>Студент должен показать способы удержания пинцета</w:t>
      </w:r>
    </w:p>
    <w:p w:rsidR="00672EA5" w:rsidRPr="00672EA5" w:rsidRDefault="00672EA5" w:rsidP="00716DE8">
      <w:pPr>
        <w:pStyle w:val="a6"/>
        <w:numPr>
          <w:ilvl w:val="0"/>
          <w:numId w:val="25"/>
        </w:numPr>
        <w:spacing w:after="0" w:line="240" w:lineRule="auto"/>
        <w:jc w:val="both"/>
        <w:rPr>
          <w:rFonts w:ascii="Times New Roman" w:hAnsi="Times New Roman"/>
        </w:rPr>
      </w:pPr>
      <w:r w:rsidRPr="00672EA5">
        <w:rPr>
          <w:rFonts w:ascii="Times New Roman" w:hAnsi="Times New Roman"/>
        </w:rPr>
        <w:t xml:space="preserve">Студент должен показать выбрать из представленных препаратов коррозивный и рассказать метод его приготовления. </w:t>
      </w:r>
    </w:p>
    <w:p w:rsidR="00672EA5" w:rsidRPr="00672EA5" w:rsidRDefault="00672EA5" w:rsidP="00716DE8">
      <w:pPr>
        <w:pStyle w:val="a6"/>
        <w:numPr>
          <w:ilvl w:val="0"/>
          <w:numId w:val="25"/>
        </w:numPr>
        <w:spacing w:after="0" w:line="240" w:lineRule="auto"/>
        <w:jc w:val="both"/>
        <w:rPr>
          <w:rFonts w:ascii="Times New Roman" w:hAnsi="Times New Roman"/>
        </w:rPr>
      </w:pPr>
      <w:r w:rsidRPr="00672EA5">
        <w:rPr>
          <w:rFonts w:ascii="Times New Roman" w:hAnsi="Times New Roman"/>
        </w:rPr>
        <w:t>Студент должен показать на муляже и объяснить простой, морской, хирургический, инструментальный узлы.</w:t>
      </w:r>
    </w:p>
    <w:p w:rsidR="00672EA5" w:rsidRPr="00672EA5" w:rsidRDefault="00672EA5" w:rsidP="00716DE8">
      <w:pPr>
        <w:pStyle w:val="a6"/>
        <w:numPr>
          <w:ilvl w:val="0"/>
          <w:numId w:val="25"/>
        </w:numPr>
        <w:spacing w:after="0" w:line="240" w:lineRule="auto"/>
        <w:jc w:val="both"/>
        <w:rPr>
          <w:rFonts w:ascii="Times New Roman" w:hAnsi="Times New Roman"/>
        </w:rPr>
      </w:pPr>
      <w:r w:rsidRPr="00672EA5">
        <w:rPr>
          <w:rFonts w:ascii="Times New Roman" w:hAnsi="Times New Roman"/>
        </w:rPr>
        <w:t xml:space="preserve">Студент должен показать на муляже и объяснить функцию инструментов общего хирургического набора. </w:t>
      </w:r>
    </w:p>
    <w:p w:rsidR="00672EA5" w:rsidRPr="00672EA5" w:rsidRDefault="00672EA5" w:rsidP="00716DE8">
      <w:pPr>
        <w:pStyle w:val="a6"/>
        <w:numPr>
          <w:ilvl w:val="0"/>
          <w:numId w:val="25"/>
        </w:numPr>
        <w:spacing w:after="0" w:line="240" w:lineRule="auto"/>
        <w:jc w:val="both"/>
        <w:rPr>
          <w:rFonts w:ascii="Times New Roman" w:hAnsi="Times New Roman"/>
        </w:rPr>
      </w:pPr>
      <w:r w:rsidRPr="00672EA5">
        <w:rPr>
          <w:rFonts w:ascii="Times New Roman" w:hAnsi="Times New Roman"/>
        </w:rPr>
        <w:t xml:space="preserve">Студент должен показать на муляже и объяснить технику разъединения тканей. </w:t>
      </w:r>
    </w:p>
    <w:p w:rsidR="00672EA5" w:rsidRPr="00672EA5" w:rsidRDefault="00672EA5" w:rsidP="00716DE8">
      <w:pPr>
        <w:pStyle w:val="a6"/>
        <w:numPr>
          <w:ilvl w:val="0"/>
          <w:numId w:val="25"/>
        </w:numPr>
        <w:spacing w:after="0" w:line="240" w:lineRule="auto"/>
        <w:jc w:val="both"/>
        <w:rPr>
          <w:rFonts w:ascii="Times New Roman" w:hAnsi="Times New Roman"/>
        </w:rPr>
      </w:pPr>
      <w:r w:rsidRPr="00672EA5">
        <w:rPr>
          <w:rFonts w:ascii="Times New Roman" w:hAnsi="Times New Roman"/>
        </w:rPr>
        <w:t xml:space="preserve">Студент должен показать на муляже и объяснить технику соединения тканей. </w:t>
      </w:r>
    </w:p>
    <w:p w:rsidR="00672EA5" w:rsidRPr="00672EA5" w:rsidRDefault="00672EA5" w:rsidP="00716DE8">
      <w:pPr>
        <w:pStyle w:val="a6"/>
        <w:numPr>
          <w:ilvl w:val="0"/>
          <w:numId w:val="25"/>
        </w:numPr>
        <w:spacing w:after="0" w:line="240" w:lineRule="auto"/>
        <w:jc w:val="both"/>
        <w:rPr>
          <w:rFonts w:ascii="Times New Roman" w:hAnsi="Times New Roman"/>
        </w:rPr>
      </w:pPr>
      <w:r w:rsidRPr="00672EA5">
        <w:rPr>
          <w:rFonts w:ascii="Times New Roman" w:hAnsi="Times New Roman"/>
        </w:rPr>
        <w:t xml:space="preserve">Студент должен показать на муляже и объяснить технику наложения кожных швов. </w:t>
      </w:r>
    </w:p>
    <w:p w:rsidR="00672EA5" w:rsidRPr="00672EA5" w:rsidRDefault="00672EA5" w:rsidP="00716DE8">
      <w:pPr>
        <w:pStyle w:val="a6"/>
        <w:numPr>
          <w:ilvl w:val="0"/>
          <w:numId w:val="25"/>
        </w:numPr>
        <w:spacing w:after="0" w:line="240" w:lineRule="auto"/>
        <w:jc w:val="both"/>
        <w:rPr>
          <w:rFonts w:ascii="Times New Roman" w:hAnsi="Times New Roman"/>
        </w:rPr>
      </w:pPr>
      <w:r w:rsidRPr="00672EA5">
        <w:rPr>
          <w:rFonts w:ascii="Times New Roman" w:hAnsi="Times New Roman"/>
        </w:rPr>
        <w:t>Студент должен показать на муляже и объяснить технику наложения узловых кожных швов.</w:t>
      </w:r>
    </w:p>
    <w:p w:rsidR="00672EA5" w:rsidRPr="00672EA5" w:rsidRDefault="00672EA5" w:rsidP="00716DE8">
      <w:pPr>
        <w:pStyle w:val="a6"/>
        <w:numPr>
          <w:ilvl w:val="0"/>
          <w:numId w:val="25"/>
        </w:numPr>
        <w:spacing w:after="0" w:line="240" w:lineRule="auto"/>
        <w:jc w:val="both"/>
        <w:rPr>
          <w:rFonts w:ascii="Times New Roman" w:hAnsi="Times New Roman"/>
        </w:rPr>
      </w:pPr>
      <w:r w:rsidRPr="00672EA5">
        <w:rPr>
          <w:rFonts w:ascii="Times New Roman" w:hAnsi="Times New Roman"/>
        </w:rPr>
        <w:t xml:space="preserve">Студент должен показать на муляже и объяснить технику наложения непрерывных кожных швов. </w:t>
      </w:r>
    </w:p>
    <w:p w:rsidR="00672EA5" w:rsidRPr="00672EA5" w:rsidRDefault="00672EA5" w:rsidP="00716DE8">
      <w:pPr>
        <w:pStyle w:val="a6"/>
        <w:numPr>
          <w:ilvl w:val="0"/>
          <w:numId w:val="25"/>
        </w:numPr>
        <w:spacing w:after="0" w:line="240" w:lineRule="auto"/>
        <w:jc w:val="both"/>
        <w:rPr>
          <w:rFonts w:ascii="Times New Roman" w:hAnsi="Times New Roman"/>
        </w:rPr>
      </w:pPr>
      <w:r w:rsidRPr="00672EA5">
        <w:rPr>
          <w:rFonts w:ascii="Times New Roman" w:hAnsi="Times New Roman"/>
        </w:rPr>
        <w:t xml:space="preserve">Студент должен показать муляже и объяснить технику наложения не инфицированных кишечных швов. </w:t>
      </w:r>
    </w:p>
    <w:p w:rsidR="00672EA5" w:rsidRPr="00672EA5" w:rsidRDefault="00672EA5" w:rsidP="00716DE8">
      <w:pPr>
        <w:pStyle w:val="a6"/>
        <w:numPr>
          <w:ilvl w:val="0"/>
          <w:numId w:val="25"/>
        </w:numPr>
        <w:spacing w:after="0" w:line="240" w:lineRule="auto"/>
        <w:jc w:val="both"/>
        <w:rPr>
          <w:rFonts w:ascii="Times New Roman" w:hAnsi="Times New Roman"/>
        </w:rPr>
      </w:pPr>
      <w:r w:rsidRPr="00672EA5">
        <w:rPr>
          <w:rFonts w:ascii="Times New Roman" w:hAnsi="Times New Roman"/>
        </w:rPr>
        <w:t>Студент должен показать на муляже и объяснить технику наложения инфицированных кишечных швов.</w:t>
      </w:r>
    </w:p>
    <w:p w:rsidR="00672EA5" w:rsidRPr="00672EA5" w:rsidRDefault="00672EA5" w:rsidP="00716DE8">
      <w:pPr>
        <w:pStyle w:val="a6"/>
        <w:numPr>
          <w:ilvl w:val="0"/>
          <w:numId w:val="25"/>
        </w:numPr>
        <w:spacing w:after="0" w:line="240" w:lineRule="auto"/>
        <w:jc w:val="both"/>
        <w:rPr>
          <w:rFonts w:ascii="Times New Roman" w:hAnsi="Times New Roman"/>
        </w:rPr>
      </w:pPr>
      <w:r w:rsidRPr="00672EA5">
        <w:rPr>
          <w:rFonts w:ascii="Times New Roman" w:hAnsi="Times New Roman"/>
        </w:rPr>
        <w:t>Студент должен показать на муляже и объяснить технику наложения кишечных швов.</w:t>
      </w:r>
    </w:p>
    <w:p w:rsidR="00672EA5" w:rsidRPr="00672EA5" w:rsidRDefault="00672EA5" w:rsidP="00716DE8">
      <w:pPr>
        <w:pStyle w:val="a6"/>
        <w:numPr>
          <w:ilvl w:val="0"/>
          <w:numId w:val="25"/>
        </w:numPr>
        <w:spacing w:after="0" w:line="240" w:lineRule="auto"/>
        <w:jc w:val="both"/>
        <w:rPr>
          <w:rFonts w:ascii="Times New Roman" w:hAnsi="Times New Roman"/>
        </w:rPr>
      </w:pPr>
      <w:r w:rsidRPr="00672EA5">
        <w:rPr>
          <w:rFonts w:ascii="Times New Roman" w:hAnsi="Times New Roman"/>
        </w:rPr>
        <w:lastRenderedPageBreak/>
        <w:t>Студент должен показать на муляже и объяснить технику наложения анастомоза «конец в конец».</w:t>
      </w:r>
    </w:p>
    <w:p w:rsidR="00672EA5" w:rsidRPr="00672EA5" w:rsidRDefault="00672EA5" w:rsidP="00716DE8">
      <w:pPr>
        <w:pStyle w:val="a6"/>
        <w:numPr>
          <w:ilvl w:val="0"/>
          <w:numId w:val="25"/>
        </w:numPr>
        <w:spacing w:after="0" w:line="240" w:lineRule="auto"/>
        <w:jc w:val="both"/>
        <w:rPr>
          <w:rFonts w:ascii="Times New Roman" w:hAnsi="Times New Roman"/>
        </w:rPr>
      </w:pPr>
      <w:r w:rsidRPr="00672EA5">
        <w:rPr>
          <w:rFonts w:ascii="Times New Roman" w:hAnsi="Times New Roman"/>
        </w:rPr>
        <w:t>Студент должен показать на муляже и объяснить технику наложения кишечных швов.</w:t>
      </w:r>
    </w:p>
    <w:p w:rsidR="00672EA5" w:rsidRPr="00672EA5" w:rsidRDefault="00672EA5" w:rsidP="00716DE8">
      <w:pPr>
        <w:pStyle w:val="a6"/>
        <w:numPr>
          <w:ilvl w:val="0"/>
          <w:numId w:val="25"/>
        </w:numPr>
        <w:spacing w:after="0" w:line="240" w:lineRule="auto"/>
        <w:jc w:val="both"/>
        <w:rPr>
          <w:rFonts w:ascii="Times New Roman" w:hAnsi="Times New Roman"/>
        </w:rPr>
      </w:pPr>
      <w:r w:rsidRPr="00672EA5">
        <w:rPr>
          <w:rFonts w:ascii="Times New Roman" w:hAnsi="Times New Roman"/>
        </w:rPr>
        <w:t>Студент должен показать на муляже и объяснить технику наложения анастомоза «бок в бок».</w:t>
      </w:r>
    </w:p>
    <w:p w:rsidR="00672EA5" w:rsidRPr="00672EA5" w:rsidRDefault="00672EA5" w:rsidP="00716DE8">
      <w:pPr>
        <w:pStyle w:val="a6"/>
        <w:numPr>
          <w:ilvl w:val="0"/>
          <w:numId w:val="25"/>
        </w:numPr>
        <w:spacing w:after="0" w:line="240" w:lineRule="auto"/>
        <w:jc w:val="both"/>
        <w:rPr>
          <w:rFonts w:ascii="Times New Roman" w:hAnsi="Times New Roman"/>
        </w:rPr>
      </w:pPr>
      <w:r w:rsidRPr="00672EA5">
        <w:rPr>
          <w:rFonts w:ascii="Times New Roman" w:hAnsi="Times New Roman"/>
        </w:rPr>
        <w:t>Студент должен показать на муляже и объяснить технику наложения кишечных швов.</w:t>
      </w:r>
    </w:p>
    <w:p w:rsidR="00672EA5" w:rsidRPr="00672EA5" w:rsidRDefault="00672EA5" w:rsidP="00716DE8">
      <w:pPr>
        <w:pStyle w:val="a6"/>
        <w:numPr>
          <w:ilvl w:val="0"/>
          <w:numId w:val="25"/>
        </w:numPr>
        <w:spacing w:after="0" w:line="240" w:lineRule="auto"/>
        <w:jc w:val="both"/>
        <w:rPr>
          <w:rFonts w:ascii="Times New Roman" w:hAnsi="Times New Roman"/>
        </w:rPr>
      </w:pPr>
      <w:r w:rsidRPr="00672EA5">
        <w:rPr>
          <w:rFonts w:ascii="Times New Roman" w:hAnsi="Times New Roman"/>
        </w:rPr>
        <w:t>Студент должен показать на муляже и объяснить технику наложения анастомоза «конец в бок».</w:t>
      </w:r>
    </w:p>
    <w:p w:rsidR="00672EA5" w:rsidRPr="00672EA5" w:rsidRDefault="00672EA5" w:rsidP="00672EA5">
      <w:pPr>
        <w:spacing w:after="0" w:line="240" w:lineRule="auto"/>
        <w:jc w:val="both"/>
        <w:rPr>
          <w:rFonts w:ascii="Times New Roman" w:hAnsi="Times New Roman"/>
        </w:rPr>
      </w:pPr>
    </w:p>
    <w:p w:rsidR="00672EA5" w:rsidRPr="00672EA5" w:rsidRDefault="00672EA5" w:rsidP="00672EA5">
      <w:pPr>
        <w:spacing w:after="0" w:line="240" w:lineRule="auto"/>
        <w:jc w:val="both"/>
        <w:rPr>
          <w:rFonts w:ascii="Times New Roman" w:hAnsi="Times New Roman"/>
          <w:b/>
        </w:rPr>
      </w:pPr>
      <w:r w:rsidRPr="00672EA5">
        <w:rPr>
          <w:rFonts w:ascii="Times New Roman" w:hAnsi="Times New Roman"/>
          <w:b/>
        </w:rPr>
        <w:t>Уровень 3</w:t>
      </w:r>
    </w:p>
    <w:p w:rsidR="00672EA5" w:rsidRPr="00672EA5" w:rsidRDefault="00672EA5" w:rsidP="00672EA5">
      <w:pPr>
        <w:spacing w:after="0" w:line="240" w:lineRule="auto"/>
        <w:jc w:val="both"/>
        <w:rPr>
          <w:rFonts w:ascii="Times New Roman" w:hAnsi="Times New Roman"/>
          <w:b/>
        </w:rPr>
      </w:pPr>
    </w:p>
    <w:p w:rsidR="00672EA5" w:rsidRPr="00672EA5" w:rsidRDefault="00672EA5" w:rsidP="00672EA5">
      <w:pPr>
        <w:spacing w:after="0" w:line="240" w:lineRule="auto"/>
        <w:jc w:val="both"/>
        <w:rPr>
          <w:rFonts w:ascii="Times New Roman" w:hAnsi="Times New Roman"/>
          <w:b/>
        </w:rPr>
      </w:pPr>
      <w:r w:rsidRPr="00672EA5">
        <w:rPr>
          <w:rFonts w:ascii="Times New Roman" w:hAnsi="Times New Roman"/>
          <w:b/>
        </w:rPr>
        <w:t xml:space="preserve">3.1. Установление последовательности (описать алгоритм выполнения действия) послойная топография, этапы операций </w:t>
      </w:r>
    </w:p>
    <w:p w:rsidR="00672EA5" w:rsidRPr="00672EA5" w:rsidRDefault="00672EA5" w:rsidP="00672EA5">
      <w:pPr>
        <w:spacing w:after="0" w:line="240" w:lineRule="auto"/>
        <w:jc w:val="both"/>
        <w:rPr>
          <w:rFonts w:ascii="Times New Roman" w:hAnsi="Times New Roman"/>
          <w:b/>
        </w:rPr>
      </w:pP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1) Студент должен показать способы удержания инструментов при разъединении тканей в зависимости от поставленной задачи. Дать объяснение выбранному способу.</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2) Студент должен рассказать способы удержания инструментов для соединения тканей и определить последовательность наложения ручного и аппаратного швов.</w:t>
      </w:r>
    </w:p>
    <w:p w:rsidR="00672EA5" w:rsidRPr="00672EA5" w:rsidRDefault="00672EA5" w:rsidP="00672EA5">
      <w:pPr>
        <w:spacing w:after="0" w:line="240" w:lineRule="auto"/>
        <w:jc w:val="both"/>
        <w:rPr>
          <w:rFonts w:ascii="Times New Roman" w:hAnsi="Times New Roman"/>
          <w:b/>
        </w:rPr>
      </w:pPr>
      <w:r w:rsidRPr="00672EA5">
        <w:rPr>
          <w:rFonts w:ascii="Times New Roman" w:hAnsi="Times New Roman"/>
        </w:rPr>
        <w:t>3) Студент должен рассказать способы и определить последовательность действий при наложении швов на кожную рану.</w:t>
      </w:r>
    </w:p>
    <w:p w:rsidR="00672EA5" w:rsidRPr="00672EA5" w:rsidRDefault="00672EA5" w:rsidP="00672EA5">
      <w:pPr>
        <w:spacing w:after="0" w:line="240" w:lineRule="auto"/>
        <w:jc w:val="both"/>
        <w:rPr>
          <w:rFonts w:ascii="Times New Roman" w:hAnsi="Times New Roman"/>
          <w:b/>
        </w:rPr>
      </w:pPr>
      <w:r w:rsidRPr="00672EA5">
        <w:rPr>
          <w:rFonts w:ascii="Times New Roman" w:hAnsi="Times New Roman"/>
          <w:b/>
        </w:rPr>
        <w:t xml:space="preserve">3.2. Решение ситуационных задач </w:t>
      </w:r>
    </w:p>
    <w:p w:rsidR="00672EA5" w:rsidRPr="00672EA5" w:rsidRDefault="00672EA5" w:rsidP="00672EA5">
      <w:pPr>
        <w:spacing w:after="0" w:line="240" w:lineRule="auto"/>
        <w:jc w:val="both"/>
        <w:rPr>
          <w:rFonts w:ascii="Times New Roman" w:hAnsi="Times New Roman"/>
        </w:rPr>
      </w:pPr>
    </w:p>
    <w:p w:rsidR="00672EA5" w:rsidRPr="00672EA5" w:rsidRDefault="00672EA5" w:rsidP="00716DE8">
      <w:pPr>
        <w:numPr>
          <w:ilvl w:val="0"/>
          <w:numId w:val="23"/>
        </w:numPr>
        <w:spacing w:after="0" w:line="240" w:lineRule="auto"/>
        <w:contextualSpacing/>
        <w:jc w:val="both"/>
        <w:rPr>
          <w:rFonts w:ascii="Times New Roman" w:hAnsi="Times New Roman"/>
        </w:rPr>
      </w:pPr>
      <w:r w:rsidRPr="00672EA5">
        <w:rPr>
          <w:rFonts w:ascii="Times New Roman" w:hAnsi="Times New Roman"/>
        </w:rPr>
        <w:t>Ответ: Гастростома</w:t>
      </w:r>
    </w:p>
    <w:p w:rsidR="00672EA5" w:rsidRPr="00672EA5" w:rsidRDefault="00672EA5" w:rsidP="00716DE8">
      <w:pPr>
        <w:numPr>
          <w:ilvl w:val="0"/>
          <w:numId w:val="23"/>
        </w:numPr>
        <w:spacing w:after="0" w:line="240" w:lineRule="auto"/>
        <w:contextualSpacing/>
        <w:jc w:val="both"/>
        <w:rPr>
          <w:rFonts w:ascii="Times New Roman" w:hAnsi="Times New Roman"/>
        </w:rPr>
      </w:pPr>
      <w:r w:rsidRPr="00672EA5">
        <w:rPr>
          <w:rFonts w:ascii="Times New Roman" w:hAnsi="Times New Roman"/>
        </w:rPr>
        <w:t xml:space="preserve">Ответ: Ранняя первичная хирургическая обработка </w:t>
      </w:r>
    </w:p>
    <w:p w:rsidR="00672EA5" w:rsidRPr="00672EA5" w:rsidRDefault="00672EA5" w:rsidP="00716DE8">
      <w:pPr>
        <w:numPr>
          <w:ilvl w:val="0"/>
          <w:numId w:val="23"/>
        </w:numPr>
        <w:spacing w:after="0" w:line="240" w:lineRule="auto"/>
        <w:contextualSpacing/>
        <w:jc w:val="both"/>
        <w:rPr>
          <w:rFonts w:ascii="Times New Roman" w:hAnsi="Times New Roman"/>
        </w:rPr>
      </w:pPr>
      <w:r w:rsidRPr="00672EA5">
        <w:rPr>
          <w:rFonts w:ascii="Times New Roman" w:hAnsi="Times New Roman"/>
        </w:rPr>
        <w:t xml:space="preserve">Ответ: Бескровный вид оперативных вмешательств </w:t>
      </w:r>
    </w:p>
    <w:p w:rsidR="00672EA5" w:rsidRPr="00672EA5" w:rsidRDefault="00672EA5" w:rsidP="00672EA5">
      <w:pPr>
        <w:spacing w:after="0" w:line="240" w:lineRule="auto"/>
        <w:jc w:val="both"/>
        <w:rPr>
          <w:rFonts w:ascii="Times New Roman" w:hAnsi="Times New Roman"/>
        </w:rPr>
      </w:pP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br w:type="page"/>
      </w:r>
    </w:p>
    <w:p w:rsidR="00672EA5" w:rsidRPr="00672EA5" w:rsidRDefault="00672EA5" w:rsidP="00672EA5">
      <w:pPr>
        <w:spacing w:after="0" w:line="240" w:lineRule="auto"/>
        <w:jc w:val="both"/>
        <w:rPr>
          <w:rFonts w:ascii="Times New Roman" w:hAnsi="Times New Roman"/>
          <w:b/>
          <w:color w:val="000000"/>
        </w:rPr>
      </w:pPr>
      <w:r w:rsidRPr="00672EA5">
        <w:rPr>
          <w:rFonts w:ascii="Times New Roman" w:hAnsi="Times New Roman"/>
          <w:b/>
          <w:color w:val="000000"/>
        </w:rPr>
        <w:lastRenderedPageBreak/>
        <w:t>Тема 2.1 Топографическая анатомия и оперативная хирургия передней брюшной стенки. Грыжи и грыжесечения</w:t>
      </w:r>
    </w:p>
    <w:p w:rsidR="00672EA5" w:rsidRPr="00672EA5" w:rsidRDefault="00672EA5" w:rsidP="00672EA5">
      <w:pPr>
        <w:spacing w:after="0" w:line="240" w:lineRule="auto"/>
        <w:ind w:firstLine="900"/>
        <w:jc w:val="both"/>
        <w:rPr>
          <w:rFonts w:ascii="Times New Roman" w:hAnsi="Times New Roman"/>
        </w:rPr>
      </w:pPr>
    </w:p>
    <w:p w:rsidR="00672EA5" w:rsidRPr="00672EA5" w:rsidRDefault="00672EA5" w:rsidP="00672EA5">
      <w:pPr>
        <w:spacing w:after="0" w:line="240" w:lineRule="auto"/>
        <w:ind w:firstLine="900"/>
        <w:jc w:val="both"/>
        <w:rPr>
          <w:rFonts w:ascii="Times New Roman" w:hAnsi="Times New Roman"/>
          <w:b/>
        </w:rPr>
      </w:pPr>
      <w:r w:rsidRPr="00672EA5">
        <w:rPr>
          <w:rFonts w:ascii="Times New Roman" w:hAnsi="Times New Roman"/>
          <w:b/>
        </w:rPr>
        <w:t xml:space="preserve">Компетенции: </w:t>
      </w:r>
      <w:r w:rsidR="00AF25EF">
        <w:rPr>
          <w:rFonts w:ascii="Times New Roman" w:hAnsi="Times New Roman"/>
          <w:b/>
        </w:rPr>
        <w:t>ПК-3, ПК-4</w:t>
      </w:r>
      <w:r w:rsidRPr="00672EA5">
        <w:rPr>
          <w:rFonts w:ascii="Times New Roman" w:hAnsi="Times New Roman"/>
          <w:b/>
        </w:rPr>
        <w:t xml:space="preserve"> </w:t>
      </w:r>
    </w:p>
    <w:p w:rsidR="00672EA5" w:rsidRPr="00672EA5" w:rsidRDefault="00672EA5" w:rsidP="00672EA5">
      <w:pPr>
        <w:spacing w:after="0" w:line="240" w:lineRule="auto"/>
        <w:jc w:val="both"/>
        <w:rPr>
          <w:rFonts w:ascii="Times New Roman" w:hAnsi="Times New Roman"/>
        </w:rPr>
      </w:pPr>
    </w:p>
    <w:p w:rsidR="00672EA5" w:rsidRPr="00672EA5" w:rsidRDefault="00672EA5" w:rsidP="00672EA5">
      <w:pPr>
        <w:spacing w:after="0" w:line="240" w:lineRule="auto"/>
        <w:jc w:val="both"/>
        <w:rPr>
          <w:rFonts w:ascii="Times New Roman" w:hAnsi="Times New Roman"/>
          <w:b/>
        </w:rPr>
      </w:pPr>
      <w:r w:rsidRPr="00672EA5">
        <w:rPr>
          <w:rFonts w:ascii="Times New Roman" w:hAnsi="Times New Roman"/>
          <w:b/>
        </w:rPr>
        <w:t>Уровень 1.</w:t>
      </w:r>
    </w:p>
    <w:p w:rsidR="00672EA5" w:rsidRPr="00672EA5" w:rsidRDefault="00672EA5" w:rsidP="00672EA5">
      <w:pPr>
        <w:spacing w:after="0" w:line="240" w:lineRule="auto"/>
        <w:jc w:val="both"/>
        <w:rPr>
          <w:rFonts w:ascii="Times New Roman" w:hAnsi="Times New Roman"/>
          <w:color w:val="000000"/>
        </w:rPr>
      </w:pPr>
    </w:p>
    <w:p w:rsidR="00672EA5" w:rsidRPr="00672EA5" w:rsidRDefault="00672EA5" w:rsidP="00672EA5">
      <w:pPr>
        <w:spacing w:after="0" w:line="240" w:lineRule="auto"/>
        <w:jc w:val="both"/>
        <w:rPr>
          <w:rFonts w:ascii="Times New Roman" w:eastAsia="Times New Roman" w:hAnsi="Times New Roman"/>
          <w:b/>
          <w:bCs/>
          <w:lang w:eastAsia="ru-RU"/>
        </w:rPr>
      </w:pPr>
      <w:r w:rsidRPr="00672EA5">
        <w:rPr>
          <w:rFonts w:ascii="Times New Roman" w:eastAsia="Times New Roman" w:hAnsi="Times New Roman"/>
          <w:b/>
          <w:bCs/>
          <w:lang w:eastAsia="ru-RU"/>
        </w:rPr>
        <w:t>Тест:</w:t>
      </w:r>
    </w:p>
    <w:p w:rsidR="00672EA5" w:rsidRPr="00672EA5" w:rsidRDefault="00672EA5" w:rsidP="00672EA5">
      <w:pPr>
        <w:spacing w:after="0" w:line="240" w:lineRule="auto"/>
        <w:jc w:val="both"/>
        <w:rPr>
          <w:rFonts w:ascii="Times New Roman" w:hAnsi="Times New Roman"/>
          <w:color w:val="000000"/>
        </w:rPr>
      </w:pP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1-3, 2-2, 3-1, 4-2, 5-3, 6-3, 7-3, 8-3, 9-4, 10-5.</w:t>
      </w:r>
    </w:p>
    <w:p w:rsidR="00672EA5" w:rsidRPr="00672EA5" w:rsidRDefault="00672EA5" w:rsidP="00672EA5">
      <w:pPr>
        <w:spacing w:after="0" w:line="240" w:lineRule="auto"/>
        <w:jc w:val="both"/>
        <w:rPr>
          <w:rFonts w:ascii="Times New Roman" w:hAnsi="Times New Roman"/>
        </w:rPr>
      </w:pPr>
    </w:p>
    <w:p w:rsidR="00672EA5" w:rsidRPr="00672EA5" w:rsidRDefault="00672EA5" w:rsidP="00672EA5">
      <w:pPr>
        <w:spacing w:after="0" w:line="240" w:lineRule="auto"/>
        <w:jc w:val="both"/>
        <w:rPr>
          <w:rFonts w:ascii="Times New Roman" w:hAnsi="Times New Roman"/>
          <w:b/>
        </w:rPr>
      </w:pPr>
      <w:r w:rsidRPr="00672EA5">
        <w:rPr>
          <w:rFonts w:ascii="Times New Roman" w:hAnsi="Times New Roman"/>
          <w:b/>
        </w:rPr>
        <w:t>Уровень 2.</w:t>
      </w:r>
    </w:p>
    <w:p w:rsidR="00672EA5" w:rsidRPr="00672EA5" w:rsidRDefault="00672EA5" w:rsidP="00672EA5">
      <w:pPr>
        <w:spacing w:after="0" w:line="240" w:lineRule="auto"/>
        <w:jc w:val="both"/>
        <w:rPr>
          <w:rFonts w:ascii="Times New Roman" w:hAnsi="Times New Roman"/>
        </w:rPr>
      </w:pPr>
    </w:p>
    <w:p w:rsidR="00672EA5" w:rsidRPr="00672EA5" w:rsidRDefault="00672EA5" w:rsidP="00672EA5">
      <w:pPr>
        <w:spacing w:after="0" w:line="240" w:lineRule="auto"/>
        <w:jc w:val="both"/>
        <w:rPr>
          <w:rFonts w:ascii="Times New Roman" w:hAnsi="Times New Roman"/>
          <w:b/>
        </w:rPr>
      </w:pPr>
      <w:r w:rsidRPr="00672EA5">
        <w:rPr>
          <w:rFonts w:ascii="Times New Roman" w:hAnsi="Times New Roman"/>
          <w:b/>
        </w:rPr>
        <w:t>2.1. Индивидуальное собеседование по анатомическим препаратам</w:t>
      </w:r>
    </w:p>
    <w:p w:rsidR="00672EA5" w:rsidRPr="00672EA5" w:rsidRDefault="00672EA5" w:rsidP="00672EA5">
      <w:pPr>
        <w:spacing w:after="0" w:line="240" w:lineRule="auto"/>
        <w:jc w:val="both"/>
        <w:rPr>
          <w:rFonts w:ascii="Times New Roman" w:hAnsi="Times New Roman"/>
        </w:rPr>
      </w:pPr>
    </w:p>
    <w:p w:rsidR="00672EA5" w:rsidRPr="00672EA5" w:rsidRDefault="00672EA5" w:rsidP="00716DE8">
      <w:pPr>
        <w:numPr>
          <w:ilvl w:val="0"/>
          <w:numId w:val="26"/>
        </w:numPr>
        <w:spacing w:after="0" w:line="240" w:lineRule="auto"/>
        <w:contextualSpacing/>
        <w:jc w:val="both"/>
        <w:rPr>
          <w:rFonts w:ascii="Times New Roman" w:hAnsi="Times New Roman"/>
        </w:rPr>
      </w:pPr>
      <w:r w:rsidRPr="00672EA5">
        <w:rPr>
          <w:rFonts w:ascii="Times New Roman" w:hAnsi="Times New Roman"/>
        </w:rPr>
        <w:t>Студент должен показать на препарате и объяснить строение внешних ориентиров переднебоковой стенки живота.</w:t>
      </w:r>
    </w:p>
    <w:p w:rsidR="00672EA5" w:rsidRPr="00672EA5" w:rsidRDefault="00672EA5" w:rsidP="00716DE8">
      <w:pPr>
        <w:numPr>
          <w:ilvl w:val="0"/>
          <w:numId w:val="26"/>
        </w:numPr>
        <w:spacing w:after="0" w:line="240" w:lineRule="auto"/>
        <w:contextualSpacing/>
        <w:jc w:val="both"/>
        <w:rPr>
          <w:rFonts w:ascii="Times New Roman" w:hAnsi="Times New Roman"/>
        </w:rPr>
      </w:pPr>
      <w:r w:rsidRPr="00672EA5">
        <w:rPr>
          <w:rFonts w:ascii="Times New Roman" w:hAnsi="Times New Roman"/>
        </w:rPr>
        <w:t>Студент должен показать на препарате и объяснить строение медиальный отдел переднебоковой стенки живота.</w:t>
      </w:r>
    </w:p>
    <w:p w:rsidR="00672EA5" w:rsidRPr="00672EA5" w:rsidRDefault="00672EA5" w:rsidP="00716DE8">
      <w:pPr>
        <w:numPr>
          <w:ilvl w:val="0"/>
          <w:numId w:val="26"/>
        </w:numPr>
        <w:spacing w:after="0" w:line="240" w:lineRule="auto"/>
        <w:contextualSpacing/>
        <w:jc w:val="both"/>
        <w:rPr>
          <w:rFonts w:ascii="Times New Roman" w:hAnsi="Times New Roman"/>
        </w:rPr>
      </w:pPr>
      <w:r w:rsidRPr="00672EA5">
        <w:rPr>
          <w:rFonts w:ascii="Times New Roman" w:hAnsi="Times New Roman"/>
        </w:rPr>
        <w:t>Студент должен показать на препарате и объяснить строение латеральный отдел переднебоковой стенки живота.</w:t>
      </w:r>
    </w:p>
    <w:p w:rsidR="00672EA5" w:rsidRPr="00672EA5" w:rsidRDefault="00672EA5" w:rsidP="00716DE8">
      <w:pPr>
        <w:numPr>
          <w:ilvl w:val="0"/>
          <w:numId w:val="26"/>
        </w:numPr>
        <w:spacing w:after="0" w:line="240" w:lineRule="auto"/>
        <w:contextualSpacing/>
        <w:jc w:val="both"/>
        <w:rPr>
          <w:rFonts w:ascii="Times New Roman" w:hAnsi="Times New Roman"/>
        </w:rPr>
      </w:pPr>
      <w:r w:rsidRPr="00672EA5">
        <w:rPr>
          <w:rFonts w:ascii="Times New Roman" w:hAnsi="Times New Roman"/>
        </w:rPr>
        <w:t>Студент должен показать на препарате и объяснить нервы переднебоковой стенки живота.</w:t>
      </w:r>
    </w:p>
    <w:p w:rsidR="00672EA5" w:rsidRPr="00672EA5" w:rsidRDefault="00672EA5" w:rsidP="00716DE8">
      <w:pPr>
        <w:numPr>
          <w:ilvl w:val="0"/>
          <w:numId w:val="26"/>
        </w:numPr>
        <w:spacing w:after="0" w:line="240" w:lineRule="auto"/>
        <w:contextualSpacing/>
        <w:jc w:val="both"/>
        <w:rPr>
          <w:rFonts w:ascii="Times New Roman" w:hAnsi="Times New Roman"/>
        </w:rPr>
      </w:pPr>
      <w:r w:rsidRPr="00672EA5">
        <w:rPr>
          <w:rFonts w:ascii="Times New Roman" w:hAnsi="Times New Roman"/>
        </w:rPr>
        <w:t>Студент должен показать на препарате и объяснить артерии переднебоковой стенки живота.</w:t>
      </w:r>
    </w:p>
    <w:p w:rsidR="00672EA5" w:rsidRPr="00672EA5" w:rsidRDefault="00672EA5" w:rsidP="00716DE8">
      <w:pPr>
        <w:numPr>
          <w:ilvl w:val="0"/>
          <w:numId w:val="26"/>
        </w:numPr>
        <w:spacing w:after="0" w:line="240" w:lineRule="auto"/>
        <w:contextualSpacing/>
        <w:jc w:val="both"/>
        <w:rPr>
          <w:rFonts w:ascii="Times New Roman" w:hAnsi="Times New Roman"/>
        </w:rPr>
      </w:pPr>
      <w:r w:rsidRPr="00672EA5">
        <w:rPr>
          <w:rFonts w:ascii="Times New Roman" w:hAnsi="Times New Roman"/>
        </w:rPr>
        <w:t>Студент должен показать на препарате и объяснить вены переднебоковой стенки живота.</w:t>
      </w:r>
    </w:p>
    <w:p w:rsidR="00672EA5" w:rsidRPr="00672EA5" w:rsidRDefault="00672EA5" w:rsidP="00716DE8">
      <w:pPr>
        <w:numPr>
          <w:ilvl w:val="0"/>
          <w:numId w:val="26"/>
        </w:numPr>
        <w:spacing w:after="0" w:line="240" w:lineRule="auto"/>
        <w:contextualSpacing/>
        <w:jc w:val="both"/>
        <w:rPr>
          <w:rFonts w:ascii="Times New Roman" w:hAnsi="Times New Roman"/>
        </w:rPr>
      </w:pPr>
      <w:r w:rsidRPr="00672EA5">
        <w:rPr>
          <w:rFonts w:ascii="Times New Roman" w:hAnsi="Times New Roman"/>
        </w:rPr>
        <w:t>Студент должен показать на препарате и объяснить строение задней поверхности переднебоковой стенки живота.</w:t>
      </w:r>
    </w:p>
    <w:p w:rsidR="00672EA5" w:rsidRPr="00672EA5" w:rsidRDefault="00672EA5" w:rsidP="00716DE8">
      <w:pPr>
        <w:numPr>
          <w:ilvl w:val="0"/>
          <w:numId w:val="26"/>
        </w:numPr>
        <w:spacing w:after="0" w:line="240" w:lineRule="auto"/>
        <w:contextualSpacing/>
        <w:jc w:val="both"/>
        <w:rPr>
          <w:rFonts w:ascii="Times New Roman" w:hAnsi="Times New Roman"/>
        </w:rPr>
      </w:pPr>
      <w:r w:rsidRPr="00672EA5">
        <w:rPr>
          <w:rFonts w:ascii="Times New Roman" w:hAnsi="Times New Roman"/>
        </w:rPr>
        <w:t>Студент должен показать на препарате и объяснить строение пахового канала, паховых грыжи.</w:t>
      </w:r>
    </w:p>
    <w:p w:rsidR="00672EA5" w:rsidRPr="00672EA5" w:rsidRDefault="00672EA5" w:rsidP="00716DE8">
      <w:pPr>
        <w:numPr>
          <w:ilvl w:val="0"/>
          <w:numId w:val="26"/>
        </w:numPr>
        <w:spacing w:after="0" w:line="240" w:lineRule="auto"/>
        <w:contextualSpacing/>
        <w:jc w:val="both"/>
        <w:rPr>
          <w:rFonts w:ascii="Times New Roman" w:hAnsi="Times New Roman"/>
        </w:rPr>
      </w:pPr>
      <w:r w:rsidRPr="00672EA5">
        <w:rPr>
          <w:rFonts w:ascii="Times New Roman" w:hAnsi="Times New Roman"/>
        </w:rPr>
        <w:t>Студент должен показать на препарате и объяснить строение бедренного канала, бедренных грыж.</w:t>
      </w:r>
    </w:p>
    <w:p w:rsidR="00672EA5" w:rsidRPr="00672EA5" w:rsidRDefault="00672EA5" w:rsidP="00716DE8">
      <w:pPr>
        <w:numPr>
          <w:ilvl w:val="0"/>
          <w:numId w:val="26"/>
        </w:numPr>
        <w:spacing w:after="0" w:line="240" w:lineRule="auto"/>
        <w:contextualSpacing/>
        <w:jc w:val="both"/>
        <w:rPr>
          <w:rFonts w:ascii="Times New Roman" w:hAnsi="Times New Roman"/>
        </w:rPr>
      </w:pPr>
      <w:r w:rsidRPr="00672EA5">
        <w:rPr>
          <w:rFonts w:ascii="Times New Roman" w:hAnsi="Times New Roman"/>
        </w:rPr>
        <w:t>Студент должен показать на препарате и объяснить строение пупочного кольца, пупочных грыж.</w:t>
      </w:r>
    </w:p>
    <w:p w:rsidR="00672EA5" w:rsidRPr="00672EA5" w:rsidRDefault="00672EA5" w:rsidP="00716DE8">
      <w:pPr>
        <w:numPr>
          <w:ilvl w:val="0"/>
          <w:numId w:val="26"/>
        </w:numPr>
        <w:spacing w:after="0" w:line="240" w:lineRule="auto"/>
        <w:contextualSpacing/>
        <w:jc w:val="both"/>
        <w:rPr>
          <w:rFonts w:ascii="Times New Roman" w:hAnsi="Times New Roman"/>
        </w:rPr>
      </w:pPr>
      <w:r w:rsidRPr="00672EA5">
        <w:rPr>
          <w:rFonts w:ascii="Times New Roman" w:hAnsi="Times New Roman"/>
        </w:rPr>
        <w:t>Студент должен показать на препарате и объяснить строение грыж белой линии живота.</w:t>
      </w:r>
    </w:p>
    <w:p w:rsidR="00672EA5" w:rsidRPr="00672EA5" w:rsidRDefault="00672EA5" w:rsidP="00716DE8">
      <w:pPr>
        <w:numPr>
          <w:ilvl w:val="0"/>
          <w:numId w:val="26"/>
        </w:numPr>
        <w:spacing w:after="0" w:line="240" w:lineRule="auto"/>
        <w:contextualSpacing/>
        <w:jc w:val="both"/>
        <w:rPr>
          <w:rFonts w:ascii="Times New Roman" w:hAnsi="Times New Roman"/>
        </w:rPr>
      </w:pPr>
      <w:r w:rsidRPr="00672EA5">
        <w:rPr>
          <w:rFonts w:ascii="Times New Roman" w:hAnsi="Times New Roman"/>
        </w:rPr>
        <w:t>Студент должен показать на препарате и объяснить технику операций при паховых грыжах.</w:t>
      </w:r>
    </w:p>
    <w:p w:rsidR="00672EA5" w:rsidRPr="00672EA5" w:rsidRDefault="00672EA5" w:rsidP="00716DE8">
      <w:pPr>
        <w:numPr>
          <w:ilvl w:val="0"/>
          <w:numId w:val="26"/>
        </w:numPr>
        <w:spacing w:after="0" w:line="240" w:lineRule="auto"/>
        <w:contextualSpacing/>
        <w:jc w:val="both"/>
        <w:rPr>
          <w:rFonts w:ascii="Times New Roman" w:hAnsi="Times New Roman"/>
        </w:rPr>
      </w:pPr>
      <w:r w:rsidRPr="00672EA5">
        <w:rPr>
          <w:rFonts w:ascii="Times New Roman" w:hAnsi="Times New Roman"/>
        </w:rPr>
        <w:t>Студент должен показать на препарате и объяснить технику операций при бедренных грыжах.</w:t>
      </w:r>
    </w:p>
    <w:p w:rsidR="00672EA5" w:rsidRPr="00672EA5" w:rsidRDefault="00672EA5" w:rsidP="00716DE8">
      <w:pPr>
        <w:numPr>
          <w:ilvl w:val="0"/>
          <w:numId w:val="26"/>
        </w:numPr>
        <w:spacing w:after="0" w:line="240" w:lineRule="auto"/>
        <w:contextualSpacing/>
        <w:jc w:val="both"/>
        <w:rPr>
          <w:rFonts w:ascii="Times New Roman" w:hAnsi="Times New Roman"/>
        </w:rPr>
      </w:pPr>
      <w:r w:rsidRPr="00672EA5">
        <w:rPr>
          <w:rFonts w:ascii="Times New Roman" w:hAnsi="Times New Roman"/>
        </w:rPr>
        <w:t>Студент должен показать на препарате и объяснить технику операций при пупочных грыжах.</w:t>
      </w:r>
    </w:p>
    <w:p w:rsidR="00672EA5" w:rsidRPr="00672EA5" w:rsidRDefault="00672EA5" w:rsidP="00716DE8">
      <w:pPr>
        <w:numPr>
          <w:ilvl w:val="0"/>
          <w:numId w:val="26"/>
        </w:numPr>
        <w:spacing w:after="0" w:line="240" w:lineRule="auto"/>
        <w:contextualSpacing/>
        <w:jc w:val="both"/>
        <w:rPr>
          <w:rFonts w:ascii="Times New Roman" w:hAnsi="Times New Roman"/>
        </w:rPr>
      </w:pPr>
      <w:r w:rsidRPr="00672EA5">
        <w:rPr>
          <w:rFonts w:ascii="Times New Roman" w:hAnsi="Times New Roman"/>
        </w:rPr>
        <w:t>Студент должен показать на препарате и объяснить технику операций при грыжах белой линии живота.</w:t>
      </w:r>
    </w:p>
    <w:p w:rsidR="00672EA5" w:rsidRPr="00672EA5" w:rsidRDefault="00672EA5" w:rsidP="00716DE8">
      <w:pPr>
        <w:pStyle w:val="a6"/>
        <w:numPr>
          <w:ilvl w:val="0"/>
          <w:numId w:val="26"/>
        </w:numPr>
        <w:spacing w:after="0" w:line="240" w:lineRule="auto"/>
        <w:jc w:val="both"/>
        <w:rPr>
          <w:rFonts w:ascii="Times New Roman" w:hAnsi="Times New Roman"/>
        </w:rPr>
      </w:pPr>
      <w:r w:rsidRPr="00672EA5">
        <w:rPr>
          <w:rFonts w:ascii="Times New Roman" w:hAnsi="Times New Roman"/>
        </w:rPr>
        <w:t>Студент должен показать на препарате и объяснить нижней стенки живота.</w:t>
      </w:r>
    </w:p>
    <w:p w:rsidR="00672EA5" w:rsidRPr="00672EA5" w:rsidRDefault="00672EA5" w:rsidP="00716DE8">
      <w:pPr>
        <w:pStyle w:val="a6"/>
        <w:numPr>
          <w:ilvl w:val="0"/>
          <w:numId w:val="26"/>
        </w:numPr>
        <w:spacing w:after="0" w:line="240" w:lineRule="auto"/>
        <w:jc w:val="both"/>
        <w:rPr>
          <w:rFonts w:ascii="Times New Roman" w:hAnsi="Times New Roman"/>
        </w:rPr>
      </w:pPr>
      <w:r w:rsidRPr="00672EA5">
        <w:rPr>
          <w:rFonts w:ascii="Times New Roman" w:hAnsi="Times New Roman"/>
        </w:rPr>
        <w:t>Студент должен показать на препарате и объяснить технику наложения не инфицированных кишечных швов</w:t>
      </w:r>
    </w:p>
    <w:p w:rsidR="00672EA5" w:rsidRPr="00672EA5" w:rsidRDefault="00672EA5" w:rsidP="00716DE8">
      <w:pPr>
        <w:pStyle w:val="a6"/>
        <w:numPr>
          <w:ilvl w:val="0"/>
          <w:numId w:val="26"/>
        </w:numPr>
        <w:spacing w:after="0" w:line="240" w:lineRule="auto"/>
        <w:jc w:val="both"/>
        <w:rPr>
          <w:rFonts w:ascii="Times New Roman" w:hAnsi="Times New Roman"/>
        </w:rPr>
      </w:pPr>
      <w:r w:rsidRPr="00672EA5">
        <w:rPr>
          <w:rFonts w:ascii="Times New Roman" w:hAnsi="Times New Roman"/>
        </w:rPr>
        <w:t>Студент должен показать на препарате и объяснить технику наложения инфицированных кишечных швов.</w:t>
      </w:r>
    </w:p>
    <w:p w:rsidR="00672EA5" w:rsidRPr="00672EA5" w:rsidRDefault="00672EA5" w:rsidP="00716DE8">
      <w:pPr>
        <w:pStyle w:val="a6"/>
        <w:numPr>
          <w:ilvl w:val="0"/>
          <w:numId w:val="26"/>
        </w:numPr>
        <w:spacing w:after="0" w:line="240" w:lineRule="auto"/>
        <w:jc w:val="both"/>
        <w:rPr>
          <w:rFonts w:ascii="Times New Roman" w:hAnsi="Times New Roman"/>
        </w:rPr>
      </w:pPr>
      <w:r w:rsidRPr="00672EA5">
        <w:rPr>
          <w:rFonts w:ascii="Times New Roman" w:hAnsi="Times New Roman"/>
        </w:rPr>
        <w:t>Студент должен показать на препарате и объяснить технику наложения кишечных швов.</w:t>
      </w:r>
    </w:p>
    <w:p w:rsidR="00672EA5" w:rsidRPr="00672EA5" w:rsidRDefault="00672EA5" w:rsidP="00716DE8">
      <w:pPr>
        <w:pStyle w:val="a6"/>
        <w:numPr>
          <w:ilvl w:val="0"/>
          <w:numId w:val="26"/>
        </w:numPr>
        <w:spacing w:after="0" w:line="240" w:lineRule="auto"/>
        <w:jc w:val="both"/>
        <w:rPr>
          <w:rFonts w:ascii="Times New Roman" w:hAnsi="Times New Roman"/>
        </w:rPr>
      </w:pPr>
      <w:r w:rsidRPr="00672EA5">
        <w:rPr>
          <w:rFonts w:ascii="Times New Roman" w:hAnsi="Times New Roman"/>
        </w:rPr>
        <w:t>Студент должен показать на препарате и объяснить технику наложения анастомоза «конец в конец».</w:t>
      </w:r>
    </w:p>
    <w:p w:rsidR="00672EA5" w:rsidRPr="00672EA5" w:rsidRDefault="00672EA5" w:rsidP="00716DE8">
      <w:pPr>
        <w:pStyle w:val="a6"/>
        <w:numPr>
          <w:ilvl w:val="0"/>
          <w:numId w:val="26"/>
        </w:numPr>
        <w:spacing w:after="0" w:line="240" w:lineRule="auto"/>
        <w:jc w:val="both"/>
        <w:rPr>
          <w:rFonts w:ascii="Times New Roman" w:hAnsi="Times New Roman"/>
        </w:rPr>
      </w:pPr>
      <w:r w:rsidRPr="00672EA5">
        <w:rPr>
          <w:rFonts w:ascii="Times New Roman" w:hAnsi="Times New Roman"/>
        </w:rPr>
        <w:t>Студент должен показать на препарате и объяснить технику наложения анастомоза «бок в бок».</w:t>
      </w:r>
    </w:p>
    <w:p w:rsidR="00672EA5" w:rsidRPr="00672EA5" w:rsidRDefault="00672EA5" w:rsidP="00716DE8">
      <w:pPr>
        <w:pStyle w:val="a6"/>
        <w:numPr>
          <w:ilvl w:val="0"/>
          <w:numId w:val="26"/>
        </w:numPr>
        <w:spacing w:after="0" w:line="240" w:lineRule="auto"/>
        <w:jc w:val="both"/>
        <w:rPr>
          <w:rFonts w:ascii="Times New Roman" w:hAnsi="Times New Roman"/>
        </w:rPr>
      </w:pPr>
      <w:r w:rsidRPr="00672EA5">
        <w:rPr>
          <w:rFonts w:ascii="Times New Roman" w:hAnsi="Times New Roman"/>
        </w:rPr>
        <w:t>Студент должен показать на препарате и объяснить технику наложения анастомоза «конец в бок».</w:t>
      </w:r>
    </w:p>
    <w:p w:rsidR="00672EA5" w:rsidRPr="00672EA5" w:rsidRDefault="00672EA5" w:rsidP="00672EA5">
      <w:pPr>
        <w:spacing w:after="0" w:line="240" w:lineRule="auto"/>
        <w:jc w:val="both"/>
        <w:rPr>
          <w:rFonts w:ascii="Times New Roman" w:hAnsi="Times New Roman"/>
        </w:rPr>
      </w:pPr>
    </w:p>
    <w:p w:rsidR="00672EA5" w:rsidRPr="00672EA5" w:rsidRDefault="00672EA5" w:rsidP="00672EA5">
      <w:pPr>
        <w:spacing w:after="0" w:line="240" w:lineRule="auto"/>
        <w:jc w:val="both"/>
        <w:rPr>
          <w:rFonts w:ascii="Times New Roman" w:hAnsi="Times New Roman"/>
          <w:b/>
        </w:rPr>
      </w:pPr>
      <w:r w:rsidRPr="00672EA5">
        <w:rPr>
          <w:rFonts w:ascii="Times New Roman" w:hAnsi="Times New Roman"/>
          <w:b/>
        </w:rPr>
        <w:t>2.2. Индивидуальное собеседование по муляжам</w:t>
      </w:r>
    </w:p>
    <w:p w:rsidR="00672EA5" w:rsidRPr="00672EA5" w:rsidRDefault="00672EA5" w:rsidP="00672EA5">
      <w:pPr>
        <w:spacing w:after="0" w:line="240" w:lineRule="auto"/>
        <w:jc w:val="both"/>
        <w:rPr>
          <w:rFonts w:ascii="Times New Roman" w:hAnsi="Times New Roman"/>
        </w:rPr>
      </w:pPr>
    </w:p>
    <w:p w:rsidR="00672EA5" w:rsidRPr="00672EA5" w:rsidRDefault="00672EA5" w:rsidP="00716DE8">
      <w:pPr>
        <w:numPr>
          <w:ilvl w:val="0"/>
          <w:numId w:val="27"/>
        </w:numPr>
        <w:spacing w:after="0" w:line="240" w:lineRule="auto"/>
        <w:contextualSpacing/>
        <w:jc w:val="both"/>
        <w:rPr>
          <w:rFonts w:ascii="Times New Roman" w:hAnsi="Times New Roman"/>
        </w:rPr>
      </w:pPr>
      <w:r w:rsidRPr="00672EA5">
        <w:rPr>
          <w:rFonts w:ascii="Times New Roman" w:hAnsi="Times New Roman"/>
        </w:rPr>
        <w:t xml:space="preserve">Студент должен показать на муляже и объяснить строение пахового канала, паховых грыжи. </w:t>
      </w:r>
    </w:p>
    <w:p w:rsidR="00672EA5" w:rsidRPr="00672EA5" w:rsidRDefault="00672EA5" w:rsidP="00716DE8">
      <w:pPr>
        <w:numPr>
          <w:ilvl w:val="0"/>
          <w:numId w:val="27"/>
        </w:numPr>
        <w:spacing w:after="0" w:line="240" w:lineRule="auto"/>
        <w:ind w:left="426"/>
        <w:contextualSpacing/>
        <w:jc w:val="both"/>
        <w:rPr>
          <w:rFonts w:ascii="Times New Roman" w:hAnsi="Times New Roman"/>
        </w:rPr>
      </w:pPr>
      <w:r w:rsidRPr="00672EA5">
        <w:rPr>
          <w:rFonts w:ascii="Times New Roman" w:hAnsi="Times New Roman"/>
        </w:rPr>
        <w:lastRenderedPageBreak/>
        <w:t>Студент должен показать на муляже и объяснить строение бедренного канала, бедренных грыж.</w:t>
      </w:r>
    </w:p>
    <w:p w:rsidR="00672EA5" w:rsidRPr="00672EA5" w:rsidRDefault="00672EA5" w:rsidP="00716DE8">
      <w:pPr>
        <w:numPr>
          <w:ilvl w:val="0"/>
          <w:numId w:val="27"/>
        </w:numPr>
        <w:spacing w:after="0" w:line="240" w:lineRule="auto"/>
        <w:ind w:left="426"/>
        <w:contextualSpacing/>
        <w:jc w:val="both"/>
        <w:rPr>
          <w:rFonts w:ascii="Times New Roman" w:hAnsi="Times New Roman"/>
        </w:rPr>
      </w:pPr>
      <w:r w:rsidRPr="00672EA5">
        <w:rPr>
          <w:rFonts w:ascii="Times New Roman" w:hAnsi="Times New Roman"/>
        </w:rPr>
        <w:t>Студент должен показать на муляже и объяснить строение пупочного кольца, пупочных грыж.</w:t>
      </w:r>
    </w:p>
    <w:p w:rsidR="00672EA5" w:rsidRPr="00672EA5" w:rsidRDefault="00672EA5" w:rsidP="00716DE8">
      <w:pPr>
        <w:numPr>
          <w:ilvl w:val="0"/>
          <w:numId w:val="27"/>
        </w:numPr>
        <w:spacing w:after="0" w:line="240" w:lineRule="auto"/>
        <w:ind w:left="426"/>
        <w:contextualSpacing/>
        <w:jc w:val="both"/>
        <w:rPr>
          <w:rFonts w:ascii="Times New Roman" w:hAnsi="Times New Roman"/>
        </w:rPr>
      </w:pPr>
      <w:r w:rsidRPr="00672EA5">
        <w:rPr>
          <w:rFonts w:ascii="Times New Roman" w:hAnsi="Times New Roman"/>
        </w:rPr>
        <w:t>Студент должен показать на муляже и объяснить строение, грыж белой линии живота.</w:t>
      </w:r>
    </w:p>
    <w:p w:rsidR="00672EA5" w:rsidRPr="00672EA5" w:rsidRDefault="00672EA5" w:rsidP="00716DE8">
      <w:pPr>
        <w:numPr>
          <w:ilvl w:val="0"/>
          <w:numId w:val="27"/>
        </w:numPr>
        <w:spacing w:after="0" w:line="240" w:lineRule="auto"/>
        <w:ind w:left="426"/>
        <w:contextualSpacing/>
        <w:jc w:val="both"/>
        <w:rPr>
          <w:rFonts w:ascii="Times New Roman" w:hAnsi="Times New Roman"/>
        </w:rPr>
      </w:pPr>
      <w:r w:rsidRPr="00672EA5">
        <w:rPr>
          <w:rFonts w:ascii="Times New Roman" w:hAnsi="Times New Roman"/>
        </w:rPr>
        <w:t>Студент должен показать на муляже и объяснить технику операций при паховых грыжах.</w:t>
      </w:r>
    </w:p>
    <w:p w:rsidR="00672EA5" w:rsidRPr="00672EA5" w:rsidRDefault="00672EA5" w:rsidP="00716DE8">
      <w:pPr>
        <w:numPr>
          <w:ilvl w:val="0"/>
          <w:numId w:val="27"/>
        </w:numPr>
        <w:spacing w:after="0" w:line="240" w:lineRule="auto"/>
        <w:ind w:left="426"/>
        <w:contextualSpacing/>
        <w:jc w:val="both"/>
        <w:rPr>
          <w:rFonts w:ascii="Times New Roman" w:hAnsi="Times New Roman"/>
        </w:rPr>
      </w:pPr>
      <w:r w:rsidRPr="00672EA5">
        <w:rPr>
          <w:rFonts w:ascii="Times New Roman" w:hAnsi="Times New Roman"/>
        </w:rPr>
        <w:t>Студент должен показать на муляже и объяснить технику операций при бедренных грыжах.</w:t>
      </w:r>
    </w:p>
    <w:p w:rsidR="00672EA5" w:rsidRPr="00672EA5" w:rsidRDefault="00672EA5" w:rsidP="00716DE8">
      <w:pPr>
        <w:numPr>
          <w:ilvl w:val="0"/>
          <w:numId w:val="27"/>
        </w:numPr>
        <w:spacing w:after="0" w:line="240" w:lineRule="auto"/>
        <w:ind w:left="426"/>
        <w:contextualSpacing/>
        <w:jc w:val="both"/>
        <w:rPr>
          <w:rFonts w:ascii="Times New Roman" w:hAnsi="Times New Roman"/>
        </w:rPr>
      </w:pPr>
      <w:r w:rsidRPr="00672EA5">
        <w:rPr>
          <w:rFonts w:ascii="Times New Roman" w:hAnsi="Times New Roman"/>
        </w:rPr>
        <w:t>Студент должен показать на муляже и объяснить технику операций при пупочных грыжах.</w:t>
      </w:r>
    </w:p>
    <w:p w:rsidR="00672EA5" w:rsidRPr="00672EA5" w:rsidRDefault="00672EA5" w:rsidP="00716DE8">
      <w:pPr>
        <w:numPr>
          <w:ilvl w:val="0"/>
          <w:numId w:val="27"/>
        </w:numPr>
        <w:spacing w:after="0" w:line="240" w:lineRule="auto"/>
        <w:ind w:left="426"/>
        <w:contextualSpacing/>
        <w:jc w:val="both"/>
        <w:rPr>
          <w:rFonts w:ascii="Times New Roman" w:hAnsi="Times New Roman"/>
        </w:rPr>
      </w:pPr>
      <w:r w:rsidRPr="00672EA5">
        <w:rPr>
          <w:rFonts w:ascii="Times New Roman" w:hAnsi="Times New Roman"/>
        </w:rPr>
        <w:t>Студент должен показать на муляже и объяснить технику операций при грыжах белой линии живота.</w:t>
      </w:r>
    </w:p>
    <w:p w:rsidR="00672EA5" w:rsidRPr="00672EA5" w:rsidRDefault="00672EA5" w:rsidP="00672EA5">
      <w:pPr>
        <w:spacing w:after="0" w:line="240" w:lineRule="auto"/>
        <w:jc w:val="both"/>
        <w:rPr>
          <w:rFonts w:ascii="Times New Roman" w:hAnsi="Times New Roman"/>
        </w:rPr>
      </w:pPr>
    </w:p>
    <w:p w:rsidR="00672EA5" w:rsidRPr="00672EA5" w:rsidRDefault="00672EA5" w:rsidP="00672EA5">
      <w:pPr>
        <w:spacing w:after="0" w:line="240" w:lineRule="auto"/>
        <w:jc w:val="both"/>
        <w:rPr>
          <w:rFonts w:ascii="Times New Roman" w:hAnsi="Times New Roman"/>
          <w:b/>
        </w:rPr>
      </w:pPr>
      <w:r w:rsidRPr="00672EA5">
        <w:rPr>
          <w:rFonts w:ascii="Times New Roman" w:hAnsi="Times New Roman"/>
          <w:b/>
        </w:rPr>
        <w:t>Уровень 3</w:t>
      </w:r>
    </w:p>
    <w:p w:rsidR="00672EA5" w:rsidRPr="00672EA5" w:rsidRDefault="00672EA5" w:rsidP="00672EA5">
      <w:pPr>
        <w:spacing w:after="0" w:line="240" w:lineRule="auto"/>
        <w:jc w:val="both"/>
        <w:rPr>
          <w:rFonts w:ascii="Times New Roman" w:hAnsi="Times New Roman"/>
          <w:b/>
        </w:rPr>
      </w:pPr>
    </w:p>
    <w:p w:rsidR="00672EA5" w:rsidRPr="00672EA5" w:rsidRDefault="00672EA5" w:rsidP="00672EA5">
      <w:pPr>
        <w:spacing w:after="0" w:line="240" w:lineRule="auto"/>
        <w:jc w:val="both"/>
        <w:rPr>
          <w:rFonts w:ascii="Times New Roman" w:hAnsi="Times New Roman"/>
          <w:b/>
        </w:rPr>
      </w:pPr>
      <w:r w:rsidRPr="00672EA5">
        <w:rPr>
          <w:rFonts w:ascii="Times New Roman" w:hAnsi="Times New Roman"/>
          <w:b/>
        </w:rPr>
        <w:t xml:space="preserve">3.1. Установление последовательности (описать алгоритм выполнения действия) послойная топография, этапы операций </w:t>
      </w:r>
    </w:p>
    <w:p w:rsidR="00672EA5" w:rsidRPr="00672EA5" w:rsidRDefault="00672EA5" w:rsidP="00672EA5">
      <w:pPr>
        <w:spacing w:after="0" w:line="240" w:lineRule="auto"/>
        <w:jc w:val="both"/>
        <w:rPr>
          <w:rFonts w:ascii="Times New Roman" w:hAnsi="Times New Roman"/>
          <w:b/>
        </w:rPr>
      </w:pPr>
    </w:p>
    <w:p w:rsidR="00672EA5" w:rsidRPr="00672EA5" w:rsidRDefault="00672EA5" w:rsidP="00716DE8">
      <w:pPr>
        <w:pStyle w:val="a6"/>
        <w:numPr>
          <w:ilvl w:val="0"/>
          <w:numId w:val="31"/>
        </w:numPr>
        <w:spacing w:after="0" w:line="240" w:lineRule="auto"/>
        <w:jc w:val="both"/>
        <w:rPr>
          <w:rFonts w:ascii="Times New Roman" w:hAnsi="Times New Roman"/>
          <w:b/>
        </w:rPr>
      </w:pPr>
      <w:r w:rsidRPr="00672EA5">
        <w:rPr>
          <w:rFonts w:ascii="Times New Roman" w:hAnsi="Times New Roman"/>
          <w:b/>
        </w:rPr>
        <w:t xml:space="preserve">Послойная топография в медиальном отделе. </w:t>
      </w:r>
    </w:p>
    <w:p w:rsidR="00672EA5" w:rsidRPr="00672EA5" w:rsidRDefault="00672EA5" w:rsidP="00672EA5">
      <w:pPr>
        <w:spacing w:after="0" w:line="240" w:lineRule="auto"/>
        <w:jc w:val="both"/>
        <w:rPr>
          <w:rFonts w:ascii="Times New Roman" w:hAnsi="Times New Roman"/>
        </w:rPr>
      </w:pP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Ответ: Слои в пределах прямой мышцы живота выше дугообразной линии:</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1. Кожа</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2. Подкожный жировой слой</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 xml:space="preserve">3. Поверхностная фасция. </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4. Собственная фасция наружной косой мышцы живота</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 xml:space="preserve">5. Передняя стенка влагалища прямой мышцы живота (paries anterior vaginae m. recti </w:t>
      </w:r>
      <w:proofErr w:type="gramStart"/>
      <w:r w:rsidRPr="00672EA5">
        <w:rPr>
          <w:rFonts w:ascii="Times New Roman" w:hAnsi="Times New Roman"/>
        </w:rPr>
        <w:t>abdominis )</w:t>
      </w:r>
      <w:proofErr w:type="gramEnd"/>
      <w:r w:rsidRPr="00672EA5">
        <w:rPr>
          <w:rFonts w:ascii="Times New Roman" w:hAnsi="Times New Roman"/>
        </w:rPr>
        <w:t>.</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6. Прямая мышца живота (m. rectus abdominis). Берёт начало от хрящей V, VI, VII рёбер и мечевидного отростка грудины и крепится к верхней ветви лонной кости. На своём протяжении имеет 3-4 сухожильные перемычки, внутри которых проходят межреберные сосуды и нервы.</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 xml:space="preserve">7. Задняя стенка влагалища прямой мышцы живота (paries posterior vaginae m. recti </w:t>
      </w:r>
      <w:proofErr w:type="gramStart"/>
      <w:r w:rsidRPr="00672EA5">
        <w:rPr>
          <w:rFonts w:ascii="Times New Roman" w:hAnsi="Times New Roman"/>
        </w:rPr>
        <w:t>abdominis )</w:t>
      </w:r>
      <w:proofErr w:type="gramEnd"/>
      <w:r w:rsidRPr="00672EA5">
        <w:rPr>
          <w:rFonts w:ascii="Times New Roman" w:hAnsi="Times New Roman"/>
        </w:rPr>
        <w:t>.</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8. Поперечная фасция.</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9. Предбрюшинный жировой слой</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10. Пристеночная брюшина</w:t>
      </w:r>
    </w:p>
    <w:p w:rsidR="00672EA5" w:rsidRPr="00672EA5" w:rsidRDefault="00672EA5" w:rsidP="00672EA5">
      <w:pPr>
        <w:spacing w:after="0" w:line="240" w:lineRule="auto"/>
        <w:jc w:val="both"/>
        <w:rPr>
          <w:rFonts w:ascii="Times New Roman" w:hAnsi="Times New Roman"/>
        </w:rPr>
      </w:pP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Слои в пределах прямой мышцы живота ниже дугообразной линии:</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1. Кожа</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2. Подкожный жировой слой</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 xml:space="preserve">3. Поверхностная фасция. </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4. Собственная фасция наружной косой мышцы живота</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5. Передняя стенка влагалища прямой мышцы живота.</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6. Прямая мышца живота и пирамидальная мышца (m. pyramidalis). Пирамидальная мышца расположена между прямой мышцей живота и передней стенкой её влагалища. Она начинается от лонного симфиза и прикрепляется к белой линии и внутреннему краю влагалища прямой мышцы. Длина составляет 6-10 см.</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7. Поперечная фасция.</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8. Предбрюшинный жировой слой</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9. Пристеночная брюшина.</w:t>
      </w:r>
    </w:p>
    <w:p w:rsidR="00672EA5" w:rsidRPr="00672EA5" w:rsidRDefault="00672EA5" w:rsidP="00672EA5">
      <w:pPr>
        <w:spacing w:after="0" w:line="240" w:lineRule="auto"/>
        <w:jc w:val="both"/>
        <w:rPr>
          <w:rFonts w:ascii="Times New Roman" w:hAnsi="Times New Roman"/>
        </w:rPr>
      </w:pPr>
    </w:p>
    <w:p w:rsidR="00672EA5" w:rsidRPr="00672EA5" w:rsidRDefault="00672EA5" w:rsidP="00716DE8">
      <w:pPr>
        <w:pStyle w:val="a6"/>
        <w:numPr>
          <w:ilvl w:val="0"/>
          <w:numId w:val="31"/>
        </w:numPr>
        <w:spacing w:after="0" w:line="240" w:lineRule="auto"/>
        <w:jc w:val="both"/>
        <w:rPr>
          <w:rFonts w:ascii="Times New Roman" w:hAnsi="Times New Roman"/>
          <w:b/>
        </w:rPr>
      </w:pPr>
      <w:r w:rsidRPr="00672EA5">
        <w:rPr>
          <w:rFonts w:ascii="Times New Roman" w:hAnsi="Times New Roman"/>
          <w:b/>
        </w:rPr>
        <w:t xml:space="preserve">Послойная топография в латеральном отделе. </w:t>
      </w:r>
    </w:p>
    <w:p w:rsidR="00672EA5" w:rsidRPr="00672EA5" w:rsidRDefault="00672EA5" w:rsidP="00672EA5">
      <w:pPr>
        <w:spacing w:after="0" w:line="240" w:lineRule="auto"/>
        <w:jc w:val="both"/>
        <w:rPr>
          <w:rFonts w:ascii="Times New Roman" w:hAnsi="Times New Roman"/>
        </w:rPr>
      </w:pP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Слои вне прямой мышцы живота</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1. Кожа (derma, cutis)</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2. Подкожный жировой слой (panniculus adiposus)</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3. Поверхностная фасция (fascia superficialis). В нижних отделах живота поверхностная фасция расщепляется на две пластинки – поверхностную и глубокую (фасция Томпсона). Поверхностная пластинка свободно переходит вниз на бедро и является рыхлой, а глубокая, плотная, крепится снизу к паховой связке и значительно укрепляет низ живота.</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4. Собственная фасция наружной косой мышцы живота (fascia propria m. obliqui abdominis externi).</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 xml:space="preserve">5. Наружная косая мышца живота (m. obliquus abdominis externus). Ход волокон этой плоской мышцы направлен сверху вниз и снаружи вовнутрь. Она начинается от восьми нижних рёбер между </w:t>
      </w:r>
      <w:r w:rsidRPr="00672EA5">
        <w:rPr>
          <w:rFonts w:ascii="Times New Roman" w:hAnsi="Times New Roman"/>
        </w:rPr>
        <w:lastRenderedPageBreak/>
        <w:t xml:space="preserve">зубцами передней зубчатой мышцы и широчайшей мышцы спины, идёт вниз и медиально и нижними пучками крепится к наружной губе подвздошной кости, своим апоневрозом (нижним его краем) формирует паховую связку (lig. inguinale), ложится на переднюю поверхность прямой мышцы живота и принимает участие в создании передней стенки её влагалища, а также белой линии живота. </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6. Межмышечный фасциальный слой (stratum fasciale intermusculare).</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 xml:space="preserve">7. Внутренняя косая мышца живота (m. obliquus abdominis internus). Ход волокон этой мышцы веерообразный, преимущественно </w:t>
      </w:r>
      <w:proofErr w:type="gramStart"/>
      <w:r w:rsidRPr="00672EA5">
        <w:rPr>
          <w:rFonts w:ascii="Times New Roman" w:hAnsi="Times New Roman"/>
        </w:rPr>
        <w:t>снизу вверх</w:t>
      </w:r>
      <w:proofErr w:type="gramEnd"/>
      <w:r w:rsidRPr="00672EA5">
        <w:rPr>
          <w:rFonts w:ascii="Times New Roman" w:hAnsi="Times New Roman"/>
        </w:rPr>
        <w:t xml:space="preserve"> и снаружи вовнутрь. Начинается от поверхностной пластинки пояснично-грудной фасции, промежуточной линии подвздошного гребня, наружных одной-двух третей паховой связки и крепится верхними пучками к наружной поверхности трёх нижних рёбер, а остальной частью своего апоневроза подходит к латеральному краю прямой мышцы живота и, расщепляясь на две пластинки, охватывает её спереди и сзади и вплетается в белую линию.</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8.Межмышечный фасциальный слой.</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9. Поперечная мышца живота (m. transversus abdominis). Ход волокон мышцы горизонтальный. Поперечная мышца начинается от внутренней поверхности шести нижних рёбер, глубокой пластинки пояснично-грудной фасции, внутренней губы подвздошного гребня, наружных одной-двух третей паховой связки. Волокна мышцы переходят в виде полулунной линии в апоневроз, который также участвует в образовании влагалища прямой мышцы живота и белой линии. 10. Поперечная фасция (f. transversalis).</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11. Предбрюшинный жировой слой (stratum adiposum praeperitoneale).</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t>12. Пристеночная брюшина (peritoneum parietale).</w:t>
      </w:r>
    </w:p>
    <w:p w:rsidR="00672EA5" w:rsidRPr="00672EA5" w:rsidRDefault="00672EA5" w:rsidP="00672EA5">
      <w:pPr>
        <w:spacing w:after="0" w:line="240" w:lineRule="auto"/>
        <w:jc w:val="both"/>
        <w:rPr>
          <w:rFonts w:ascii="Times New Roman" w:hAnsi="Times New Roman"/>
        </w:rPr>
      </w:pPr>
    </w:p>
    <w:p w:rsidR="00672EA5" w:rsidRPr="00672EA5" w:rsidRDefault="00672EA5" w:rsidP="00716DE8">
      <w:pPr>
        <w:pStyle w:val="af7"/>
        <w:numPr>
          <w:ilvl w:val="0"/>
          <w:numId w:val="31"/>
        </w:numPr>
        <w:spacing w:before="86"/>
        <w:ind w:right="116"/>
        <w:jc w:val="both"/>
        <w:rPr>
          <w:b/>
          <w:sz w:val="22"/>
          <w:szCs w:val="22"/>
        </w:rPr>
      </w:pPr>
      <w:r w:rsidRPr="00672EA5">
        <w:rPr>
          <w:b/>
          <w:sz w:val="22"/>
          <w:szCs w:val="22"/>
        </w:rPr>
        <w:t xml:space="preserve">Послойная топография белой линии. </w:t>
      </w:r>
    </w:p>
    <w:p w:rsidR="00672EA5" w:rsidRPr="00672EA5" w:rsidRDefault="00672EA5" w:rsidP="00672EA5">
      <w:pPr>
        <w:pStyle w:val="af7"/>
        <w:spacing w:before="86"/>
        <w:ind w:left="-218" w:right="116" w:firstLine="0"/>
        <w:jc w:val="both"/>
        <w:rPr>
          <w:b/>
          <w:sz w:val="22"/>
          <w:szCs w:val="22"/>
        </w:rPr>
      </w:pPr>
    </w:p>
    <w:p w:rsidR="00672EA5" w:rsidRPr="00672EA5" w:rsidRDefault="00672EA5" w:rsidP="00672EA5">
      <w:pPr>
        <w:tabs>
          <w:tab w:val="left" w:pos="6345"/>
        </w:tabs>
        <w:spacing w:line="240" w:lineRule="auto"/>
        <w:jc w:val="both"/>
        <w:rPr>
          <w:rFonts w:ascii="Times New Roman" w:hAnsi="Times New Roman"/>
          <w:b/>
          <w:bCs/>
        </w:rPr>
      </w:pPr>
      <w:r w:rsidRPr="00672EA5">
        <w:rPr>
          <w:rFonts w:ascii="Times New Roman" w:hAnsi="Times New Roman"/>
          <w:b/>
        </w:rPr>
        <w:t xml:space="preserve">Ответ: </w:t>
      </w:r>
      <w:r w:rsidRPr="00672EA5">
        <w:rPr>
          <w:rFonts w:ascii="Times New Roman" w:hAnsi="Times New Roman"/>
          <w:b/>
          <w:bCs/>
        </w:rPr>
        <w:t>Строение влагалища прямой мышцы живота</w:t>
      </w:r>
      <w:r w:rsidRPr="00672EA5">
        <w:rPr>
          <w:rFonts w:ascii="Times New Roman" w:hAnsi="Times New Roman"/>
          <w:b/>
          <w:bCs/>
        </w:rPr>
        <w:tab/>
      </w:r>
    </w:p>
    <w:p w:rsidR="00672EA5" w:rsidRPr="00672EA5" w:rsidRDefault="00672EA5" w:rsidP="00672EA5">
      <w:pPr>
        <w:spacing w:line="240" w:lineRule="auto"/>
        <w:jc w:val="both"/>
        <w:rPr>
          <w:rFonts w:ascii="Times New Roman" w:hAnsi="Times New Roman"/>
        </w:rPr>
      </w:pPr>
      <w:r w:rsidRPr="00672EA5">
        <w:rPr>
          <w:rFonts w:ascii="Times New Roman" w:hAnsi="Times New Roman"/>
          <w:iCs/>
        </w:rPr>
        <w:t>Влагалище прямой мышцы живота (</w:t>
      </w:r>
      <w:r w:rsidRPr="00672EA5">
        <w:rPr>
          <w:rFonts w:ascii="Times New Roman" w:hAnsi="Times New Roman"/>
          <w:iCs/>
          <w:lang w:val="en-US"/>
        </w:rPr>
        <w:t>vagina</w:t>
      </w:r>
      <w:r w:rsidRPr="00672EA5">
        <w:rPr>
          <w:rFonts w:ascii="Times New Roman" w:hAnsi="Times New Roman"/>
          <w:iCs/>
        </w:rPr>
        <w:t xml:space="preserve"> </w:t>
      </w:r>
      <w:r w:rsidRPr="00672EA5">
        <w:rPr>
          <w:rFonts w:ascii="Times New Roman" w:hAnsi="Times New Roman"/>
          <w:iCs/>
          <w:lang w:val="en-US"/>
        </w:rPr>
        <w:t>m</w:t>
      </w:r>
      <w:r w:rsidRPr="00672EA5">
        <w:rPr>
          <w:rFonts w:ascii="Times New Roman" w:hAnsi="Times New Roman"/>
          <w:iCs/>
        </w:rPr>
        <w:t xml:space="preserve">. </w:t>
      </w:r>
      <w:r w:rsidRPr="00672EA5">
        <w:rPr>
          <w:rFonts w:ascii="Times New Roman" w:hAnsi="Times New Roman"/>
          <w:iCs/>
          <w:lang w:val="en-US"/>
        </w:rPr>
        <w:t>recti</w:t>
      </w:r>
      <w:r w:rsidRPr="00672EA5">
        <w:rPr>
          <w:rFonts w:ascii="Times New Roman" w:hAnsi="Times New Roman"/>
          <w:iCs/>
        </w:rPr>
        <w:t xml:space="preserve"> </w:t>
      </w:r>
      <w:r w:rsidRPr="00672EA5">
        <w:rPr>
          <w:rFonts w:ascii="Times New Roman" w:hAnsi="Times New Roman"/>
          <w:iCs/>
          <w:lang w:val="en-US"/>
        </w:rPr>
        <w:t>abdominis</w:t>
      </w:r>
      <w:r w:rsidRPr="00672EA5">
        <w:rPr>
          <w:rFonts w:ascii="Times New Roman" w:hAnsi="Times New Roman"/>
          <w:iCs/>
        </w:rPr>
        <w:t>)</w:t>
      </w:r>
      <w:r w:rsidRPr="00672EA5">
        <w:rPr>
          <w:rFonts w:ascii="Times New Roman" w:hAnsi="Times New Roman"/>
        </w:rPr>
        <w:t xml:space="preserve"> сформировано за счёт апоневрозов наружной косой, внутренней косой и поперечной мышц живота.</w:t>
      </w:r>
    </w:p>
    <w:p w:rsidR="00672EA5" w:rsidRPr="00672EA5" w:rsidRDefault="00672EA5" w:rsidP="00672EA5">
      <w:pPr>
        <w:spacing w:line="240" w:lineRule="auto"/>
        <w:jc w:val="both"/>
        <w:rPr>
          <w:rFonts w:ascii="Times New Roman" w:hAnsi="Times New Roman"/>
        </w:rPr>
      </w:pPr>
      <w:r w:rsidRPr="00672EA5">
        <w:rPr>
          <w:rFonts w:ascii="Times New Roman" w:hAnsi="Times New Roman"/>
        </w:rPr>
        <w:t>В пределах верхних двух третей прямой мышцы живота:</w:t>
      </w:r>
    </w:p>
    <w:p w:rsidR="00672EA5" w:rsidRPr="00672EA5" w:rsidRDefault="00672EA5" w:rsidP="00672EA5">
      <w:pPr>
        <w:spacing w:line="240" w:lineRule="auto"/>
        <w:jc w:val="both"/>
        <w:rPr>
          <w:rFonts w:ascii="Times New Roman" w:hAnsi="Times New Roman"/>
        </w:rPr>
      </w:pPr>
      <w:r w:rsidRPr="00672EA5">
        <w:rPr>
          <w:rFonts w:ascii="Times New Roman" w:hAnsi="Times New Roman"/>
        </w:rPr>
        <w:t xml:space="preserve"> Апоневроз наружной косой мышцы проходит кпереди от прямой мышцы. Апоневроз внутренней косой мышцы подходит к наружному краю прямой мышцы и расщепляется на две пластинки, одна из которых проходит по передней поверхности прямой мышцы живота, а другая – по задней. Апоневроз поперечной мышцы расположен позади прямой мышцы.</w:t>
      </w:r>
    </w:p>
    <w:p w:rsidR="00672EA5" w:rsidRPr="00672EA5" w:rsidRDefault="00672EA5" w:rsidP="00672EA5">
      <w:pPr>
        <w:spacing w:line="240" w:lineRule="auto"/>
        <w:jc w:val="both"/>
        <w:rPr>
          <w:rFonts w:ascii="Times New Roman" w:hAnsi="Times New Roman"/>
        </w:rPr>
      </w:pPr>
      <w:r w:rsidRPr="00672EA5">
        <w:rPr>
          <w:rFonts w:ascii="Times New Roman" w:hAnsi="Times New Roman"/>
        </w:rPr>
        <w:t xml:space="preserve">В пределах нижней трети прямой мышцы живота апоневрозы всех плоских мышц проходят спереди от прямой мышцы. Место перехода задней стенки влагалища вперёд выглядит как </w:t>
      </w:r>
      <w:r w:rsidRPr="00672EA5">
        <w:rPr>
          <w:rFonts w:ascii="Times New Roman" w:hAnsi="Times New Roman"/>
          <w:iCs/>
        </w:rPr>
        <w:t>дугообразная линия (</w:t>
      </w:r>
      <w:r w:rsidRPr="00672EA5">
        <w:rPr>
          <w:rFonts w:ascii="Times New Roman" w:hAnsi="Times New Roman"/>
          <w:iCs/>
          <w:lang w:val="en-US"/>
        </w:rPr>
        <w:t>linea</w:t>
      </w:r>
      <w:r w:rsidRPr="00672EA5">
        <w:rPr>
          <w:rFonts w:ascii="Times New Roman" w:hAnsi="Times New Roman"/>
          <w:iCs/>
        </w:rPr>
        <w:t xml:space="preserve"> </w:t>
      </w:r>
      <w:proofErr w:type="gramStart"/>
      <w:r w:rsidRPr="00672EA5">
        <w:rPr>
          <w:rFonts w:ascii="Times New Roman" w:hAnsi="Times New Roman"/>
          <w:iCs/>
          <w:lang w:val="en-US"/>
        </w:rPr>
        <w:t>arcuata</w:t>
      </w:r>
      <w:r w:rsidRPr="00672EA5">
        <w:rPr>
          <w:rFonts w:ascii="Times New Roman" w:hAnsi="Times New Roman"/>
          <w:iCs/>
        </w:rPr>
        <w:t>)(</w:t>
      </w:r>
      <w:proofErr w:type="gramEnd"/>
      <w:r w:rsidRPr="00672EA5">
        <w:rPr>
          <w:rFonts w:ascii="Times New Roman" w:hAnsi="Times New Roman"/>
          <w:iCs/>
          <w:lang w:val="en-US"/>
        </w:rPr>
        <w:t>Douglasi</w:t>
      </w:r>
      <w:r w:rsidRPr="00672EA5">
        <w:rPr>
          <w:rFonts w:ascii="Times New Roman" w:hAnsi="Times New Roman"/>
          <w:iCs/>
        </w:rPr>
        <w:t>)</w:t>
      </w:r>
      <w:r w:rsidRPr="00672EA5">
        <w:rPr>
          <w:rFonts w:ascii="Times New Roman" w:hAnsi="Times New Roman"/>
        </w:rPr>
        <w:t xml:space="preserve">. Это место расположено примерно на 2-3 поперечных пальца ниже пупка. Ниже дугообразной линии апоневрозы всех трёх мышц срастаются между собой и образуют более толстую и прочную апоневротическую стенку. Задняя поверхность прямой мышцы живота, таким образом, здесь покрыта лишь поперечной фасцией. </w:t>
      </w:r>
      <w:r w:rsidRPr="00672EA5">
        <w:rPr>
          <w:rFonts w:ascii="Times New Roman" w:hAnsi="Times New Roman"/>
          <w:lang w:val="en-US"/>
        </w:rPr>
        <w:t>Linea</w:t>
      </w:r>
      <w:r w:rsidRPr="00672EA5">
        <w:rPr>
          <w:rFonts w:ascii="Times New Roman" w:hAnsi="Times New Roman"/>
        </w:rPr>
        <w:t xml:space="preserve"> </w:t>
      </w:r>
      <w:r w:rsidRPr="00672EA5">
        <w:rPr>
          <w:rFonts w:ascii="Times New Roman" w:hAnsi="Times New Roman"/>
          <w:lang w:val="en-US"/>
        </w:rPr>
        <w:t>arcuata</w:t>
      </w:r>
      <w:r w:rsidRPr="00672EA5">
        <w:rPr>
          <w:rFonts w:ascii="Times New Roman" w:hAnsi="Times New Roman"/>
        </w:rPr>
        <w:t xml:space="preserve"> представляет, следовательно, свободный нижний край задней апоневротической стенки влагалища прямой мышцы живота. К нему подходят фиброзные волокна </w:t>
      </w:r>
      <w:r w:rsidRPr="00672EA5">
        <w:rPr>
          <w:rFonts w:ascii="Times New Roman" w:hAnsi="Times New Roman"/>
          <w:iCs/>
        </w:rPr>
        <w:t>межъямковой связки (</w:t>
      </w:r>
      <w:r w:rsidRPr="00672EA5">
        <w:rPr>
          <w:rFonts w:ascii="Times New Roman" w:hAnsi="Times New Roman"/>
          <w:iCs/>
          <w:lang w:val="en-US"/>
        </w:rPr>
        <w:t>lig</w:t>
      </w:r>
      <w:r w:rsidRPr="00672EA5">
        <w:rPr>
          <w:rFonts w:ascii="Times New Roman" w:hAnsi="Times New Roman"/>
          <w:iCs/>
        </w:rPr>
        <w:t xml:space="preserve">. </w:t>
      </w:r>
      <w:proofErr w:type="gramStart"/>
      <w:r w:rsidRPr="00672EA5">
        <w:rPr>
          <w:rFonts w:ascii="Times New Roman" w:hAnsi="Times New Roman"/>
          <w:iCs/>
          <w:lang w:val="en-US"/>
        </w:rPr>
        <w:t>interfoveolare</w:t>
      </w:r>
      <w:r w:rsidRPr="00672EA5">
        <w:rPr>
          <w:rFonts w:ascii="Times New Roman" w:hAnsi="Times New Roman"/>
          <w:iCs/>
        </w:rPr>
        <w:t>)(</w:t>
      </w:r>
      <w:proofErr w:type="gramEnd"/>
      <w:r w:rsidRPr="00672EA5">
        <w:rPr>
          <w:rFonts w:ascii="Times New Roman" w:hAnsi="Times New Roman"/>
          <w:iCs/>
          <w:lang w:val="en-US"/>
        </w:rPr>
        <w:t>Hesselbachi</w:t>
      </w:r>
      <w:r w:rsidRPr="00672EA5">
        <w:rPr>
          <w:rFonts w:ascii="Times New Roman" w:hAnsi="Times New Roman"/>
          <w:iCs/>
        </w:rPr>
        <w:t>)</w:t>
      </w:r>
      <w:r w:rsidRPr="00672EA5">
        <w:rPr>
          <w:rFonts w:ascii="Times New Roman" w:hAnsi="Times New Roman"/>
        </w:rPr>
        <w:t>, которые и укрепляют его с боков.</w:t>
      </w:r>
    </w:p>
    <w:p w:rsidR="00672EA5" w:rsidRPr="00672EA5" w:rsidRDefault="00672EA5" w:rsidP="00672EA5">
      <w:pPr>
        <w:spacing w:after="0" w:line="240" w:lineRule="auto"/>
        <w:jc w:val="both"/>
        <w:rPr>
          <w:rFonts w:ascii="Times New Roman" w:hAnsi="Times New Roman"/>
          <w:b/>
        </w:rPr>
      </w:pPr>
    </w:p>
    <w:p w:rsidR="00672EA5" w:rsidRPr="00672EA5" w:rsidRDefault="00672EA5" w:rsidP="00716DE8">
      <w:pPr>
        <w:pStyle w:val="af7"/>
        <w:numPr>
          <w:ilvl w:val="0"/>
          <w:numId w:val="31"/>
        </w:numPr>
        <w:jc w:val="both"/>
        <w:rPr>
          <w:b/>
          <w:sz w:val="22"/>
          <w:szCs w:val="22"/>
        </w:rPr>
      </w:pPr>
      <w:r w:rsidRPr="00672EA5">
        <w:rPr>
          <w:b/>
          <w:sz w:val="22"/>
          <w:szCs w:val="22"/>
        </w:rPr>
        <w:t xml:space="preserve">Послойная </w:t>
      </w:r>
      <w:proofErr w:type="gramStart"/>
      <w:r w:rsidRPr="00672EA5">
        <w:rPr>
          <w:b/>
          <w:sz w:val="22"/>
          <w:szCs w:val="22"/>
        </w:rPr>
        <w:t>топография  пупочного</w:t>
      </w:r>
      <w:proofErr w:type="gramEnd"/>
      <w:r w:rsidRPr="00672EA5">
        <w:rPr>
          <w:b/>
          <w:sz w:val="22"/>
          <w:szCs w:val="22"/>
        </w:rPr>
        <w:t xml:space="preserve"> кольца. </w:t>
      </w:r>
    </w:p>
    <w:p w:rsidR="00672EA5" w:rsidRPr="00672EA5" w:rsidRDefault="00672EA5" w:rsidP="00672EA5">
      <w:pPr>
        <w:spacing w:line="240" w:lineRule="auto"/>
        <w:ind w:left="142"/>
        <w:jc w:val="both"/>
        <w:rPr>
          <w:rFonts w:ascii="Times New Roman" w:hAnsi="Times New Roman"/>
          <w:b/>
          <w:bCs/>
        </w:rPr>
      </w:pPr>
      <w:r w:rsidRPr="00672EA5">
        <w:rPr>
          <w:rFonts w:ascii="Times New Roman" w:hAnsi="Times New Roman"/>
          <w:b/>
        </w:rPr>
        <w:t xml:space="preserve">Ответ: </w:t>
      </w:r>
      <w:r w:rsidRPr="00672EA5">
        <w:rPr>
          <w:rFonts w:ascii="Times New Roman" w:hAnsi="Times New Roman"/>
          <w:b/>
          <w:bCs/>
        </w:rPr>
        <w:t>Слои пупка (Анатомия пупка)</w:t>
      </w:r>
    </w:p>
    <w:p w:rsidR="00672EA5" w:rsidRPr="00672EA5" w:rsidRDefault="00672EA5" w:rsidP="00672EA5">
      <w:pPr>
        <w:spacing w:line="240" w:lineRule="auto"/>
        <w:ind w:left="142"/>
        <w:jc w:val="both"/>
        <w:rPr>
          <w:rFonts w:ascii="Times New Roman" w:hAnsi="Times New Roman"/>
        </w:rPr>
      </w:pPr>
      <w:r w:rsidRPr="00672EA5">
        <w:rPr>
          <w:rFonts w:ascii="Times New Roman" w:hAnsi="Times New Roman"/>
        </w:rPr>
        <w:t>Пупок представляет из себя ямку, расположенную на передней срединной линии на уровне межпозвоночного диска между третьим и четвёртым поясничными позвонками. Эта ямка окаймлена пупочным кольцом, на дне её лежит пупочный сосочек.</w:t>
      </w:r>
    </w:p>
    <w:p w:rsidR="00672EA5" w:rsidRPr="00672EA5" w:rsidRDefault="00672EA5" w:rsidP="00672EA5">
      <w:pPr>
        <w:spacing w:line="240" w:lineRule="auto"/>
        <w:ind w:left="142"/>
        <w:jc w:val="both"/>
        <w:rPr>
          <w:rFonts w:ascii="Times New Roman" w:hAnsi="Times New Roman"/>
        </w:rPr>
      </w:pPr>
      <w:r w:rsidRPr="00672EA5">
        <w:rPr>
          <w:rFonts w:ascii="Times New Roman" w:hAnsi="Times New Roman"/>
        </w:rPr>
        <w:t>Слои пупка:</w:t>
      </w:r>
    </w:p>
    <w:p w:rsidR="00672EA5" w:rsidRPr="00672EA5" w:rsidRDefault="00672EA5" w:rsidP="00672EA5">
      <w:pPr>
        <w:spacing w:line="240" w:lineRule="auto"/>
        <w:ind w:left="142"/>
        <w:jc w:val="both"/>
        <w:rPr>
          <w:rFonts w:ascii="Times New Roman" w:hAnsi="Times New Roman"/>
        </w:rPr>
      </w:pPr>
      <w:r w:rsidRPr="00672EA5">
        <w:rPr>
          <w:rFonts w:ascii="Times New Roman" w:hAnsi="Times New Roman"/>
        </w:rPr>
        <w:t>1. Кожа.</w:t>
      </w:r>
    </w:p>
    <w:p w:rsidR="00672EA5" w:rsidRPr="00672EA5" w:rsidRDefault="00672EA5" w:rsidP="00672EA5">
      <w:pPr>
        <w:spacing w:line="240" w:lineRule="auto"/>
        <w:ind w:left="142"/>
        <w:jc w:val="both"/>
        <w:rPr>
          <w:rFonts w:ascii="Times New Roman" w:hAnsi="Times New Roman"/>
        </w:rPr>
      </w:pPr>
      <w:r w:rsidRPr="00672EA5">
        <w:rPr>
          <w:rFonts w:ascii="Times New Roman" w:hAnsi="Times New Roman"/>
        </w:rPr>
        <w:lastRenderedPageBreak/>
        <w:t>2. Пупочная фасция (производное поперечной фасции).</w:t>
      </w:r>
    </w:p>
    <w:p w:rsidR="00672EA5" w:rsidRPr="00672EA5" w:rsidRDefault="00672EA5" w:rsidP="00672EA5">
      <w:pPr>
        <w:spacing w:line="240" w:lineRule="auto"/>
        <w:ind w:left="142"/>
        <w:jc w:val="both"/>
        <w:rPr>
          <w:rFonts w:ascii="Times New Roman" w:hAnsi="Times New Roman"/>
        </w:rPr>
      </w:pPr>
      <w:r w:rsidRPr="00672EA5">
        <w:rPr>
          <w:rFonts w:ascii="Times New Roman" w:hAnsi="Times New Roman"/>
        </w:rPr>
        <w:t>3. Пристеночная брюшина.</w:t>
      </w:r>
    </w:p>
    <w:p w:rsidR="00672EA5" w:rsidRPr="00672EA5" w:rsidRDefault="00672EA5" w:rsidP="00672EA5">
      <w:pPr>
        <w:spacing w:line="240" w:lineRule="auto"/>
        <w:ind w:left="142"/>
        <w:jc w:val="both"/>
        <w:rPr>
          <w:rFonts w:ascii="Times New Roman" w:hAnsi="Times New Roman"/>
        </w:rPr>
      </w:pPr>
      <w:r w:rsidRPr="00672EA5">
        <w:rPr>
          <w:rFonts w:ascii="Times New Roman" w:hAnsi="Times New Roman"/>
        </w:rPr>
        <w:t>Изнутри к пупку подходят:</w:t>
      </w:r>
    </w:p>
    <w:p w:rsidR="00672EA5" w:rsidRPr="00672EA5" w:rsidRDefault="00672EA5" w:rsidP="00672EA5">
      <w:pPr>
        <w:spacing w:line="240" w:lineRule="auto"/>
        <w:ind w:left="142"/>
        <w:jc w:val="both"/>
        <w:rPr>
          <w:rFonts w:ascii="Times New Roman" w:hAnsi="Times New Roman"/>
        </w:rPr>
      </w:pPr>
      <w:r w:rsidRPr="00672EA5">
        <w:rPr>
          <w:rFonts w:ascii="Times New Roman" w:hAnsi="Times New Roman"/>
        </w:rPr>
        <w:t>1. срединная пупочная складка брюшины, расположенная над облитерированным первичным мочевым ходом,</w:t>
      </w:r>
    </w:p>
    <w:p w:rsidR="00672EA5" w:rsidRPr="00672EA5" w:rsidRDefault="00672EA5" w:rsidP="00672EA5">
      <w:pPr>
        <w:spacing w:line="240" w:lineRule="auto"/>
        <w:ind w:left="142"/>
        <w:jc w:val="both"/>
        <w:rPr>
          <w:rFonts w:ascii="Times New Roman" w:hAnsi="Times New Roman"/>
        </w:rPr>
      </w:pPr>
      <w:r w:rsidRPr="00672EA5">
        <w:rPr>
          <w:rFonts w:ascii="Times New Roman" w:hAnsi="Times New Roman"/>
        </w:rPr>
        <w:t>2. медиальные пупочные складки брюшины, расположенные над облитерированными участками пупочных артерий (правой и левой),</w:t>
      </w:r>
    </w:p>
    <w:p w:rsidR="00672EA5" w:rsidRPr="00672EA5" w:rsidRDefault="00672EA5" w:rsidP="00672EA5">
      <w:pPr>
        <w:spacing w:line="240" w:lineRule="auto"/>
        <w:ind w:left="142"/>
        <w:jc w:val="both"/>
        <w:rPr>
          <w:rFonts w:ascii="Times New Roman" w:hAnsi="Times New Roman"/>
        </w:rPr>
      </w:pPr>
      <w:r w:rsidRPr="00672EA5">
        <w:rPr>
          <w:rFonts w:ascii="Times New Roman" w:hAnsi="Times New Roman"/>
        </w:rPr>
        <w:t>3. круглая связка печени.</w:t>
      </w:r>
    </w:p>
    <w:p w:rsidR="00672EA5" w:rsidRPr="00672EA5" w:rsidRDefault="00672EA5" w:rsidP="00672EA5">
      <w:pPr>
        <w:spacing w:line="240" w:lineRule="auto"/>
        <w:ind w:left="142"/>
        <w:jc w:val="both"/>
        <w:rPr>
          <w:rFonts w:ascii="Times New Roman" w:hAnsi="Times New Roman"/>
        </w:rPr>
      </w:pPr>
      <w:r w:rsidRPr="00672EA5">
        <w:rPr>
          <w:rFonts w:ascii="Times New Roman" w:hAnsi="Times New Roman"/>
        </w:rPr>
        <w:t xml:space="preserve">Пупок является слабым местом </w:t>
      </w:r>
      <w:proofErr w:type="gramStart"/>
      <w:r w:rsidRPr="00672EA5">
        <w:rPr>
          <w:rFonts w:ascii="Times New Roman" w:hAnsi="Times New Roman"/>
        </w:rPr>
        <w:t>передне-боковой</w:t>
      </w:r>
      <w:proofErr w:type="gramEnd"/>
      <w:r w:rsidRPr="00672EA5">
        <w:rPr>
          <w:rFonts w:ascii="Times New Roman" w:hAnsi="Times New Roman"/>
        </w:rPr>
        <w:t xml:space="preserve"> стенки живота, вследствие чего он часто служит грыжевыми воротами для пупочных грыж.</w:t>
      </w:r>
    </w:p>
    <w:p w:rsidR="00672EA5" w:rsidRPr="00672EA5" w:rsidRDefault="00672EA5" w:rsidP="00672EA5">
      <w:pPr>
        <w:spacing w:after="0" w:line="240" w:lineRule="auto"/>
        <w:jc w:val="both"/>
        <w:rPr>
          <w:rFonts w:ascii="Times New Roman" w:hAnsi="Times New Roman"/>
          <w:b/>
        </w:rPr>
      </w:pPr>
    </w:p>
    <w:p w:rsidR="00672EA5" w:rsidRPr="00672EA5" w:rsidRDefault="00672EA5" w:rsidP="00672EA5">
      <w:pPr>
        <w:spacing w:after="0" w:line="240" w:lineRule="auto"/>
        <w:jc w:val="both"/>
        <w:rPr>
          <w:rFonts w:ascii="Times New Roman" w:hAnsi="Times New Roman"/>
          <w:b/>
        </w:rPr>
      </w:pPr>
      <w:r w:rsidRPr="00672EA5">
        <w:rPr>
          <w:rFonts w:ascii="Times New Roman" w:hAnsi="Times New Roman"/>
          <w:b/>
        </w:rPr>
        <w:t xml:space="preserve">3.2. Решение ситуационных задач </w:t>
      </w:r>
    </w:p>
    <w:p w:rsidR="00672EA5" w:rsidRPr="00672EA5" w:rsidRDefault="00672EA5" w:rsidP="00672EA5">
      <w:pPr>
        <w:spacing w:after="0" w:line="240" w:lineRule="auto"/>
        <w:jc w:val="both"/>
        <w:rPr>
          <w:rFonts w:ascii="Times New Roman" w:hAnsi="Times New Roman"/>
        </w:rPr>
      </w:pPr>
    </w:p>
    <w:p w:rsidR="00672EA5" w:rsidRPr="00672EA5" w:rsidRDefault="00672EA5" w:rsidP="00716DE8">
      <w:pPr>
        <w:pStyle w:val="a6"/>
        <w:numPr>
          <w:ilvl w:val="0"/>
          <w:numId w:val="28"/>
        </w:numPr>
        <w:spacing w:after="0" w:line="240" w:lineRule="auto"/>
        <w:jc w:val="both"/>
        <w:rPr>
          <w:rFonts w:ascii="Times New Roman" w:hAnsi="Times New Roman"/>
        </w:rPr>
      </w:pPr>
      <w:r w:rsidRPr="00672EA5">
        <w:rPr>
          <w:rFonts w:ascii="Times New Roman" w:hAnsi="Times New Roman"/>
        </w:rPr>
        <w:t>Ответ: Кровотечение возникло вследствие ранения правой нижней надчревной артерии (ветвь наружной подвздошной).</w:t>
      </w:r>
    </w:p>
    <w:p w:rsidR="00672EA5" w:rsidRPr="00672EA5" w:rsidRDefault="00672EA5" w:rsidP="00716DE8">
      <w:pPr>
        <w:pStyle w:val="a6"/>
        <w:numPr>
          <w:ilvl w:val="0"/>
          <w:numId w:val="28"/>
        </w:numPr>
        <w:spacing w:after="0" w:line="240" w:lineRule="auto"/>
        <w:jc w:val="both"/>
        <w:rPr>
          <w:rFonts w:ascii="Times New Roman" w:hAnsi="Times New Roman"/>
        </w:rPr>
      </w:pPr>
      <w:r w:rsidRPr="00672EA5">
        <w:rPr>
          <w:rFonts w:ascii="Times New Roman" w:hAnsi="Times New Roman"/>
        </w:rPr>
        <w:t>Ответ: При выделении грыжевого мешка при бедренной грыже, а также пластике бедренного кольца имеется опасность ранения бедренной вены, являющейся латеральной стенкой бедренного канала.</w:t>
      </w:r>
    </w:p>
    <w:p w:rsidR="00672EA5" w:rsidRPr="00672EA5" w:rsidRDefault="00672EA5" w:rsidP="00716DE8">
      <w:pPr>
        <w:pStyle w:val="a6"/>
        <w:numPr>
          <w:ilvl w:val="0"/>
          <w:numId w:val="28"/>
        </w:numPr>
        <w:spacing w:after="0" w:line="240" w:lineRule="auto"/>
        <w:jc w:val="both"/>
        <w:rPr>
          <w:rFonts w:ascii="Times New Roman" w:hAnsi="Times New Roman"/>
        </w:rPr>
      </w:pPr>
      <w:r w:rsidRPr="00672EA5">
        <w:rPr>
          <w:rFonts w:ascii="Times New Roman" w:hAnsi="Times New Roman"/>
        </w:rPr>
        <w:t>Ответ: Патогенетические:1) повышенное внутрибрюшное давление; 2) «слабость соединительной ткани» (С. Я. Долецкий) - нарушение формирования соединительной ткани на различных этапах эмбриогенеза. Анатомические: 1) высокий паховый промежуток; 2) латеральная паховая ямка; 3) глубокое паховое кольцо в задней стенке пахового канала (фиброзное кольцо в поперечной фасции у начала воронки поперечной фасции); 4) поверхностное паховое кольцо в передней стенке пахового канала (в апоневрозе наружной косой мышцы живота).</w:t>
      </w:r>
    </w:p>
    <w:p w:rsidR="00672EA5" w:rsidRPr="00672EA5" w:rsidRDefault="00672EA5" w:rsidP="00716DE8">
      <w:pPr>
        <w:pStyle w:val="a6"/>
        <w:numPr>
          <w:ilvl w:val="0"/>
          <w:numId w:val="28"/>
        </w:numPr>
        <w:spacing w:after="0" w:line="240" w:lineRule="auto"/>
        <w:jc w:val="both"/>
        <w:rPr>
          <w:rFonts w:ascii="Times New Roman" w:hAnsi="Times New Roman"/>
        </w:rPr>
      </w:pPr>
      <w:r w:rsidRPr="00672EA5">
        <w:rPr>
          <w:rFonts w:ascii="Times New Roman" w:hAnsi="Times New Roman"/>
        </w:rPr>
        <w:t>Ответ: Патогенетические: (1,2). Анатомические: 1) медиальная паховая ямка; 2) разрыв задней стенки пахового канала (поперечной фасции в связи с её дегенеративными изменениями).</w:t>
      </w:r>
    </w:p>
    <w:p w:rsidR="00672EA5" w:rsidRPr="00672EA5" w:rsidRDefault="00672EA5" w:rsidP="00716DE8">
      <w:pPr>
        <w:pStyle w:val="a6"/>
        <w:numPr>
          <w:ilvl w:val="0"/>
          <w:numId w:val="28"/>
        </w:numPr>
        <w:spacing w:after="0" w:line="240" w:lineRule="auto"/>
        <w:jc w:val="both"/>
        <w:rPr>
          <w:rFonts w:ascii="Times New Roman" w:hAnsi="Times New Roman"/>
        </w:rPr>
      </w:pPr>
      <w:r w:rsidRPr="00672EA5">
        <w:rPr>
          <w:rFonts w:ascii="Times New Roman" w:hAnsi="Times New Roman"/>
        </w:rPr>
        <w:t>Ответ: Создание на месте грыжевых ворот из мышечно­ апоневротического слоя брюшной стенки (выполняет опорную функцию) послеоперационного рубца. При сохранении повышенного внутрибрюшного давления наличие рубца является одной из предпосылок к рецидиву грыжи.</w:t>
      </w:r>
    </w:p>
    <w:p w:rsidR="00672EA5" w:rsidRPr="00672EA5" w:rsidRDefault="00672EA5" w:rsidP="00716DE8">
      <w:pPr>
        <w:pStyle w:val="a6"/>
        <w:numPr>
          <w:ilvl w:val="0"/>
          <w:numId w:val="28"/>
        </w:numPr>
        <w:spacing w:after="0" w:line="240" w:lineRule="auto"/>
        <w:jc w:val="both"/>
        <w:rPr>
          <w:rFonts w:ascii="Times New Roman" w:hAnsi="Times New Roman"/>
        </w:rPr>
      </w:pPr>
      <w:r w:rsidRPr="00672EA5">
        <w:rPr>
          <w:rFonts w:ascii="Times New Roman" w:hAnsi="Times New Roman"/>
        </w:rPr>
        <w:t>Ответ: Переднюю. Кпереди от семенного канатика.</w:t>
      </w:r>
    </w:p>
    <w:p w:rsidR="00672EA5" w:rsidRPr="00672EA5" w:rsidRDefault="00672EA5" w:rsidP="00716DE8">
      <w:pPr>
        <w:pStyle w:val="a6"/>
        <w:numPr>
          <w:ilvl w:val="0"/>
          <w:numId w:val="28"/>
        </w:numPr>
        <w:spacing w:after="0" w:line="240" w:lineRule="auto"/>
        <w:jc w:val="both"/>
        <w:rPr>
          <w:rFonts w:ascii="Times New Roman" w:hAnsi="Times New Roman"/>
        </w:rPr>
      </w:pPr>
      <w:r w:rsidRPr="00672EA5">
        <w:rPr>
          <w:rFonts w:ascii="Times New Roman" w:hAnsi="Times New Roman"/>
        </w:rPr>
        <w:t>Ответ: Кпереди от семенного канатика отдельными узловыми швами к паховой связке (отступив 5 мм от её заднего края) подшивают верхний лоскут апоневроза наружной косой мышцы живота вместе с нижними краями внутренней косой и поперечной мышц, при выколе изнутри повторно захватывают край верхнего лоскута апоневроза и только после этого прошивают паховую связку (для обеспечения соединения однородных тканей: апоневроза и паховой связки). Путем введения кончика ногтевой фаланги мизинца во вновь сформированное отверстие убеждаются как свободно располагается семенной канатик. Нижний лоскут апоневроза укладывают на верхний и фиксируют вторым рядом швов. Проверяют - не ущемлен ли семенной канатик. Рану ушивают.</w:t>
      </w:r>
    </w:p>
    <w:p w:rsidR="00672EA5" w:rsidRPr="00672EA5" w:rsidRDefault="00672EA5" w:rsidP="00672EA5">
      <w:pPr>
        <w:spacing w:after="0" w:line="240" w:lineRule="auto"/>
        <w:jc w:val="both"/>
        <w:rPr>
          <w:rFonts w:ascii="Times New Roman" w:hAnsi="Times New Roman"/>
        </w:rPr>
      </w:pPr>
      <w:r w:rsidRPr="00672EA5">
        <w:rPr>
          <w:rFonts w:ascii="Times New Roman" w:hAnsi="Times New Roman"/>
        </w:rPr>
        <w:br w:type="page"/>
      </w:r>
    </w:p>
    <w:p w:rsidR="00672EA5" w:rsidRPr="00672EA5" w:rsidRDefault="00672EA5" w:rsidP="00672EA5">
      <w:pPr>
        <w:pStyle w:val="a3"/>
        <w:spacing w:before="0" w:beforeAutospacing="0" w:after="0" w:afterAutospacing="0" w:line="240" w:lineRule="auto"/>
        <w:ind w:left="720" w:right="368" w:firstLine="900"/>
        <w:jc w:val="both"/>
        <w:rPr>
          <w:rFonts w:ascii="Times New Roman" w:hAnsi="Times New Roman"/>
          <w:b/>
          <w:sz w:val="22"/>
          <w:szCs w:val="22"/>
        </w:rPr>
      </w:pPr>
      <w:r w:rsidRPr="00672EA5">
        <w:rPr>
          <w:rFonts w:ascii="Times New Roman" w:hAnsi="Times New Roman"/>
          <w:b/>
          <w:sz w:val="22"/>
          <w:szCs w:val="22"/>
        </w:rPr>
        <w:lastRenderedPageBreak/>
        <w:t>Промежуточная аттестации – зачет</w:t>
      </w:r>
    </w:p>
    <w:p w:rsidR="00672EA5" w:rsidRPr="00672EA5" w:rsidRDefault="00672EA5" w:rsidP="00672EA5">
      <w:pPr>
        <w:pStyle w:val="a3"/>
        <w:spacing w:before="0" w:beforeAutospacing="0" w:after="0" w:afterAutospacing="0" w:line="240" w:lineRule="auto"/>
        <w:ind w:right="368"/>
        <w:jc w:val="both"/>
        <w:rPr>
          <w:rFonts w:ascii="Times New Roman" w:hAnsi="Times New Roman"/>
          <w:sz w:val="22"/>
          <w:szCs w:val="22"/>
        </w:rPr>
      </w:pPr>
    </w:p>
    <w:p w:rsidR="00672EA5" w:rsidRPr="00672EA5" w:rsidRDefault="00672EA5" w:rsidP="00672EA5">
      <w:pPr>
        <w:pStyle w:val="a3"/>
        <w:spacing w:before="0" w:beforeAutospacing="0" w:after="0" w:afterAutospacing="0" w:line="240" w:lineRule="auto"/>
        <w:ind w:right="368" w:firstLine="708"/>
        <w:jc w:val="both"/>
        <w:rPr>
          <w:rFonts w:ascii="Times New Roman" w:hAnsi="Times New Roman"/>
          <w:b/>
          <w:sz w:val="22"/>
          <w:szCs w:val="22"/>
        </w:rPr>
      </w:pPr>
      <w:r w:rsidRPr="00672EA5">
        <w:rPr>
          <w:rFonts w:ascii="Times New Roman" w:hAnsi="Times New Roman"/>
          <w:b/>
          <w:sz w:val="22"/>
          <w:szCs w:val="22"/>
        </w:rPr>
        <w:t>Вопросы к зачёту:</w:t>
      </w:r>
    </w:p>
    <w:p w:rsidR="00672EA5" w:rsidRPr="00672EA5" w:rsidRDefault="00672EA5" w:rsidP="00672EA5">
      <w:pPr>
        <w:spacing w:after="0" w:line="240" w:lineRule="auto"/>
        <w:jc w:val="both"/>
        <w:rPr>
          <w:rFonts w:ascii="Times New Roman" w:hAnsi="Times New Roman"/>
        </w:rPr>
      </w:pPr>
    </w:p>
    <w:p w:rsidR="00672EA5" w:rsidRPr="00672EA5" w:rsidRDefault="00672EA5" w:rsidP="00716DE8">
      <w:pPr>
        <w:numPr>
          <w:ilvl w:val="0"/>
          <w:numId w:val="31"/>
        </w:numPr>
        <w:spacing w:after="0" w:line="240" w:lineRule="auto"/>
        <w:jc w:val="both"/>
        <w:rPr>
          <w:rFonts w:ascii="Times New Roman" w:eastAsia="Times New Roman" w:hAnsi="Times New Roman"/>
          <w:b/>
          <w:lang w:eastAsia="ru-RU"/>
        </w:rPr>
      </w:pPr>
      <w:r w:rsidRPr="00672EA5">
        <w:rPr>
          <w:rFonts w:ascii="Times New Roman" w:eastAsia="Times New Roman" w:hAnsi="Times New Roman"/>
          <w:b/>
          <w:lang w:eastAsia="ru-RU"/>
        </w:rPr>
        <w:t xml:space="preserve">Теоретическое обоснования простого, морского, хирургического узлов. </w:t>
      </w:r>
    </w:p>
    <w:p w:rsidR="00672EA5" w:rsidRPr="00672EA5" w:rsidRDefault="00672EA5" w:rsidP="00672EA5">
      <w:pPr>
        <w:shd w:val="clear" w:color="auto" w:fill="FFFFFF"/>
        <w:spacing w:after="0" w:line="240" w:lineRule="auto"/>
        <w:jc w:val="both"/>
        <w:rPr>
          <w:rFonts w:ascii="Times New Roman" w:eastAsia="Times New Roman" w:hAnsi="Times New Roman"/>
          <w:lang w:eastAsia="ru-RU"/>
        </w:rPr>
      </w:pPr>
      <w:r w:rsidRPr="00672EA5">
        <w:rPr>
          <w:rFonts w:ascii="Times New Roman" w:eastAsia="Times New Roman" w:hAnsi="Times New Roman"/>
          <w:b/>
          <w:lang w:eastAsia="ru-RU"/>
        </w:rPr>
        <w:t xml:space="preserve">Ответ: </w:t>
      </w:r>
      <w:r w:rsidRPr="00672EA5">
        <w:rPr>
          <w:rFonts w:ascii="Times New Roman" w:eastAsia="Times New Roman" w:hAnsi="Times New Roman"/>
          <w:color w:val="000000"/>
          <w:spacing w:val="-1"/>
          <w:lang w:eastAsia="ru-RU"/>
        </w:rPr>
        <w:t>Швы подразделяют:</w:t>
      </w:r>
    </w:p>
    <w:p w:rsidR="00672EA5" w:rsidRPr="00672EA5" w:rsidRDefault="00672EA5" w:rsidP="00672EA5">
      <w:pPr>
        <w:widowControl w:val="0"/>
        <w:shd w:val="clear" w:color="auto" w:fill="FFFFFF"/>
        <w:autoSpaceDE w:val="0"/>
        <w:autoSpaceDN w:val="0"/>
        <w:adjustRightInd w:val="0"/>
        <w:spacing w:before="10" w:after="0" w:line="240" w:lineRule="auto"/>
        <w:ind w:right="14"/>
        <w:jc w:val="both"/>
        <w:rPr>
          <w:rFonts w:ascii="Times New Roman" w:eastAsia="Times New Roman" w:hAnsi="Times New Roman"/>
          <w:lang w:eastAsia="ru-RU"/>
        </w:rPr>
      </w:pPr>
      <w:r w:rsidRPr="00672EA5">
        <w:rPr>
          <w:rFonts w:ascii="Times New Roman" w:eastAsia="Times New Roman" w:hAnsi="Times New Roman"/>
          <w:b/>
          <w:bCs/>
          <w:color w:val="000000"/>
          <w:spacing w:val="-2"/>
          <w:lang w:eastAsia="ru-RU"/>
        </w:rPr>
        <w:t>по технике наложения</w:t>
      </w:r>
      <w:r w:rsidRPr="00672EA5">
        <w:rPr>
          <w:rFonts w:ascii="Times New Roman" w:eastAsia="Times New Roman" w:hAnsi="Times New Roman"/>
          <w:color w:val="000000"/>
          <w:spacing w:val="-2"/>
          <w:lang w:eastAsia="ru-RU"/>
        </w:rPr>
        <w:t>—на руч</w:t>
      </w:r>
      <w:r w:rsidRPr="00672EA5">
        <w:rPr>
          <w:rFonts w:ascii="Times New Roman" w:eastAsia="Times New Roman" w:hAnsi="Times New Roman"/>
          <w:color w:val="000000"/>
          <w:spacing w:val="-2"/>
          <w:lang w:eastAsia="ru-RU"/>
        </w:rPr>
        <w:softHyphen/>
      </w:r>
      <w:r w:rsidRPr="00672EA5">
        <w:rPr>
          <w:rFonts w:ascii="Times New Roman" w:eastAsia="Times New Roman" w:hAnsi="Times New Roman"/>
          <w:color w:val="000000"/>
          <w:spacing w:val="1"/>
          <w:lang w:eastAsia="ru-RU"/>
        </w:rPr>
        <w:t>ные и механические;</w:t>
      </w:r>
    </w:p>
    <w:p w:rsidR="00672EA5" w:rsidRPr="00672EA5" w:rsidRDefault="00672EA5" w:rsidP="00672EA5">
      <w:pPr>
        <w:widowControl w:val="0"/>
        <w:shd w:val="clear" w:color="auto" w:fill="FFFFFF"/>
        <w:autoSpaceDE w:val="0"/>
        <w:autoSpaceDN w:val="0"/>
        <w:adjustRightInd w:val="0"/>
        <w:spacing w:after="0" w:line="240" w:lineRule="auto"/>
        <w:jc w:val="both"/>
        <w:rPr>
          <w:rFonts w:ascii="Times New Roman" w:eastAsia="Times New Roman" w:hAnsi="Times New Roman"/>
          <w:lang w:eastAsia="ru-RU"/>
        </w:rPr>
      </w:pPr>
      <w:r w:rsidRPr="00672EA5">
        <w:rPr>
          <w:rFonts w:ascii="Times New Roman" w:eastAsia="Times New Roman" w:hAnsi="Times New Roman"/>
          <w:b/>
          <w:bCs/>
          <w:color w:val="000000"/>
          <w:spacing w:val="-5"/>
          <w:lang w:eastAsia="ru-RU"/>
        </w:rPr>
        <w:t xml:space="preserve">по технике наложения и фиксации </w:t>
      </w:r>
      <w:r w:rsidRPr="00672EA5">
        <w:rPr>
          <w:rFonts w:ascii="Times New Roman" w:eastAsia="Times New Roman" w:hAnsi="Times New Roman"/>
          <w:b/>
          <w:bCs/>
          <w:color w:val="000000"/>
          <w:spacing w:val="-4"/>
          <w:lang w:eastAsia="ru-RU"/>
        </w:rPr>
        <w:t xml:space="preserve">узла </w:t>
      </w:r>
      <w:r w:rsidRPr="00672EA5">
        <w:rPr>
          <w:rFonts w:ascii="Times New Roman" w:eastAsia="Times New Roman" w:hAnsi="Times New Roman"/>
          <w:color w:val="000000"/>
          <w:spacing w:val="-4"/>
          <w:lang w:eastAsia="ru-RU"/>
        </w:rPr>
        <w:t>— на отдельные узловые и не</w:t>
      </w:r>
      <w:r w:rsidRPr="00672EA5">
        <w:rPr>
          <w:rFonts w:ascii="Times New Roman" w:eastAsia="Times New Roman" w:hAnsi="Times New Roman"/>
          <w:color w:val="000000"/>
          <w:spacing w:val="-4"/>
          <w:lang w:eastAsia="ru-RU"/>
        </w:rPr>
        <w:softHyphen/>
        <w:t>прерывные;</w:t>
      </w:r>
    </w:p>
    <w:p w:rsidR="00672EA5" w:rsidRPr="00672EA5" w:rsidRDefault="00672EA5" w:rsidP="00672EA5">
      <w:pPr>
        <w:widowControl w:val="0"/>
        <w:shd w:val="clear" w:color="auto" w:fill="FFFFFF"/>
        <w:autoSpaceDE w:val="0"/>
        <w:autoSpaceDN w:val="0"/>
        <w:adjustRightInd w:val="0"/>
        <w:spacing w:after="0" w:line="240" w:lineRule="auto"/>
        <w:ind w:right="29"/>
        <w:jc w:val="both"/>
        <w:rPr>
          <w:rFonts w:ascii="Times New Roman" w:eastAsia="Times New Roman" w:hAnsi="Times New Roman"/>
          <w:lang w:eastAsia="ru-RU"/>
        </w:rPr>
      </w:pPr>
      <w:r w:rsidRPr="00672EA5">
        <w:rPr>
          <w:rFonts w:ascii="Times New Roman" w:eastAsia="Times New Roman" w:hAnsi="Times New Roman"/>
          <w:b/>
          <w:bCs/>
          <w:color w:val="000000"/>
          <w:spacing w:val="-3"/>
          <w:lang w:eastAsia="ru-RU"/>
        </w:rPr>
        <w:t xml:space="preserve">по форме </w:t>
      </w:r>
      <w:r w:rsidRPr="00672EA5">
        <w:rPr>
          <w:rFonts w:ascii="Times New Roman" w:eastAsia="Times New Roman" w:hAnsi="Times New Roman"/>
          <w:iCs/>
          <w:color w:val="000000"/>
          <w:spacing w:val="-3"/>
          <w:lang w:eastAsia="ru-RU"/>
        </w:rPr>
        <w:t xml:space="preserve">—- </w:t>
      </w:r>
      <w:r w:rsidRPr="00672EA5">
        <w:rPr>
          <w:rFonts w:ascii="Times New Roman" w:eastAsia="Times New Roman" w:hAnsi="Times New Roman"/>
          <w:color w:val="000000"/>
          <w:spacing w:val="-3"/>
          <w:lang w:eastAsia="ru-RU"/>
        </w:rPr>
        <w:t xml:space="preserve">на простые узловые, </w:t>
      </w:r>
      <w:r w:rsidRPr="00672EA5">
        <w:rPr>
          <w:rFonts w:ascii="Times New Roman" w:eastAsia="Times New Roman" w:hAnsi="Times New Roman"/>
          <w:color w:val="000000"/>
          <w:spacing w:val="-2"/>
          <w:lang w:eastAsia="ru-RU"/>
        </w:rPr>
        <w:t xml:space="preserve">П-образные, </w:t>
      </w:r>
      <w:r w:rsidRPr="00672EA5">
        <w:rPr>
          <w:rFonts w:ascii="Times New Roman" w:eastAsia="Times New Roman" w:hAnsi="Times New Roman"/>
          <w:noProof/>
          <w:color w:val="000000"/>
          <w:spacing w:val="-2"/>
          <w:lang w:eastAsia="ru-RU"/>
        </w:rPr>
        <w:t>Z</w:t>
      </w:r>
      <w:r w:rsidRPr="00672EA5">
        <w:rPr>
          <w:rFonts w:ascii="Times New Roman" w:eastAsia="Times New Roman" w:hAnsi="Times New Roman"/>
          <w:color w:val="000000"/>
          <w:spacing w:val="-2"/>
          <w:lang w:eastAsia="ru-RU"/>
        </w:rPr>
        <w:t xml:space="preserve">-образные, кисетные, </w:t>
      </w:r>
      <w:r w:rsidRPr="00672EA5">
        <w:rPr>
          <w:rFonts w:ascii="Times New Roman" w:eastAsia="Times New Roman" w:hAnsi="Times New Roman"/>
          <w:color w:val="000000"/>
          <w:spacing w:val="-3"/>
          <w:lang w:eastAsia="ru-RU"/>
        </w:rPr>
        <w:t>8-образные;</w:t>
      </w:r>
    </w:p>
    <w:p w:rsidR="00672EA5" w:rsidRPr="00672EA5" w:rsidRDefault="00672EA5" w:rsidP="00672EA5">
      <w:pPr>
        <w:widowControl w:val="0"/>
        <w:shd w:val="clear" w:color="auto" w:fill="FFFFFF"/>
        <w:autoSpaceDE w:val="0"/>
        <w:autoSpaceDN w:val="0"/>
        <w:adjustRightInd w:val="0"/>
        <w:spacing w:after="0" w:line="240" w:lineRule="auto"/>
        <w:ind w:right="29"/>
        <w:jc w:val="both"/>
        <w:rPr>
          <w:rFonts w:ascii="Times New Roman" w:eastAsia="Times New Roman" w:hAnsi="Times New Roman"/>
          <w:lang w:eastAsia="ru-RU"/>
        </w:rPr>
      </w:pPr>
      <w:r w:rsidRPr="00672EA5">
        <w:rPr>
          <w:rFonts w:ascii="Times New Roman" w:eastAsia="Times New Roman" w:hAnsi="Times New Roman"/>
          <w:b/>
          <w:bCs/>
          <w:color w:val="000000"/>
          <w:spacing w:val="-7"/>
          <w:lang w:eastAsia="ru-RU"/>
        </w:rPr>
        <w:t xml:space="preserve">по функции— </w:t>
      </w:r>
      <w:r w:rsidRPr="00672EA5">
        <w:rPr>
          <w:rFonts w:ascii="Times New Roman" w:eastAsia="Times New Roman" w:hAnsi="Times New Roman"/>
          <w:color w:val="000000"/>
          <w:spacing w:val="-7"/>
          <w:lang w:eastAsia="ru-RU"/>
        </w:rPr>
        <w:t xml:space="preserve">на гемостатические, </w:t>
      </w:r>
      <w:r w:rsidRPr="00672EA5">
        <w:rPr>
          <w:rFonts w:ascii="Times New Roman" w:eastAsia="Times New Roman" w:hAnsi="Times New Roman"/>
          <w:color w:val="000000"/>
          <w:spacing w:val="-2"/>
          <w:lang w:eastAsia="ru-RU"/>
        </w:rPr>
        <w:t xml:space="preserve">инвагинирующие (вворачивающие), </w:t>
      </w:r>
      <w:r w:rsidRPr="00672EA5">
        <w:rPr>
          <w:rFonts w:ascii="Times New Roman" w:eastAsia="Times New Roman" w:hAnsi="Times New Roman"/>
          <w:color w:val="000000"/>
          <w:spacing w:val="-3"/>
          <w:lang w:eastAsia="ru-RU"/>
        </w:rPr>
        <w:t>выворачивающие;</w:t>
      </w:r>
    </w:p>
    <w:p w:rsidR="00672EA5" w:rsidRPr="00672EA5" w:rsidRDefault="00672EA5" w:rsidP="00672EA5">
      <w:pPr>
        <w:widowControl w:val="0"/>
        <w:shd w:val="clear" w:color="auto" w:fill="FFFFFF"/>
        <w:autoSpaceDE w:val="0"/>
        <w:autoSpaceDN w:val="0"/>
        <w:adjustRightInd w:val="0"/>
        <w:spacing w:after="0" w:line="240" w:lineRule="auto"/>
        <w:ind w:right="10"/>
        <w:jc w:val="both"/>
        <w:rPr>
          <w:rFonts w:ascii="Times New Roman" w:eastAsia="Times New Roman" w:hAnsi="Times New Roman"/>
          <w:lang w:eastAsia="ru-RU"/>
        </w:rPr>
      </w:pPr>
      <w:r w:rsidRPr="00672EA5">
        <w:rPr>
          <w:rFonts w:ascii="Times New Roman" w:eastAsia="Times New Roman" w:hAnsi="Times New Roman"/>
          <w:b/>
          <w:bCs/>
          <w:color w:val="000000"/>
          <w:lang w:eastAsia="ru-RU"/>
        </w:rPr>
        <w:t xml:space="preserve">по количеству рядов </w:t>
      </w:r>
      <w:r w:rsidRPr="00672EA5">
        <w:rPr>
          <w:rFonts w:ascii="Times New Roman" w:eastAsia="Times New Roman" w:hAnsi="Times New Roman"/>
          <w:color w:val="000000"/>
          <w:lang w:eastAsia="ru-RU"/>
        </w:rPr>
        <w:t>— на одно</w:t>
      </w:r>
      <w:r w:rsidRPr="00672EA5">
        <w:rPr>
          <w:rFonts w:ascii="Times New Roman" w:eastAsia="Times New Roman" w:hAnsi="Times New Roman"/>
          <w:color w:val="000000"/>
          <w:spacing w:val="-2"/>
          <w:lang w:eastAsia="ru-RU"/>
        </w:rPr>
        <w:t>рядные, двухрядные, многорядные;</w:t>
      </w:r>
    </w:p>
    <w:p w:rsidR="00672EA5" w:rsidRPr="00672EA5" w:rsidRDefault="00672EA5" w:rsidP="00672EA5">
      <w:pPr>
        <w:shd w:val="clear" w:color="auto" w:fill="FFFFFF"/>
        <w:spacing w:before="43" w:after="0" w:line="240" w:lineRule="auto"/>
        <w:jc w:val="both"/>
        <w:rPr>
          <w:rFonts w:ascii="Times New Roman" w:eastAsia="Times New Roman" w:hAnsi="Times New Roman"/>
          <w:lang w:eastAsia="ru-RU"/>
        </w:rPr>
      </w:pPr>
      <w:r w:rsidRPr="00672EA5">
        <w:rPr>
          <w:rFonts w:ascii="Times New Roman" w:eastAsia="Times New Roman" w:hAnsi="Times New Roman"/>
          <w:b/>
          <w:bCs/>
          <w:color w:val="000000"/>
          <w:spacing w:val="-4"/>
          <w:lang w:eastAsia="ru-RU"/>
        </w:rPr>
        <w:t>по длительности нахождения в тка</w:t>
      </w:r>
      <w:r w:rsidRPr="00672EA5">
        <w:rPr>
          <w:rFonts w:ascii="Times New Roman" w:eastAsia="Times New Roman" w:hAnsi="Times New Roman"/>
          <w:b/>
          <w:bCs/>
          <w:color w:val="000000"/>
          <w:spacing w:val="-4"/>
          <w:lang w:eastAsia="ru-RU"/>
        </w:rPr>
        <w:softHyphen/>
      </w:r>
      <w:r w:rsidRPr="00672EA5">
        <w:rPr>
          <w:rFonts w:ascii="Times New Roman" w:eastAsia="Times New Roman" w:hAnsi="Times New Roman"/>
          <w:b/>
          <w:bCs/>
          <w:color w:val="000000"/>
          <w:spacing w:val="-3"/>
          <w:lang w:eastAsia="ru-RU"/>
        </w:rPr>
        <w:t>ни</w:t>
      </w:r>
      <w:r w:rsidRPr="00672EA5">
        <w:rPr>
          <w:rFonts w:ascii="Times New Roman" w:eastAsia="Times New Roman" w:hAnsi="Times New Roman"/>
          <w:color w:val="000000"/>
          <w:spacing w:val="-3"/>
          <w:lang w:eastAsia="ru-RU"/>
        </w:rPr>
        <w:t xml:space="preserve">— на съемные, после выполнения </w:t>
      </w:r>
      <w:r w:rsidRPr="00672EA5">
        <w:rPr>
          <w:rFonts w:ascii="Times New Roman" w:eastAsia="Times New Roman" w:hAnsi="Times New Roman"/>
          <w:color w:val="000000"/>
          <w:spacing w:val="-1"/>
          <w:lang w:eastAsia="ru-RU"/>
        </w:rPr>
        <w:t xml:space="preserve">функции, которых шовный материал </w:t>
      </w:r>
      <w:r w:rsidRPr="00672EA5">
        <w:rPr>
          <w:rFonts w:ascii="Times New Roman" w:eastAsia="Times New Roman" w:hAnsi="Times New Roman"/>
          <w:color w:val="000000"/>
          <w:spacing w:val="3"/>
          <w:lang w:eastAsia="ru-RU"/>
        </w:rPr>
        <w:t>удаляют, и погруженные, при нало</w:t>
      </w:r>
      <w:r w:rsidRPr="00672EA5">
        <w:rPr>
          <w:rFonts w:ascii="Times New Roman" w:eastAsia="Times New Roman" w:hAnsi="Times New Roman"/>
          <w:color w:val="000000"/>
          <w:spacing w:val="-1"/>
          <w:lang w:eastAsia="ru-RU"/>
        </w:rPr>
        <w:t xml:space="preserve"> жении которых шовный материал не </w:t>
      </w:r>
      <w:r w:rsidRPr="00672EA5">
        <w:rPr>
          <w:rFonts w:ascii="Times New Roman" w:eastAsia="Times New Roman" w:hAnsi="Times New Roman"/>
          <w:color w:val="000000"/>
          <w:spacing w:val="-3"/>
          <w:lang w:eastAsia="ru-RU"/>
        </w:rPr>
        <w:t>удаляют.</w:t>
      </w:r>
    </w:p>
    <w:p w:rsidR="00672EA5" w:rsidRPr="00672EA5" w:rsidRDefault="00672EA5" w:rsidP="00672EA5">
      <w:pPr>
        <w:widowControl w:val="0"/>
        <w:shd w:val="clear" w:color="auto" w:fill="FFFFFF"/>
        <w:autoSpaceDE w:val="0"/>
        <w:autoSpaceDN w:val="0"/>
        <w:adjustRightInd w:val="0"/>
        <w:spacing w:after="0" w:line="240" w:lineRule="auto"/>
        <w:jc w:val="both"/>
        <w:rPr>
          <w:rFonts w:ascii="Times New Roman" w:eastAsia="Times New Roman" w:hAnsi="Times New Roman"/>
          <w:lang w:eastAsia="ru-RU"/>
        </w:rPr>
      </w:pPr>
      <w:r w:rsidRPr="00672EA5">
        <w:rPr>
          <w:rFonts w:ascii="Times New Roman" w:eastAsia="Times New Roman" w:hAnsi="Times New Roman"/>
          <w:color w:val="000000"/>
          <w:spacing w:val="-2"/>
          <w:lang w:eastAsia="ru-RU"/>
        </w:rPr>
        <w:t>В зависимости от шовного мате</w:t>
      </w:r>
      <w:r w:rsidRPr="00672EA5">
        <w:rPr>
          <w:rFonts w:ascii="Times New Roman" w:eastAsia="Times New Roman" w:hAnsi="Times New Roman"/>
          <w:color w:val="000000"/>
          <w:spacing w:val="-2"/>
          <w:lang w:eastAsia="ru-RU"/>
        </w:rPr>
        <w:softHyphen/>
      </w:r>
      <w:r w:rsidRPr="00672EA5">
        <w:rPr>
          <w:rFonts w:ascii="Times New Roman" w:eastAsia="Times New Roman" w:hAnsi="Times New Roman"/>
          <w:color w:val="000000"/>
          <w:lang w:eastAsia="ru-RU"/>
        </w:rPr>
        <w:t>риала и органа, на который наложе</w:t>
      </w:r>
      <w:r w:rsidRPr="00672EA5">
        <w:rPr>
          <w:rFonts w:ascii="Times New Roman" w:eastAsia="Times New Roman" w:hAnsi="Times New Roman"/>
          <w:color w:val="000000"/>
          <w:lang w:eastAsia="ru-RU"/>
        </w:rPr>
        <w:softHyphen/>
      </w:r>
      <w:r w:rsidRPr="00672EA5">
        <w:rPr>
          <w:rFonts w:ascii="Times New Roman" w:eastAsia="Times New Roman" w:hAnsi="Times New Roman"/>
          <w:color w:val="000000"/>
          <w:spacing w:val="-2"/>
          <w:lang w:eastAsia="ru-RU"/>
        </w:rPr>
        <w:t>ны погруженные швы, они подраз</w:t>
      </w:r>
      <w:r w:rsidRPr="00672EA5">
        <w:rPr>
          <w:rFonts w:ascii="Times New Roman" w:eastAsia="Times New Roman" w:hAnsi="Times New Roman"/>
          <w:color w:val="000000"/>
          <w:spacing w:val="-2"/>
          <w:lang w:eastAsia="ru-RU"/>
        </w:rPr>
        <w:softHyphen/>
      </w:r>
      <w:r w:rsidRPr="00672EA5">
        <w:rPr>
          <w:rFonts w:ascii="Times New Roman" w:eastAsia="Times New Roman" w:hAnsi="Times New Roman"/>
          <w:color w:val="000000"/>
          <w:lang w:eastAsia="ru-RU"/>
        </w:rPr>
        <w:t>деляются: на рассасывающиеся био</w:t>
      </w:r>
      <w:r w:rsidRPr="00672EA5">
        <w:rPr>
          <w:rFonts w:ascii="Times New Roman" w:eastAsia="Times New Roman" w:hAnsi="Times New Roman"/>
          <w:color w:val="000000"/>
          <w:lang w:eastAsia="ru-RU"/>
        </w:rPr>
        <w:softHyphen/>
      </w:r>
      <w:r w:rsidRPr="00672EA5">
        <w:rPr>
          <w:rFonts w:ascii="Times New Roman" w:eastAsia="Times New Roman" w:hAnsi="Times New Roman"/>
          <w:color w:val="000000"/>
          <w:spacing w:val="-1"/>
          <w:lang w:eastAsia="ru-RU"/>
        </w:rPr>
        <w:t>логические (для их наложения ис</w:t>
      </w:r>
      <w:r w:rsidRPr="00672EA5">
        <w:rPr>
          <w:rFonts w:ascii="Times New Roman" w:eastAsia="Times New Roman" w:hAnsi="Times New Roman"/>
          <w:color w:val="000000"/>
          <w:spacing w:val="-1"/>
          <w:lang w:eastAsia="ru-RU"/>
        </w:rPr>
        <w:softHyphen/>
      </w:r>
      <w:r w:rsidRPr="00672EA5">
        <w:rPr>
          <w:rFonts w:ascii="Times New Roman" w:eastAsia="Times New Roman" w:hAnsi="Times New Roman"/>
          <w:color w:val="000000"/>
          <w:spacing w:val="-2"/>
          <w:lang w:eastAsia="ru-RU"/>
        </w:rPr>
        <w:t>пользуют кетгут, хромкетгут) и син</w:t>
      </w:r>
      <w:r w:rsidRPr="00672EA5">
        <w:rPr>
          <w:rFonts w:ascii="Times New Roman" w:eastAsia="Times New Roman" w:hAnsi="Times New Roman"/>
          <w:color w:val="000000"/>
          <w:spacing w:val="-2"/>
          <w:lang w:eastAsia="ru-RU"/>
        </w:rPr>
        <w:softHyphen/>
      </w:r>
      <w:r w:rsidRPr="00672EA5">
        <w:rPr>
          <w:rFonts w:ascii="Times New Roman" w:eastAsia="Times New Roman" w:hAnsi="Times New Roman"/>
          <w:color w:val="000000"/>
          <w:spacing w:val="-1"/>
          <w:lang w:eastAsia="ru-RU"/>
        </w:rPr>
        <w:t>тетические (для их наложения при</w:t>
      </w:r>
      <w:r w:rsidRPr="00672EA5">
        <w:rPr>
          <w:rFonts w:ascii="Times New Roman" w:eastAsia="Times New Roman" w:hAnsi="Times New Roman"/>
          <w:color w:val="000000"/>
          <w:spacing w:val="4"/>
          <w:lang w:eastAsia="ru-RU"/>
        </w:rPr>
        <w:t xml:space="preserve">меняют викрил, дексон, </w:t>
      </w:r>
      <w:r w:rsidRPr="00672EA5">
        <w:rPr>
          <w:rFonts w:ascii="Times New Roman" w:eastAsia="Times New Roman" w:hAnsi="Times New Roman"/>
          <w:noProof/>
          <w:color w:val="000000"/>
          <w:spacing w:val="4"/>
          <w:lang w:eastAsia="ru-RU"/>
        </w:rPr>
        <w:t xml:space="preserve">POS, </w:t>
      </w:r>
      <w:r w:rsidRPr="00672EA5">
        <w:rPr>
          <w:rFonts w:ascii="Times New Roman" w:eastAsia="Times New Roman" w:hAnsi="Times New Roman"/>
          <w:color w:val="000000"/>
          <w:spacing w:val="4"/>
          <w:lang w:eastAsia="ru-RU"/>
        </w:rPr>
        <w:t xml:space="preserve">окцелон, кацелон); прорезывающиеся </w:t>
      </w:r>
      <w:r w:rsidRPr="00672EA5">
        <w:rPr>
          <w:rFonts w:ascii="Times New Roman" w:eastAsia="Times New Roman" w:hAnsi="Times New Roman"/>
          <w:color w:val="000000"/>
          <w:lang w:eastAsia="ru-RU"/>
        </w:rPr>
        <w:t>в просвет органа (швы, накладыва</w:t>
      </w:r>
      <w:r w:rsidRPr="00672EA5">
        <w:rPr>
          <w:rFonts w:ascii="Times New Roman" w:eastAsia="Times New Roman" w:hAnsi="Times New Roman"/>
          <w:color w:val="000000"/>
          <w:lang w:eastAsia="ru-RU"/>
        </w:rPr>
        <w:softHyphen/>
      </w:r>
      <w:r w:rsidRPr="00672EA5">
        <w:rPr>
          <w:rFonts w:ascii="Times New Roman" w:eastAsia="Times New Roman" w:hAnsi="Times New Roman"/>
          <w:color w:val="000000"/>
          <w:spacing w:val="2"/>
          <w:lang w:eastAsia="ru-RU"/>
        </w:rPr>
        <w:t>емые на большинство полых орга</w:t>
      </w:r>
      <w:r w:rsidRPr="00672EA5">
        <w:rPr>
          <w:rFonts w:ascii="Times New Roman" w:eastAsia="Times New Roman" w:hAnsi="Times New Roman"/>
          <w:color w:val="000000"/>
          <w:spacing w:val="2"/>
          <w:lang w:eastAsia="ru-RU"/>
        </w:rPr>
        <w:softHyphen/>
      </w:r>
      <w:r w:rsidRPr="00672EA5">
        <w:rPr>
          <w:rFonts w:ascii="Times New Roman" w:eastAsia="Times New Roman" w:hAnsi="Times New Roman"/>
          <w:color w:val="000000"/>
          <w:spacing w:val="9"/>
          <w:lang w:eastAsia="ru-RU"/>
        </w:rPr>
        <w:t xml:space="preserve">нов); постоянные—швы, которые </w:t>
      </w:r>
      <w:r w:rsidRPr="00672EA5">
        <w:rPr>
          <w:rFonts w:ascii="Times New Roman" w:eastAsia="Times New Roman" w:hAnsi="Times New Roman"/>
          <w:color w:val="000000"/>
          <w:spacing w:val="2"/>
          <w:lang w:eastAsia="ru-RU"/>
        </w:rPr>
        <w:t xml:space="preserve">не удаляются из тканей, находятся </w:t>
      </w:r>
      <w:r w:rsidRPr="00672EA5">
        <w:rPr>
          <w:rFonts w:ascii="Times New Roman" w:eastAsia="Times New Roman" w:hAnsi="Times New Roman"/>
          <w:color w:val="000000"/>
          <w:spacing w:val="-2"/>
          <w:lang w:eastAsia="ru-RU"/>
        </w:rPr>
        <w:t>там постоянно, окруженные соедини</w:t>
      </w:r>
      <w:r w:rsidRPr="00672EA5">
        <w:rPr>
          <w:rFonts w:ascii="Times New Roman" w:eastAsia="Times New Roman" w:hAnsi="Times New Roman"/>
          <w:color w:val="000000"/>
          <w:lang w:eastAsia="ru-RU"/>
        </w:rPr>
        <w:t>тельнотканной капсулой.</w:t>
      </w:r>
    </w:p>
    <w:p w:rsidR="00672EA5" w:rsidRPr="00672EA5" w:rsidRDefault="00672EA5" w:rsidP="00672EA5">
      <w:pPr>
        <w:spacing w:after="0" w:line="240" w:lineRule="auto"/>
        <w:jc w:val="both"/>
        <w:rPr>
          <w:rFonts w:ascii="Times New Roman" w:eastAsia="Times New Roman" w:hAnsi="Times New Roman"/>
          <w:lang w:eastAsia="ru-RU"/>
        </w:rPr>
      </w:pPr>
    </w:p>
    <w:p w:rsidR="00672EA5" w:rsidRPr="00672EA5" w:rsidRDefault="00672EA5" w:rsidP="00716DE8">
      <w:pPr>
        <w:numPr>
          <w:ilvl w:val="0"/>
          <w:numId w:val="31"/>
        </w:numPr>
        <w:shd w:val="clear" w:color="auto" w:fill="FFFFFF"/>
        <w:spacing w:after="202" w:line="240" w:lineRule="auto"/>
        <w:jc w:val="both"/>
        <w:rPr>
          <w:rFonts w:ascii="Times New Roman" w:eastAsia="Times New Roman" w:hAnsi="Times New Roman"/>
          <w:b/>
          <w:color w:val="000000"/>
          <w:spacing w:val="-6"/>
          <w:lang w:eastAsia="ru-RU"/>
        </w:rPr>
      </w:pPr>
      <w:r w:rsidRPr="00672EA5">
        <w:rPr>
          <w:rFonts w:ascii="Times New Roman" w:eastAsia="Times New Roman" w:hAnsi="Times New Roman"/>
          <w:b/>
          <w:lang w:eastAsia="ru-RU"/>
        </w:rPr>
        <w:t xml:space="preserve">Ручной и инструментальный методы образования узлов. </w:t>
      </w:r>
    </w:p>
    <w:p w:rsidR="00672EA5" w:rsidRPr="00672EA5" w:rsidRDefault="00672EA5" w:rsidP="00672EA5">
      <w:pPr>
        <w:shd w:val="clear" w:color="auto" w:fill="FFFFFF"/>
        <w:spacing w:after="0" w:line="240" w:lineRule="auto"/>
        <w:jc w:val="both"/>
        <w:rPr>
          <w:rFonts w:ascii="Times New Roman" w:eastAsia="Times New Roman" w:hAnsi="Times New Roman"/>
          <w:b/>
          <w:color w:val="000000"/>
          <w:spacing w:val="-6"/>
          <w:lang w:eastAsia="ru-RU"/>
        </w:rPr>
      </w:pPr>
      <w:r w:rsidRPr="00672EA5">
        <w:rPr>
          <w:rFonts w:ascii="Times New Roman" w:eastAsia="Times New Roman" w:hAnsi="Times New Roman"/>
          <w:b/>
          <w:lang w:eastAsia="ru-RU"/>
        </w:rPr>
        <w:t xml:space="preserve">Ответ: </w:t>
      </w:r>
      <w:r w:rsidRPr="00672EA5">
        <w:rPr>
          <w:rFonts w:ascii="Times New Roman" w:eastAsia="Times New Roman" w:hAnsi="Times New Roman"/>
          <w:b/>
          <w:color w:val="000000"/>
          <w:spacing w:val="-6"/>
          <w:lang w:eastAsia="ru-RU"/>
        </w:rPr>
        <w:t xml:space="preserve">способы завязывания узлов. </w:t>
      </w:r>
    </w:p>
    <w:p w:rsidR="00672EA5" w:rsidRPr="00672EA5" w:rsidRDefault="00672EA5" w:rsidP="00672EA5">
      <w:pPr>
        <w:shd w:val="clear" w:color="auto" w:fill="FFFFFF"/>
        <w:spacing w:after="0" w:line="240" w:lineRule="auto"/>
        <w:ind w:right="141"/>
        <w:jc w:val="both"/>
        <w:rPr>
          <w:rFonts w:ascii="Times New Roman" w:eastAsia="Times New Roman" w:hAnsi="Times New Roman"/>
          <w:lang w:eastAsia="ru-RU"/>
        </w:rPr>
      </w:pPr>
      <w:r w:rsidRPr="00672EA5">
        <w:rPr>
          <w:rFonts w:ascii="Times New Roman" w:eastAsia="Times New Roman" w:hAnsi="Times New Roman"/>
          <w:b/>
          <w:bCs/>
          <w:color w:val="000000"/>
          <w:spacing w:val="-10"/>
          <w:lang w:eastAsia="ru-RU"/>
        </w:rPr>
        <w:t>Основные требования при завя</w:t>
      </w:r>
      <w:r w:rsidRPr="00672EA5">
        <w:rPr>
          <w:rFonts w:ascii="Times New Roman" w:eastAsia="Times New Roman" w:hAnsi="Times New Roman"/>
          <w:b/>
          <w:bCs/>
          <w:color w:val="000000"/>
          <w:spacing w:val="-10"/>
          <w:lang w:eastAsia="ru-RU"/>
        </w:rPr>
        <w:softHyphen/>
        <w:t xml:space="preserve">зывании узлов: </w:t>
      </w:r>
      <w:r w:rsidRPr="00672EA5">
        <w:rPr>
          <w:rFonts w:ascii="Times New Roman" w:eastAsia="Times New Roman" w:hAnsi="Times New Roman"/>
          <w:color w:val="000000"/>
          <w:spacing w:val="-10"/>
          <w:lang w:eastAsia="ru-RU"/>
        </w:rPr>
        <w:t xml:space="preserve">1-е — в процессе </w:t>
      </w:r>
      <w:r w:rsidRPr="00672EA5">
        <w:rPr>
          <w:rFonts w:ascii="Times New Roman" w:eastAsia="Times New Roman" w:hAnsi="Times New Roman"/>
          <w:color w:val="000000"/>
          <w:spacing w:val="-1"/>
          <w:lang w:eastAsia="ru-RU"/>
        </w:rPr>
        <w:t xml:space="preserve">завязывания узла нить должна быть </w:t>
      </w:r>
      <w:r w:rsidRPr="00672EA5">
        <w:rPr>
          <w:rFonts w:ascii="Times New Roman" w:eastAsia="Times New Roman" w:hAnsi="Times New Roman"/>
          <w:color w:val="000000"/>
          <w:spacing w:val="-4"/>
          <w:lang w:eastAsia="ru-RU"/>
        </w:rPr>
        <w:t>фиксированной. Не допускается от</w:t>
      </w:r>
      <w:r w:rsidRPr="00672EA5">
        <w:rPr>
          <w:rFonts w:ascii="Times New Roman" w:eastAsia="Times New Roman" w:hAnsi="Times New Roman"/>
          <w:color w:val="000000"/>
          <w:spacing w:val="-4"/>
          <w:lang w:eastAsia="ru-RU"/>
        </w:rPr>
        <w:softHyphen/>
      </w:r>
      <w:r w:rsidRPr="00672EA5">
        <w:rPr>
          <w:rFonts w:ascii="Times New Roman" w:eastAsia="Times New Roman" w:hAnsi="Times New Roman"/>
          <w:color w:val="000000"/>
          <w:spacing w:val="6"/>
          <w:lang w:eastAsia="ru-RU"/>
        </w:rPr>
        <w:t xml:space="preserve">пускание нитей, так как при этом </w:t>
      </w:r>
      <w:r w:rsidRPr="00672EA5">
        <w:rPr>
          <w:rFonts w:ascii="Times New Roman" w:eastAsia="Times New Roman" w:hAnsi="Times New Roman"/>
          <w:color w:val="000000"/>
          <w:spacing w:val="-3"/>
          <w:lang w:eastAsia="ru-RU"/>
        </w:rPr>
        <w:t>они могут соскальзывать с пере</w:t>
      </w:r>
      <w:r w:rsidRPr="00672EA5">
        <w:rPr>
          <w:rFonts w:ascii="Times New Roman" w:eastAsia="Times New Roman" w:hAnsi="Times New Roman"/>
          <w:color w:val="000000"/>
          <w:spacing w:val="-3"/>
          <w:lang w:eastAsia="ru-RU"/>
        </w:rPr>
        <w:softHyphen/>
      </w:r>
      <w:r w:rsidRPr="00672EA5">
        <w:rPr>
          <w:rFonts w:ascii="Times New Roman" w:eastAsia="Times New Roman" w:hAnsi="Times New Roman"/>
          <w:color w:val="000000"/>
          <w:spacing w:val="-4"/>
          <w:lang w:eastAsia="ru-RU"/>
        </w:rPr>
        <w:t xml:space="preserve">вязываемой ткани; 2-е — оба участка лигатуры должны быть в постоянном </w:t>
      </w:r>
      <w:r w:rsidRPr="00672EA5">
        <w:rPr>
          <w:rFonts w:ascii="Times New Roman" w:eastAsia="Times New Roman" w:hAnsi="Times New Roman"/>
          <w:color w:val="000000"/>
          <w:spacing w:val="-3"/>
          <w:lang w:eastAsia="ru-RU"/>
        </w:rPr>
        <w:t>натяжении. Ослабление хотя бы од</w:t>
      </w:r>
      <w:r w:rsidRPr="00672EA5">
        <w:rPr>
          <w:rFonts w:ascii="Times New Roman" w:eastAsia="Times New Roman" w:hAnsi="Times New Roman"/>
          <w:color w:val="000000"/>
          <w:spacing w:val="-3"/>
          <w:lang w:eastAsia="ru-RU"/>
        </w:rPr>
        <w:softHyphen/>
      </w:r>
      <w:r w:rsidRPr="00672EA5">
        <w:rPr>
          <w:rFonts w:ascii="Times New Roman" w:eastAsia="Times New Roman" w:hAnsi="Times New Roman"/>
          <w:color w:val="000000"/>
          <w:spacing w:val="-4"/>
          <w:lang w:eastAsia="ru-RU"/>
        </w:rPr>
        <w:t xml:space="preserve">ного ее участка может привести к </w:t>
      </w:r>
      <w:r w:rsidRPr="00672EA5">
        <w:rPr>
          <w:rFonts w:ascii="Times New Roman" w:eastAsia="Times New Roman" w:hAnsi="Times New Roman"/>
          <w:color w:val="000000"/>
          <w:spacing w:val="-1"/>
          <w:lang w:eastAsia="ru-RU"/>
        </w:rPr>
        <w:t xml:space="preserve">соскальзыванию лигатуры; 3-е — </w:t>
      </w:r>
      <w:r w:rsidRPr="00672EA5">
        <w:rPr>
          <w:rFonts w:ascii="Times New Roman" w:eastAsia="Times New Roman" w:hAnsi="Times New Roman"/>
          <w:color w:val="000000"/>
          <w:spacing w:val="-2"/>
          <w:lang w:eastAsia="ru-RU"/>
        </w:rPr>
        <w:t>следует избегать чрезмерного натя</w:t>
      </w:r>
      <w:r w:rsidRPr="00672EA5">
        <w:rPr>
          <w:rFonts w:ascii="Times New Roman" w:eastAsia="Times New Roman" w:hAnsi="Times New Roman"/>
          <w:color w:val="000000"/>
          <w:spacing w:val="-2"/>
          <w:lang w:eastAsia="ru-RU"/>
        </w:rPr>
        <w:softHyphen/>
      </w:r>
      <w:r w:rsidRPr="00672EA5">
        <w:rPr>
          <w:rFonts w:ascii="Times New Roman" w:eastAsia="Times New Roman" w:hAnsi="Times New Roman"/>
          <w:color w:val="000000"/>
          <w:spacing w:val="-5"/>
          <w:lang w:eastAsia="ru-RU"/>
        </w:rPr>
        <w:t xml:space="preserve">жения нитей, так как при этом может </w:t>
      </w:r>
      <w:r w:rsidRPr="00672EA5">
        <w:rPr>
          <w:rFonts w:ascii="Times New Roman" w:eastAsia="Times New Roman" w:hAnsi="Times New Roman"/>
          <w:color w:val="000000"/>
          <w:spacing w:val="-4"/>
          <w:lang w:eastAsia="ru-RU"/>
        </w:rPr>
        <w:t xml:space="preserve">произойти прорезание тканей; 4-е — </w:t>
      </w:r>
      <w:r w:rsidRPr="00672EA5">
        <w:rPr>
          <w:rFonts w:ascii="Times New Roman" w:eastAsia="Times New Roman" w:hAnsi="Times New Roman"/>
          <w:color w:val="000000"/>
          <w:spacing w:val="2"/>
          <w:lang w:eastAsia="ru-RU"/>
        </w:rPr>
        <w:t>узел должен ложиться по ходу ни</w:t>
      </w:r>
      <w:r w:rsidRPr="00672EA5">
        <w:rPr>
          <w:rFonts w:ascii="Times New Roman" w:eastAsia="Times New Roman" w:hAnsi="Times New Roman"/>
          <w:color w:val="000000"/>
          <w:spacing w:val="2"/>
          <w:lang w:eastAsia="ru-RU"/>
        </w:rPr>
        <w:softHyphen/>
      </w:r>
      <w:r w:rsidRPr="00672EA5">
        <w:rPr>
          <w:rFonts w:ascii="Times New Roman" w:eastAsia="Times New Roman" w:hAnsi="Times New Roman"/>
          <w:color w:val="000000"/>
          <w:spacing w:val="-3"/>
          <w:lang w:eastAsia="ru-RU"/>
        </w:rPr>
        <w:t xml:space="preserve">тей, не перекручиваясь (рис. 4). При </w:t>
      </w:r>
      <w:r w:rsidRPr="00672EA5">
        <w:rPr>
          <w:rFonts w:ascii="Times New Roman" w:eastAsia="Times New Roman" w:hAnsi="Times New Roman"/>
          <w:color w:val="000000"/>
          <w:spacing w:val="-5"/>
          <w:lang w:eastAsia="ru-RU"/>
        </w:rPr>
        <w:t xml:space="preserve">перекручивании узла в последующем </w:t>
      </w:r>
      <w:r w:rsidRPr="00672EA5">
        <w:rPr>
          <w:rFonts w:ascii="Times New Roman" w:eastAsia="Times New Roman" w:hAnsi="Times New Roman"/>
          <w:color w:val="000000"/>
          <w:spacing w:val="6"/>
          <w:lang w:eastAsia="ru-RU"/>
        </w:rPr>
        <w:t xml:space="preserve">может произойти его послабление </w:t>
      </w:r>
      <w:r w:rsidRPr="00672EA5">
        <w:rPr>
          <w:rFonts w:ascii="Times New Roman" w:eastAsia="Times New Roman" w:hAnsi="Times New Roman"/>
          <w:color w:val="000000"/>
          <w:spacing w:val="-2"/>
          <w:lang w:eastAsia="ru-RU"/>
        </w:rPr>
        <w:t>и развязывание; 5-е — при затягива</w:t>
      </w:r>
      <w:r w:rsidRPr="00672EA5">
        <w:rPr>
          <w:rFonts w:ascii="Times New Roman" w:eastAsia="Times New Roman" w:hAnsi="Times New Roman"/>
          <w:color w:val="000000"/>
          <w:spacing w:val="-2"/>
          <w:lang w:eastAsia="ru-RU"/>
        </w:rPr>
        <w:softHyphen/>
      </w:r>
      <w:r w:rsidRPr="00672EA5">
        <w:rPr>
          <w:rFonts w:ascii="Times New Roman" w:eastAsia="Times New Roman" w:hAnsi="Times New Roman"/>
          <w:color w:val="000000"/>
          <w:spacing w:val="3"/>
          <w:lang w:eastAsia="ru-RU"/>
        </w:rPr>
        <w:t xml:space="preserve">нии узла </w:t>
      </w:r>
      <w:proofErr w:type="gramStart"/>
      <w:r w:rsidRPr="00672EA5">
        <w:rPr>
          <w:rFonts w:ascii="Times New Roman" w:eastAsia="Times New Roman" w:hAnsi="Times New Roman"/>
          <w:color w:val="000000"/>
          <w:spacing w:val="3"/>
          <w:lang w:eastAsia="ru-RU"/>
        </w:rPr>
        <w:t>слагающая  вектора</w:t>
      </w:r>
      <w:proofErr w:type="gramEnd"/>
      <w:r w:rsidRPr="00672EA5">
        <w:rPr>
          <w:rFonts w:ascii="Times New Roman" w:eastAsia="Times New Roman" w:hAnsi="Times New Roman"/>
          <w:color w:val="000000"/>
          <w:spacing w:val="3"/>
          <w:lang w:eastAsia="ru-RU"/>
        </w:rPr>
        <w:t xml:space="preserve"> силы.</w:t>
      </w:r>
      <w:r w:rsidRPr="00672EA5">
        <w:rPr>
          <w:rFonts w:ascii="Times New Roman" w:eastAsia="Times New Roman" w:hAnsi="Times New Roman"/>
          <w:color w:val="000000"/>
          <w:lang w:eastAsia="ru-RU"/>
        </w:rPr>
        <w:t xml:space="preserve"> должна либо равняться нулю, либо </w:t>
      </w:r>
      <w:r w:rsidRPr="00672EA5">
        <w:rPr>
          <w:rFonts w:ascii="Times New Roman" w:eastAsia="Times New Roman" w:hAnsi="Times New Roman"/>
          <w:color w:val="000000"/>
          <w:spacing w:val="5"/>
          <w:lang w:eastAsia="ru-RU"/>
        </w:rPr>
        <w:t xml:space="preserve">быть направлена в сторону ткани </w:t>
      </w:r>
      <w:r w:rsidRPr="00672EA5">
        <w:rPr>
          <w:rFonts w:ascii="Times New Roman" w:eastAsia="Times New Roman" w:hAnsi="Times New Roman"/>
          <w:color w:val="000000"/>
          <w:spacing w:val="1"/>
          <w:lang w:eastAsia="ru-RU"/>
        </w:rPr>
        <w:t xml:space="preserve">(рис. 5, а, б, в). Для этого следует </w:t>
      </w:r>
      <w:r w:rsidRPr="00672EA5">
        <w:rPr>
          <w:rFonts w:ascii="Times New Roman" w:eastAsia="Times New Roman" w:hAnsi="Times New Roman"/>
          <w:color w:val="000000"/>
          <w:spacing w:val="-4"/>
          <w:lang w:eastAsia="ru-RU"/>
        </w:rPr>
        <w:t xml:space="preserve">соблюдать правило: линия натяжения </w:t>
      </w:r>
      <w:r w:rsidRPr="00672EA5">
        <w:rPr>
          <w:rFonts w:ascii="Times New Roman" w:eastAsia="Times New Roman" w:hAnsi="Times New Roman"/>
          <w:color w:val="000000"/>
          <w:spacing w:val="8"/>
          <w:lang w:eastAsia="ru-RU"/>
        </w:rPr>
        <w:t xml:space="preserve">нитей должна быть прямой или </w:t>
      </w:r>
      <w:r w:rsidRPr="00672EA5">
        <w:rPr>
          <w:rFonts w:ascii="Times New Roman" w:eastAsia="Times New Roman" w:hAnsi="Times New Roman"/>
          <w:color w:val="000000"/>
          <w:spacing w:val="-1"/>
          <w:lang w:eastAsia="ru-RU"/>
        </w:rPr>
        <w:t xml:space="preserve">должна быть обращена изгибом в </w:t>
      </w:r>
      <w:r w:rsidRPr="00672EA5">
        <w:rPr>
          <w:rFonts w:ascii="Times New Roman" w:eastAsia="Times New Roman" w:hAnsi="Times New Roman"/>
          <w:color w:val="000000"/>
          <w:lang w:eastAsia="ru-RU"/>
        </w:rPr>
        <w:t>сторону тканей. Направление векто</w:t>
      </w:r>
      <w:r w:rsidRPr="00672EA5">
        <w:rPr>
          <w:rFonts w:ascii="Times New Roman" w:eastAsia="Times New Roman" w:hAnsi="Times New Roman"/>
          <w:color w:val="000000"/>
          <w:lang w:eastAsia="ru-RU"/>
        </w:rPr>
        <w:softHyphen/>
      </w:r>
      <w:r w:rsidRPr="00672EA5">
        <w:rPr>
          <w:rFonts w:ascii="Times New Roman" w:eastAsia="Times New Roman" w:hAnsi="Times New Roman"/>
          <w:color w:val="000000"/>
          <w:spacing w:val="-4"/>
          <w:lang w:eastAsia="ru-RU"/>
        </w:rPr>
        <w:t xml:space="preserve">ра силы в противоположную сторону </w:t>
      </w:r>
      <w:r w:rsidRPr="00672EA5">
        <w:rPr>
          <w:rFonts w:ascii="Times New Roman" w:eastAsia="Times New Roman" w:hAnsi="Times New Roman"/>
          <w:color w:val="000000"/>
          <w:spacing w:val="-2"/>
          <w:lang w:eastAsia="ru-RU"/>
        </w:rPr>
        <w:t xml:space="preserve">может привести к отрыву лигатуры </w:t>
      </w:r>
      <w:r w:rsidRPr="00672EA5">
        <w:rPr>
          <w:rFonts w:ascii="Times New Roman" w:eastAsia="Times New Roman" w:hAnsi="Times New Roman"/>
          <w:color w:val="000000"/>
          <w:spacing w:val="2"/>
          <w:lang w:eastAsia="ru-RU"/>
        </w:rPr>
        <w:t>вместе с тканью</w:t>
      </w:r>
    </w:p>
    <w:p w:rsidR="00672EA5" w:rsidRPr="00672EA5" w:rsidRDefault="00672EA5" w:rsidP="00672EA5">
      <w:pPr>
        <w:widowControl w:val="0"/>
        <w:shd w:val="clear" w:color="auto" w:fill="FFFFFF"/>
        <w:autoSpaceDE w:val="0"/>
        <w:autoSpaceDN w:val="0"/>
        <w:adjustRightInd w:val="0"/>
        <w:spacing w:before="216" w:after="0" w:line="240" w:lineRule="auto"/>
        <w:ind w:right="141"/>
        <w:jc w:val="both"/>
        <w:rPr>
          <w:rFonts w:ascii="Times New Roman" w:eastAsia="Times New Roman" w:hAnsi="Times New Roman"/>
          <w:lang w:eastAsia="ru-RU"/>
        </w:rPr>
      </w:pPr>
      <w:r w:rsidRPr="00672EA5">
        <w:rPr>
          <w:rFonts w:ascii="Times New Roman" w:eastAsia="Times New Roman" w:hAnsi="Times New Roman"/>
          <w:b/>
          <w:bCs/>
          <w:color w:val="000000"/>
          <w:spacing w:val="6"/>
          <w:lang w:eastAsia="ru-RU"/>
        </w:rPr>
        <w:t xml:space="preserve">Техника завязывания узлов.  </w:t>
      </w:r>
      <w:r w:rsidRPr="00672EA5">
        <w:rPr>
          <w:rFonts w:ascii="Times New Roman" w:eastAsia="Times New Roman" w:hAnsi="Times New Roman"/>
          <w:color w:val="000000"/>
          <w:spacing w:val="6"/>
          <w:lang w:eastAsia="ru-RU"/>
        </w:rPr>
        <w:t>При</w:t>
      </w:r>
      <w:r w:rsidRPr="00672EA5">
        <w:rPr>
          <w:rFonts w:ascii="Times New Roman" w:eastAsia="Times New Roman" w:hAnsi="Times New Roman"/>
          <w:color w:val="000000"/>
          <w:spacing w:val="7"/>
          <w:lang w:eastAsia="ru-RU"/>
        </w:rPr>
        <w:t xml:space="preserve">освоении техники завязывания узлов </w:t>
      </w:r>
      <w:r w:rsidRPr="00672EA5">
        <w:rPr>
          <w:rFonts w:ascii="Times New Roman" w:eastAsia="Times New Roman" w:hAnsi="Times New Roman"/>
          <w:color w:val="000000"/>
          <w:spacing w:val="10"/>
          <w:lang w:eastAsia="ru-RU"/>
        </w:rPr>
        <w:t>целесообразно весь процесс разде</w:t>
      </w:r>
      <w:r w:rsidRPr="00672EA5">
        <w:rPr>
          <w:rFonts w:ascii="Times New Roman" w:eastAsia="Times New Roman" w:hAnsi="Times New Roman"/>
          <w:color w:val="000000"/>
          <w:spacing w:val="10"/>
          <w:lang w:eastAsia="ru-RU"/>
        </w:rPr>
        <w:softHyphen/>
      </w:r>
      <w:r w:rsidRPr="00672EA5">
        <w:rPr>
          <w:rFonts w:ascii="Times New Roman" w:eastAsia="Times New Roman" w:hAnsi="Times New Roman"/>
          <w:color w:val="000000"/>
          <w:spacing w:val="12"/>
          <w:lang w:eastAsia="ru-RU"/>
        </w:rPr>
        <w:t>лить на ряд этапов.</w:t>
      </w:r>
    </w:p>
    <w:p w:rsidR="00672EA5" w:rsidRPr="00672EA5" w:rsidRDefault="00672EA5" w:rsidP="00672EA5">
      <w:pPr>
        <w:widowControl w:val="0"/>
        <w:shd w:val="clear" w:color="auto" w:fill="FFFFFF"/>
        <w:autoSpaceDE w:val="0"/>
        <w:autoSpaceDN w:val="0"/>
        <w:adjustRightInd w:val="0"/>
        <w:spacing w:after="0" w:line="240" w:lineRule="auto"/>
        <w:ind w:right="141"/>
        <w:jc w:val="both"/>
        <w:rPr>
          <w:rFonts w:ascii="Times New Roman" w:eastAsia="Times New Roman" w:hAnsi="Times New Roman"/>
          <w:lang w:eastAsia="ru-RU"/>
        </w:rPr>
      </w:pPr>
      <w:r w:rsidRPr="00672EA5">
        <w:rPr>
          <w:rFonts w:ascii="Times New Roman" w:eastAsia="Times New Roman" w:hAnsi="Times New Roman"/>
          <w:b/>
          <w:bCs/>
          <w:color w:val="000000"/>
          <w:spacing w:val="17"/>
          <w:lang w:eastAsia="ru-RU"/>
        </w:rPr>
        <w:t xml:space="preserve">1-й способ. </w:t>
      </w:r>
      <w:r w:rsidRPr="00672EA5">
        <w:rPr>
          <w:rFonts w:ascii="Times New Roman" w:eastAsia="Times New Roman" w:hAnsi="Times New Roman"/>
          <w:color w:val="000000"/>
          <w:spacing w:val="17"/>
          <w:lang w:val="en-US" w:eastAsia="ru-RU"/>
        </w:rPr>
        <w:t>I</w:t>
      </w:r>
      <w:r w:rsidRPr="00672EA5">
        <w:rPr>
          <w:rFonts w:ascii="Times New Roman" w:eastAsia="Times New Roman" w:hAnsi="Times New Roman"/>
          <w:color w:val="000000"/>
          <w:spacing w:val="17"/>
          <w:lang w:eastAsia="ru-RU"/>
        </w:rPr>
        <w:t xml:space="preserve"> </w:t>
      </w:r>
      <w:r w:rsidRPr="00672EA5">
        <w:rPr>
          <w:rFonts w:ascii="Times New Roman" w:eastAsia="Times New Roman" w:hAnsi="Times New Roman"/>
          <w:color w:val="000000"/>
          <w:spacing w:val="82"/>
          <w:lang w:eastAsia="ru-RU"/>
        </w:rPr>
        <w:t>этап</w:t>
      </w:r>
      <w:r w:rsidRPr="00672EA5">
        <w:rPr>
          <w:rFonts w:ascii="Times New Roman" w:eastAsia="Times New Roman" w:hAnsi="Times New Roman"/>
          <w:color w:val="000000"/>
          <w:spacing w:val="17"/>
          <w:lang w:eastAsia="ru-RU"/>
        </w:rPr>
        <w:t xml:space="preserve"> — фикса</w:t>
      </w:r>
      <w:r w:rsidRPr="00672EA5">
        <w:rPr>
          <w:rFonts w:ascii="Times New Roman" w:eastAsia="Times New Roman" w:hAnsi="Times New Roman"/>
          <w:color w:val="000000"/>
          <w:spacing w:val="17"/>
          <w:lang w:eastAsia="ru-RU"/>
        </w:rPr>
        <w:softHyphen/>
      </w:r>
      <w:r w:rsidRPr="00672EA5">
        <w:rPr>
          <w:rFonts w:ascii="Times New Roman" w:eastAsia="Times New Roman" w:hAnsi="Times New Roman"/>
          <w:color w:val="000000"/>
          <w:spacing w:val="51"/>
          <w:lang w:eastAsia="ru-RU"/>
        </w:rPr>
        <w:t>ция</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57"/>
          <w:lang w:eastAsia="ru-RU"/>
        </w:rPr>
        <w:t>нитей</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7"/>
          <w:lang w:eastAsia="ru-RU"/>
        </w:rPr>
        <w:t xml:space="preserve">в </w:t>
      </w:r>
      <w:r w:rsidRPr="00672EA5">
        <w:rPr>
          <w:rFonts w:ascii="Times New Roman" w:eastAsia="Times New Roman" w:hAnsi="Times New Roman"/>
          <w:color w:val="000000"/>
          <w:spacing w:val="55"/>
          <w:lang w:eastAsia="ru-RU"/>
        </w:rPr>
        <w:t>исходном</w:t>
      </w:r>
      <w:r w:rsidRPr="00672EA5">
        <w:rPr>
          <w:rFonts w:ascii="Times New Roman" w:eastAsia="Times New Roman" w:hAnsi="Times New Roman"/>
          <w:color w:val="000000"/>
          <w:spacing w:val="-7"/>
          <w:lang w:eastAsia="ru-RU"/>
        </w:rPr>
        <w:t xml:space="preserve"> по</w:t>
      </w:r>
      <w:r w:rsidRPr="00672EA5">
        <w:rPr>
          <w:rFonts w:ascii="Times New Roman" w:eastAsia="Times New Roman" w:hAnsi="Times New Roman"/>
          <w:color w:val="000000"/>
          <w:spacing w:val="-7"/>
          <w:lang w:eastAsia="ru-RU"/>
        </w:rPr>
        <w:softHyphen/>
      </w:r>
      <w:r w:rsidRPr="00672EA5">
        <w:rPr>
          <w:rFonts w:ascii="Times New Roman" w:eastAsia="Times New Roman" w:hAnsi="Times New Roman"/>
          <w:color w:val="000000"/>
          <w:spacing w:val="56"/>
          <w:lang w:eastAsia="ru-RU"/>
        </w:rPr>
        <w:t>ложении.</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5"/>
          <w:lang w:eastAsia="ru-RU"/>
        </w:rPr>
        <w:t>Нити фиксируют паль</w:t>
      </w:r>
      <w:r w:rsidRPr="00672EA5">
        <w:rPr>
          <w:rFonts w:ascii="Times New Roman" w:eastAsia="Times New Roman" w:hAnsi="Times New Roman"/>
          <w:color w:val="000000"/>
          <w:spacing w:val="5"/>
          <w:lang w:eastAsia="ru-RU"/>
        </w:rPr>
        <w:softHyphen/>
      </w:r>
      <w:r w:rsidRPr="00672EA5">
        <w:rPr>
          <w:rFonts w:ascii="Times New Roman" w:eastAsia="Times New Roman" w:hAnsi="Times New Roman"/>
          <w:color w:val="000000"/>
          <w:spacing w:val="4"/>
          <w:lang w:eastAsia="ru-RU"/>
        </w:rPr>
        <w:t xml:space="preserve">цами обеих рук таким образом, чтобы </w:t>
      </w:r>
      <w:r w:rsidRPr="00672EA5">
        <w:rPr>
          <w:rFonts w:ascii="Times New Roman" w:eastAsia="Times New Roman" w:hAnsi="Times New Roman"/>
          <w:color w:val="000000"/>
          <w:spacing w:val="16"/>
          <w:lang w:eastAsia="ru-RU"/>
        </w:rPr>
        <w:t xml:space="preserve">большой и указательный пальцы </w:t>
      </w:r>
      <w:r w:rsidRPr="00672EA5">
        <w:rPr>
          <w:rFonts w:ascii="Times New Roman" w:eastAsia="Times New Roman" w:hAnsi="Times New Roman"/>
          <w:color w:val="000000"/>
          <w:spacing w:val="5"/>
          <w:lang w:eastAsia="ru-RU"/>
        </w:rPr>
        <w:t>были свободны. Для этого свободные</w:t>
      </w:r>
      <w:r w:rsidRPr="00672EA5">
        <w:rPr>
          <w:rFonts w:ascii="Times New Roman" w:eastAsia="Times New Roman" w:hAnsi="Times New Roman"/>
          <w:color w:val="000000"/>
          <w:spacing w:val="8"/>
          <w:lang w:eastAsia="ru-RU"/>
        </w:rPr>
        <w:t>концы нитей располагают на ладон</w:t>
      </w:r>
      <w:r w:rsidRPr="00672EA5">
        <w:rPr>
          <w:rFonts w:ascii="Times New Roman" w:eastAsia="Times New Roman" w:hAnsi="Times New Roman"/>
          <w:color w:val="000000"/>
          <w:spacing w:val="8"/>
          <w:lang w:eastAsia="ru-RU"/>
        </w:rPr>
        <w:softHyphen/>
      </w:r>
      <w:r w:rsidRPr="00672EA5">
        <w:rPr>
          <w:rFonts w:ascii="Times New Roman" w:eastAsia="Times New Roman" w:hAnsi="Times New Roman"/>
          <w:color w:val="000000"/>
          <w:spacing w:val="3"/>
          <w:lang w:eastAsia="ru-RU"/>
        </w:rPr>
        <w:t xml:space="preserve">ной поверхности </w:t>
      </w:r>
      <w:r w:rsidRPr="00672EA5">
        <w:rPr>
          <w:rFonts w:ascii="Times New Roman" w:eastAsia="Times New Roman" w:hAnsi="Times New Roman"/>
          <w:color w:val="000000"/>
          <w:spacing w:val="37"/>
          <w:lang w:val="en-US" w:eastAsia="ru-RU"/>
        </w:rPr>
        <w:t>III</w:t>
      </w:r>
      <w:r w:rsidRPr="00672EA5">
        <w:rPr>
          <w:rFonts w:ascii="Times New Roman" w:eastAsia="Times New Roman" w:hAnsi="Times New Roman"/>
          <w:color w:val="000000"/>
          <w:spacing w:val="3"/>
          <w:lang w:eastAsia="ru-RU"/>
        </w:rPr>
        <w:t xml:space="preserve"> пальца. При сги</w:t>
      </w:r>
      <w:r w:rsidRPr="00672EA5">
        <w:rPr>
          <w:rFonts w:ascii="Times New Roman" w:eastAsia="Times New Roman" w:hAnsi="Times New Roman"/>
          <w:color w:val="000000"/>
          <w:spacing w:val="3"/>
          <w:lang w:eastAsia="ru-RU"/>
        </w:rPr>
        <w:softHyphen/>
      </w:r>
      <w:r w:rsidRPr="00672EA5">
        <w:rPr>
          <w:rFonts w:ascii="Times New Roman" w:eastAsia="Times New Roman" w:hAnsi="Times New Roman"/>
          <w:color w:val="000000"/>
          <w:spacing w:val="8"/>
          <w:lang w:eastAsia="ru-RU"/>
        </w:rPr>
        <w:t>бании этого пальца нить фиксируют как согнутым пальцем, так и при</w:t>
      </w:r>
      <w:r w:rsidRPr="00672EA5">
        <w:rPr>
          <w:rFonts w:ascii="Times New Roman" w:eastAsia="Times New Roman" w:hAnsi="Times New Roman"/>
          <w:color w:val="000000"/>
          <w:spacing w:val="8"/>
          <w:lang w:eastAsia="ru-RU"/>
        </w:rPr>
        <w:softHyphen/>
      </w:r>
      <w:r w:rsidRPr="00672EA5">
        <w:rPr>
          <w:rFonts w:ascii="Times New Roman" w:eastAsia="Times New Roman" w:hAnsi="Times New Roman"/>
          <w:color w:val="000000"/>
          <w:spacing w:val="4"/>
          <w:lang w:eastAsia="ru-RU"/>
        </w:rPr>
        <w:t xml:space="preserve">лежащими поверхностями </w:t>
      </w:r>
      <w:r w:rsidRPr="00672EA5">
        <w:rPr>
          <w:rFonts w:ascii="Times New Roman" w:eastAsia="Times New Roman" w:hAnsi="Times New Roman"/>
          <w:color w:val="000000"/>
          <w:spacing w:val="32"/>
          <w:lang w:val="en-US" w:eastAsia="ru-RU"/>
        </w:rPr>
        <w:t>III</w:t>
      </w:r>
      <w:r w:rsidRPr="00672EA5">
        <w:rPr>
          <w:rFonts w:ascii="Times New Roman" w:eastAsia="Times New Roman" w:hAnsi="Times New Roman"/>
          <w:color w:val="000000"/>
          <w:spacing w:val="4"/>
          <w:lang w:eastAsia="ru-RU"/>
        </w:rPr>
        <w:t xml:space="preserve"> и </w:t>
      </w:r>
      <w:r w:rsidRPr="00672EA5">
        <w:rPr>
          <w:rFonts w:ascii="Times New Roman" w:eastAsia="Times New Roman" w:hAnsi="Times New Roman"/>
          <w:color w:val="000000"/>
          <w:spacing w:val="4"/>
          <w:lang w:val="en-US" w:eastAsia="ru-RU"/>
        </w:rPr>
        <w:t>IV</w:t>
      </w:r>
      <w:r w:rsidRPr="00672EA5">
        <w:rPr>
          <w:rFonts w:ascii="Times New Roman" w:eastAsia="Times New Roman" w:hAnsi="Times New Roman"/>
          <w:color w:val="000000"/>
          <w:spacing w:val="4"/>
          <w:lang w:eastAsia="ru-RU"/>
        </w:rPr>
        <w:t xml:space="preserve"> </w:t>
      </w:r>
      <w:r w:rsidRPr="00672EA5">
        <w:rPr>
          <w:rFonts w:ascii="Times New Roman" w:eastAsia="Times New Roman" w:hAnsi="Times New Roman"/>
          <w:color w:val="000000"/>
          <w:spacing w:val="6"/>
          <w:lang w:eastAsia="ru-RU"/>
        </w:rPr>
        <w:t xml:space="preserve">пальцев. Дополнительную </w:t>
      </w:r>
      <w:r w:rsidRPr="00672EA5">
        <w:rPr>
          <w:rFonts w:ascii="Times New Roman" w:eastAsia="Times New Roman" w:hAnsi="Times New Roman"/>
          <w:color w:val="000000"/>
          <w:spacing w:val="9"/>
          <w:lang w:eastAsia="ru-RU"/>
        </w:rPr>
        <w:t>фиксацию осуществляют путем при</w:t>
      </w:r>
      <w:r w:rsidRPr="00672EA5">
        <w:rPr>
          <w:rFonts w:ascii="Times New Roman" w:eastAsia="Times New Roman" w:hAnsi="Times New Roman"/>
          <w:color w:val="000000"/>
          <w:spacing w:val="9"/>
          <w:lang w:eastAsia="ru-RU"/>
        </w:rPr>
        <w:softHyphen/>
      </w:r>
      <w:r w:rsidRPr="00672EA5">
        <w:rPr>
          <w:rFonts w:ascii="Times New Roman" w:eastAsia="Times New Roman" w:hAnsi="Times New Roman"/>
          <w:color w:val="000000"/>
          <w:spacing w:val="6"/>
          <w:lang w:eastAsia="ru-RU"/>
        </w:rPr>
        <w:t>жатия нити большим пальцем к боко</w:t>
      </w:r>
      <w:r w:rsidRPr="00672EA5">
        <w:rPr>
          <w:rFonts w:ascii="Times New Roman" w:eastAsia="Times New Roman" w:hAnsi="Times New Roman"/>
          <w:color w:val="000000"/>
          <w:spacing w:val="6"/>
          <w:lang w:eastAsia="ru-RU"/>
        </w:rPr>
        <w:softHyphen/>
      </w:r>
      <w:r w:rsidRPr="00672EA5">
        <w:rPr>
          <w:rFonts w:ascii="Times New Roman" w:eastAsia="Times New Roman" w:hAnsi="Times New Roman"/>
          <w:color w:val="000000"/>
          <w:spacing w:val="8"/>
          <w:lang w:eastAsia="ru-RU"/>
        </w:rPr>
        <w:t xml:space="preserve">вой поверхности </w:t>
      </w:r>
      <w:r w:rsidRPr="00672EA5">
        <w:rPr>
          <w:rFonts w:ascii="Times New Roman" w:eastAsia="Times New Roman" w:hAnsi="Times New Roman"/>
          <w:color w:val="000000"/>
          <w:spacing w:val="42"/>
          <w:lang w:val="en-US" w:eastAsia="ru-RU"/>
        </w:rPr>
        <w:t>III</w:t>
      </w:r>
      <w:r w:rsidRPr="00672EA5">
        <w:rPr>
          <w:rFonts w:ascii="Times New Roman" w:eastAsia="Times New Roman" w:hAnsi="Times New Roman"/>
          <w:color w:val="000000"/>
          <w:spacing w:val="8"/>
          <w:lang w:eastAsia="ru-RU"/>
        </w:rPr>
        <w:t xml:space="preserve"> пальца.</w:t>
      </w:r>
    </w:p>
    <w:p w:rsidR="00672EA5" w:rsidRPr="00672EA5" w:rsidRDefault="00672EA5" w:rsidP="00672EA5">
      <w:pPr>
        <w:widowControl w:val="0"/>
        <w:shd w:val="clear" w:color="auto" w:fill="FFFFFF"/>
        <w:autoSpaceDE w:val="0"/>
        <w:autoSpaceDN w:val="0"/>
        <w:adjustRightInd w:val="0"/>
        <w:spacing w:before="34" w:after="0" w:line="240" w:lineRule="auto"/>
        <w:ind w:right="141"/>
        <w:jc w:val="both"/>
        <w:rPr>
          <w:rFonts w:ascii="Times New Roman" w:eastAsia="Times New Roman" w:hAnsi="Times New Roman"/>
          <w:lang w:eastAsia="ru-RU"/>
        </w:rPr>
      </w:pPr>
      <w:r w:rsidRPr="00672EA5">
        <w:rPr>
          <w:rFonts w:ascii="Times New Roman" w:eastAsia="Times New Roman" w:hAnsi="Times New Roman"/>
          <w:color w:val="000000"/>
          <w:spacing w:val="9"/>
          <w:lang w:eastAsia="ru-RU"/>
        </w:rPr>
        <w:t xml:space="preserve">В правую руку берут лигатуру, </w:t>
      </w:r>
      <w:r w:rsidRPr="00672EA5">
        <w:rPr>
          <w:rFonts w:ascii="Times New Roman" w:eastAsia="Times New Roman" w:hAnsi="Times New Roman"/>
          <w:color w:val="000000"/>
          <w:spacing w:val="13"/>
          <w:lang w:eastAsia="ru-RU"/>
        </w:rPr>
        <w:t xml:space="preserve">идущую от правого края ткани, в </w:t>
      </w:r>
      <w:r w:rsidRPr="00672EA5">
        <w:rPr>
          <w:rFonts w:ascii="Times New Roman" w:eastAsia="Times New Roman" w:hAnsi="Times New Roman"/>
          <w:color w:val="000000"/>
          <w:spacing w:val="6"/>
          <w:lang w:eastAsia="ru-RU"/>
        </w:rPr>
        <w:t xml:space="preserve">левую — от левого. Такое зеркальное </w:t>
      </w:r>
      <w:r w:rsidRPr="00672EA5">
        <w:rPr>
          <w:rFonts w:ascii="Times New Roman" w:eastAsia="Times New Roman" w:hAnsi="Times New Roman"/>
          <w:color w:val="000000"/>
          <w:spacing w:val="8"/>
          <w:lang w:eastAsia="ru-RU"/>
        </w:rPr>
        <w:t>положение лигатур позволяет избе</w:t>
      </w:r>
      <w:r w:rsidRPr="00672EA5">
        <w:rPr>
          <w:rFonts w:ascii="Times New Roman" w:eastAsia="Times New Roman" w:hAnsi="Times New Roman"/>
          <w:color w:val="000000"/>
          <w:spacing w:val="8"/>
          <w:lang w:eastAsia="ru-RU"/>
        </w:rPr>
        <w:softHyphen/>
      </w:r>
      <w:r w:rsidRPr="00672EA5">
        <w:rPr>
          <w:rFonts w:ascii="Times New Roman" w:eastAsia="Times New Roman" w:hAnsi="Times New Roman"/>
          <w:color w:val="000000"/>
          <w:spacing w:val="13"/>
          <w:lang w:eastAsia="ru-RU"/>
        </w:rPr>
        <w:t xml:space="preserve">жать перекручивания узла. </w:t>
      </w:r>
      <w:r w:rsidRPr="00672EA5">
        <w:rPr>
          <w:rFonts w:ascii="Times New Roman" w:eastAsia="Times New Roman" w:hAnsi="Times New Roman"/>
          <w:color w:val="000000"/>
          <w:spacing w:val="-9"/>
          <w:lang w:val="en-US" w:eastAsia="ru-RU"/>
        </w:rPr>
        <w:t>II</w:t>
      </w:r>
      <w:r w:rsidRPr="00672EA5">
        <w:rPr>
          <w:rFonts w:ascii="Times New Roman" w:eastAsia="Times New Roman" w:hAnsi="Times New Roman"/>
          <w:color w:val="000000"/>
          <w:spacing w:val="69"/>
          <w:lang w:eastAsia="ru-RU"/>
        </w:rPr>
        <w:t>этап</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4"/>
          <w:lang w:eastAsia="ru-RU"/>
        </w:rPr>
        <w:t xml:space="preserve">— </w:t>
      </w:r>
      <w:r w:rsidRPr="00672EA5">
        <w:rPr>
          <w:rFonts w:ascii="Times New Roman" w:eastAsia="Times New Roman" w:hAnsi="Times New Roman"/>
          <w:color w:val="000000"/>
          <w:spacing w:val="69"/>
          <w:lang w:eastAsia="ru-RU"/>
        </w:rPr>
        <w:t>перекрест</w:t>
      </w:r>
      <w:r w:rsidRPr="00672EA5">
        <w:rPr>
          <w:rFonts w:ascii="Times New Roman" w:eastAsia="Times New Roman" w:hAnsi="Times New Roman"/>
          <w:color w:val="000000"/>
          <w:spacing w:val="4"/>
          <w:lang w:eastAsia="ru-RU"/>
        </w:rPr>
        <w:t xml:space="preserve">    ни</w:t>
      </w:r>
      <w:r w:rsidRPr="00672EA5">
        <w:rPr>
          <w:rFonts w:ascii="Times New Roman" w:eastAsia="Times New Roman" w:hAnsi="Times New Roman"/>
          <w:color w:val="000000"/>
          <w:spacing w:val="77"/>
          <w:lang w:eastAsia="ru-RU"/>
        </w:rPr>
        <w:t>тей</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14"/>
          <w:lang w:eastAsia="ru-RU"/>
        </w:rPr>
        <w:t xml:space="preserve">на </w:t>
      </w:r>
      <w:r w:rsidRPr="00672EA5">
        <w:rPr>
          <w:rFonts w:ascii="Times New Roman" w:eastAsia="Times New Roman" w:hAnsi="Times New Roman"/>
          <w:color w:val="000000"/>
          <w:spacing w:val="77"/>
          <w:lang w:eastAsia="ru-RU"/>
        </w:rPr>
        <w:t>фиксирующем</w:t>
      </w:r>
      <w:r w:rsidRPr="00672EA5">
        <w:rPr>
          <w:rFonts w:ascii="Times New Roman" w:eastAsia="Times New Roman" w:hAnsi="Times New Roman"/>
          <w:color w:val="000000"/>
          <w:spacing w:val="14"/>
          <w:lang w:eastAsia="ru-RU"/>
        </w:rPr>
        <w:t xml:space="preserve"> паль</w:t>
      </w:r>
      <w:r w:rsidRPr="00672EA5">
        <w:rPr>
          <w:rFonts w:ascii="Times New Roman" w:eastAsia="Times New Roman" w:hAnsi="Times New Roman"/>
          <w:color w:val="000000"/>
          <w:spacing w:val="14"/>
          <w:lang w:eastAsia="ru-RU"/>
        </w:rPr>
        <w:softHyphen/>
      </w:r>
      <w:r w:rsidRPr="00672EA5">
        <w:rPr>
          <w:rFonts w:ascii="Times New Roman" w:eastAsia="Times New Roman" w:hAnsi="Times New Roman"/>
          <w:color w:val="000000"/>
          <w:spacing w:val="14"/>
          <w:lang w:eastAsia="ru-RU"/>
        </w:rPr>
        <w:br/>
      </w:r>
      <w:r w:rsidRPr="00672EA5">
        <w:rPr>
          <w:rFonts w:ascii="Times New Roman" w:eastAsia="Times New Roman" w:hAnsi="Times New Roman"/>
          <w:color w:val="000000"/>
          <w:spacing w:val="10"/>
          <w:lang w:eastAsia="ru-RU"/>
        </w:rPr>
        <w:t xml:space="preserve">це.   </w:t>
      </w:r>
      <w:proofErr w:type="gramStart"/>
      <w:r w:rsidRPr="00672EA5">
        <w:rPr>
          <w:rFonts w:ascii="Times New Roman" w:eastAsia="Times New Roman" w:hAnsi="Times New Roman"/>
          <w:color w:val="000000"/>
          <w:spacing w:val="10"/>
          <w:lang w:eastAsia="ru-RU"/>
        </w:rPr>
        <w:t xml:space="preserve">Нить,   </w:t>
      </w:r>
      <w:proofErr w:type="gramEnd"/>
      <w:r w:rsidRPr="00672EA5">
        <w:rPr>
          <w:rFonts w:ascii="Times New Roman" w:eastAsia="Times New Roman" w:hAnsi="Times New Roman"/>
          <w:color w:val="000000"/>
          <w:spacing w:val="10"/>
          <w:lang w:eastAsia="ru-RU"/>
        </w:rPr>
        <w:t xml:space="preserve">зафиксированную левой </w:t>
      </w:r>
      <w:r w:rsidRPr="00672EA5">
        <w:rPr>
          <w:rFonts w:ascii="Times New Roman" w:eastAsia="Times New Roman" w:hAnsi="Times New Roman"/>
          <w:color w:val="000000"/>
          <w:spacing w:val="6"/>
          <w:lang w:eastAsia="ru-RU"/>
        </w:rPr>
        <w:t>рукой,   подводят   под  указательный</w:t>
      </w:r>
    </w:p>
    <w:p w:rsidR="00672EA5" w:rsidRPr="00672EA5" w:rsidRDefault="00672EA5" w:rsidP="00672EA5">
      <w:pPr>
        <w:widowControl w:val="0"/>
        <w:shd w:val="clear" w:color="auto" w:fill="FFFFFF"/>
        <w:autoSpaceDE w:val="0"/>
        <w:autoSpaceDN w:val="0"/>
        <w:adjustRightInd w:val="0"/>
        <w:spacing w:after="0" w:line="240" w:lineRule="auto"/>
        <w:ind w:right="141"/>
        <w:jc w:val="both"/>
        <w:rPr>
          <w:rFonts w:ascii="Times New Roman" w:eastAsia="Times New Roman" w:hAnsi="Times New Roman"/>
          <w:lang w:eastAsia="ru-RU"/>
        </w:rPr>
      </w:pPr>
      <w:r w:rsidRPr="00672EA5">
        <w:rPr>
          <w:rFonts w:ascii="Times New Roman" w:eastAsia="Times New Roman" w:hAnsi="Times New Roman"/>
          <w:color w:val="000000"/>
          <w:spacing w:val="7"/>
          <w:lang w:eastAsia="ru-RU"/>
        </w:rPr>
        <w:t xml:space="preserve">-палец правой руки. Нити должны </w:t>
      </w:r>
      <w:r w:rsidRPr="00672EA5">
        <w:rPr>
          <w:rFonts w:ascii="Times New Roman" w:eastAsia="Times New Roman" w:hAnsi="Times New Roman"/>
          <w:color w:val="000000"/>
          <w:spacing w:val="9"/>
          <w:lang w:eastAsia="ru-RU"/>
        </w:rPr>
        <w:t>перекрещиваться на ладонной по</w:t>
      </w:r>
      <w:r w:rsidRPr="00672EA5">
        <w:rPr>
          <w:rFonts w:ascii="Times New Roman" w:eastAsia="Times New Roman" w:hAnsi="Times New Roman"/>
          <w:color w:val="000000"/>
          <w:spacing w:val="9"/>
          <w:lang w:eastAsia="ru-RU"/>
        </w:rPr>
        <w:softHyphen/>
        <w:t>верхности указательного пальца бли</w:t>
      </w:r>
      <w:r w:rsidRPr="00672EA5">
        <w:rPr>
          <w:rFonts w:ascii="Times New Roman" w:eastAsia="Times New Roman" w:hAnsi="Times New Roman"/>
          <w:color w:val="000000"/>
          <w:spacing w:val="4"/>
          <w:lang w:eastAsia="ru-RU"/>
        </w:rPr>
        <w:t>же к основанию его ногтевой фаланги</w:t>
      </w:r>
      <w:r w:rsidRPr="00672EA5">
        <w:rPr>
          <w:rFonts w:ascii="Times New Roman" w:eastAsia="Times New Roman" w:hAnsi="Times New Roman"/>
          <w:color w:val="000000"/>
          <w:spacing w:val="13"/>
          <w:lang w:eastAsia="ru-RU"/>
        </w:rPr>
        <w:t>.</w:t>
      </w:r>
      <w:r w:rsidRPr="00672EA5">
        <w:rPr>
          <w:rFonts w:ascii="Times New Roman" w:eastAsia="Times New Roman" w:hAnsi="Times New Roman"/>
          <w:color w:val="000000"/>
          <w:spacing w:val="-24"/>
          <w:lang w:val="en-US" w:eastAsia="ru-RU"/>
        </w:rPr>
        <w:t>III</w:t>
      </w:r>
      <w:r w:rsidRPr="00672EA5">
        <w:rPr>
          <w:rFonts w:ascii="Times New Roman" w:eastAsia="Times New Roman" w:hAnsi="Times New Roman"/>
          <w:color w:val="000000"/>
          <w:spacing w:val="9"/>
          <w:lang w:eastAsia="ru-RU"/>
        </w:rPr>
        <w:t xml:space="preserve">этап — </w:t>
      </w:r>
      <w:r w:rsidRPr="00672EA5">
        <w:rPr>
          <w:rFonts w:ascii="Times New Roman" w:eastAsia="Times New Roman" w:hAnsi="Times New Roman"/>
          <w:color w:val="000000"/>
          <w:spacing w:val="72"/>
          <w:lang w:eastAsia="ru-RU"/>
        </w:rPr>
        <w:t>фиксация</w:t>
      </w:r>
      <w:r w:rsidRPr="00672EA5">
        <w:rPr>
          <w:rFonts w:ascii="Times New Roman" w:eastAsia="Times New Roman" w:hAnsi="Times New Roman"/>
          <w:color w:val="000000"/>
          <w:spacing w:val="9"/>
          <w:lang w:eastAsia="ru-RU"/>
        </w:rPr>
        <w:t xml:space="preserve">    пе</w:t>
      </w:r>
      <w:r w:rsidRPr="00672EA5">
        <w:rPr>
          <w:rFonts w:ascii="Times New Roman" w:eastAsia="Times New Roman" w:hAnsi="Times New Roman"/>
          <w:color w:val="000000"/>
          <w:spacing w:val="69"/>
          <w:lang w:eastAsia="ru-RU"/>
        </w:rPr>
        <w:t>рекреста</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62"/>
          <w:lang w:eastAsia="ru-RU"/>
        </w:rPr>
        <w:t>лигатуры.</w:t>
      </w:r>
      <w:r w:rsidRPr="00672EA5">
        <w:rPr>
          <w:rFonts w:ascii="Times New Roman" w:eastAsia="Times New Roman" w:hAnsi="Times New Roman"/>
          <w:color w:val="000000"/>
          <w:lang w:eastAsia="ru-RU"/>
        </w:rPr>
        <w:t xml:space="preserve"> Боль</w:t>
      </w:r>
      <w:r w:rsidRPr="00672EA5">
        <w:rPr>
          <w:rFonts w:ascii="Times New Roman" w:eastAsia="Times New Roman" w:hAnsi="Times New Roman"/>
          <w:color w:val="000000"/>
          <w:spacing w:val="12"/>
          <w:lang w:eastAsia="ru-RU"/>
        </w:rPr>
        <w:t xml:space="preserve">шим пальцем прижимают перекрест </w:t>
      </w:r>
      <w:r w:rsidRPr="00672EA5">
        <w:rPr>
          <w:rFonts w:ascii="Times New Roman" w:eastAsia="Times New Roman" w:hAnsi="Times New Roman"/>
          <w:color w:val="000000"/>
          <w:spacing w:val="7"/>
          <w:lang w:eastAsia="ru-RU"/>
        </w:rPr>
        <w:t>нитей   у   основания    ногтевой   фа</w:t>
      </w:r>
      <w:r w:rsidRPr="00672EA5">
        <w:rPr>
          <w:rFonts w:ascii="Times New Roman" w:eastAsia="Times New Roman" w:hAnsi="Times New Roman"/>
          <w:color w:val="000000"/>
          <w:spacing w:val="6"/>
          <w:lang w:eastAsia="ru-RU"/>
        </w:rPr>
        <w:t xml:space="preserve">ланги   указательного   </w:t>
      </w:r>
      <w:proofErr w:type="gramStart"/>
      <w:r w:rsidRPr="00672EA5">
        <w:rPr>
          <w:rFonts w:ascii="Times New Roman" w:eastAsia="Times New Roman" w:hAnsi="Times New Roman"/>
          <w:color w:val="000000"/>
          <w:spacing w:val="6"/>
          <w:lang w:eastAsia="ru-RU"/>
        </w:rPr>
        <w:t xml:space="preserve">пальца,   </w:t>
      </w:r>
      <w:proofErr w:type="gramEnd"/>
      <w:r w:rsidRPr="00672EA5">
        <w:rPr>
          <w:rFonts w:ascii="Times New Roman" w:eastAsia="Times New Roman" w:hAnsi="Times New Roman"/>
          <w:color w:val="000000"/>
          <w:spacing w:val="6"/>
          <w:lang w:eastAsia="ru-RU"/>
        </w:rPr>
        <w:t>кото</w:t>
      </w:r>
      <w:r w:rsidRPr="00672EA5">
        <w:rPr>
          <w:rFonts w:ascii="Times New Roman" w:eastAsia="Times New Roman" w:hAnsi="Times New Roman"/>
          <w:color w:val="000000"/>
          <w:spacing w:val="6"/>
          <w:lang w:eastAsia="ru-RU"/>
        </w:rPr>
        <w:softHyphen/>
      </w:r>
      <w:r w:rsidRPr="00672EA5">
        <w:rPr>
          <w:rFonts w:ascii="Times New Roman" w:eastAsia="Times New Roman" w:hAnsi="Times New Roman"/>
          <w:color w:val="000000"/>
          <w:spacing w:val="11"/>
          <w:lang w:eastAsia="ru-RU"/>
        </w:rPr>
        <w:t xml:space="preserve">рую после этого выводят из петли и </w:t>
      </w:r>
      <w:r w:rsidRPr="00672EA5">
        <w:rPr>
          <w:rFonts w:ascii="Times New Roman" w:eastAsia="Times New Roman" w:hAnsi="Times New Roman"/>
          <w:color w:val="000000"/>
          <w:spacing w:val="12"/>
          <w:lang w:eastAsia="ru-RU"/>
        </w:rPr>
        <w:t>располагают над натянутыми  паль</w:t>
      </w:r>
      <w:r w:rsidRPr="00672EA5">
        <w:rPr>
          <w:rFonts w:ascii="Times New Roman" w:eastAsia="Times New Roman" w:hAnsi="Times New Roman"/>
          <w:color w:val="000000"/>
          <w:spacing w:val="12"/>
          <w:lang w:eastAsia="ru-RU"/>
        </w:rPr>
        <w:softHyphen/>
      </w:r>
      <w:r w:rsidRPr="00672EA5">
        <w:rPr>
          <w:rFonts w:ascii="Times New Roman" w:eastAsia="Times New Roman" w:hAnsi="Times New Roman"/>
          <w:color w:val="000000"/>
          <w:spacing w:val="14"/>
          <w:lang w:eastAsia="ru-RU"/>
        </w:rPr>
        <w:t>цами.</w:t>
      </w:r>
      <w:r w:rsidRPr="00672EA5">
        <w:rPr>
          <w:rFonts w:ascii="Times New Roman" w:eastAsia="Times New Roman" w:hAnsi="Times New Roman"/>
          <w:lang w:eastAsia="ru-RU"/>
        </w:rPr>
        <w:t xml:space="preserve"> </w:t>
      </w:r>
      <w:r w:rsidRPr="00672EA5">
        <w:rPr>
          <w:rFonts w:ascii="Times New Roman" w:eastAsia="Times New Roman" w:hAnsi="Times New Roman"/>
          <w:color w:val="000000"/>
          <w:spacing w:val="-8"/>
          <w:lang w:val="en-US" w:eastAsia="ru-RU"/>
        </w:rPr>
        <w:t>IV</w:t>
      </w:r>
      <w:r w:rsidRPr="00672EA5">
        <w:rPr>
          <w:rFonts w:ascii="Times New Roman" w:eastAsia="Times New Roman" w:hAnsi="Times New Roman"/>
          <w:color w:val="000000"/>
          <w:spacing w:val="-8"/>
          <w:lang w:eastAsia="ru-RU"/>
        </w:rPr>
        <w:t xml:space="preserve"> </w:t>
      </w:r>
      <w:r w:rsidRPr="00672EA5">
        <w:rPr>
          <w:rFonts w:ascii="Times New Roman" w:eastAsia="Times New Roman" w:hAnsi="Times New Roman"/>
          <w:color w:val="000000"/>
          <w:spacing w:val="69"/>
          <w:lang w:eastAsia="ru-RU"/>
        </w:rPr>
        <w:t>этап</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8"/>
          <w:lang w:eastAsia="ru-RU"/>
        </w:rPr>
        <w:t xml:space="preserve">— </w:t>
      </w:r>
      <w:r w:rsidRPr="00672EA5">
        <w:rPr>
          <w:rFonts w:ascii="Times New Roman" w:eastAsia="Times New Roman" w:hAnsi="Times New Roman"/>
          <w:color w:val="000000"/>
          <w:spacing w:val="71"/>
          <w:lang w:eastAsia="ru-RU"/>
        </w:rPr>
        <w:t>проведение</w:t>
      </w:r>
      <w:r w:rsidRPr="00672EA5">
        <w:rPr>
          <w:rFonts w:ascii="Times New Roman" w:eastAsia="Times New Roman" w:hAnsi="Times New Roman"/>
          <w:color w:val="000000"/>
          <w:spacing w:val="8"/>
          <w:lang w:eastAsia="ru-RU"/>
        </w:rPr>
        <w:t xml:space="preserve"> ни</w:t>
      </w:r>
      <w:r w:rsidRPr="00672EA5">
        <w:rPr>
          <w:rFonts w:ascii="Times New Roman" w:eastAsia="Times New Roman" w:hAnsi="Times New Roman"/>
          <w:color w:val="000000"/>
          <w:spacing w:val="6"/>
          <w:lang w:eastAsia="ru-RU"/>
        </w:rPr>
        <w:t xml:space="preserve">ти </w:t>
      </w:r>
      <w:r w:rsidRPr="00672EA5">
        <w:rPr>
          <w:rFonts w:ascii="Times New Roman" w:eastAsia="Times New Roman" w:hAnsi="Times New Roman"/>
          <w:color w:val="000000"/>
          <w:spacing w:val="56"/>
          <w:lang w:eastAsia="ru-RU"/>
        </w:rPr>
        <w:t>под</w:t>
      </w:r>
      <w:r w:rsidRPr="00672EA5">
        <w:rPr>
          <w:rFonts w:ascii="Times New Roman" w:eastAsia="Times New Roman" w:hAnsi="Times New Roman"/>
          <w:color w:val="000000"/>
          <w:spacing w:val="6"/>
          <w:lang w:eastAsia="ru-RU"/>
        </w:rPr>
        <w:t xml:space="preserve"> </w:t>
      </w:r>
      <w:r w:rsidRPr="00672EA5">
        <w:rPr>
          <w:rFonts w:ascii="Times New Roman" w:eastAsia="Times New Roman" w:hAnsi="Times New Roman"/>
          <w:color w:val="000000"/>
          <w:spacing w:val="59"/>
          <w:lang w:eastAsia="ru-RU"/>
        </w:rPr>
        <w:t>пале</w:t>
      </w:r>
      <w:r w:rsidRPr="00672EA5">
        <w:rPr>
          <w:rFonts w:ascii="Times New Roman" w:eastAsia="Times New Roman" w:hAnsi="Times New Roman"/>
          <w:color w:val="000000"/>
          <w:spacing w:val="6"/>
          <w:lang w:eastAsia="ru-RU"/>
        </w:rPr>
        <w:t>ц-толкатель. Сво</w:t>
      </w:r>
      <w:r w:rsidRPr="00672EA5">
        <w:rPr>
          <w:rFonts w:ascii="Times New Roman" w:eastAsia="Times New Roman" w:hAnsi="Times New Roman"/>
          <w:color w:val="000000"/>
          <w:spacing w:val="8"/>
          <w:lang w:eastAsia="ru-RU"/>
        </w:rPr>
        <w:t xml:space="preserve">бодный конец нити, удерживаемой </w:t>
      </w:r>
      <w:r w:rsidRPr="00672EA5">
        <w:rPr>
          <w:rFonts w:ascii="Times New Roman" w:eastAsia="Times New Roman" w:hAnsi="Times New Roman"/>
          <w:color w:val="000000"/>
          <w:spacing w:val="9"/>
          <w:lang w:eastAsia="ru-RU"/>
        </w:rPr>
        <w:t>левой рукой, подводят над натяну</w:t>
      </w:r>
      <w:r w:rsidRPr="00672EA5">
        <w:rPr>
          <w:rFonts w:ascii="Times New Roman" w:eastAsia="Times New Roman" w:hAnsi="Times New Roman"/>
          <w:color w:val="000000"/>
          <w:spacing w:val="9"/>
          <w:lang w:eastAsia="ru-RU"/>
        </w:rPr>
        <w:softHyphen/>
      </w:r>
      <w:r w:rsidRPr="00672EA5">
        <w:rPr>
          <w:rFonts w:ascii="Times New Roman" w:eastAsia="Times New Roman" w:hAnsi="Times New Roman"/>
          <w:color w:val="000000"/>
          <w:spacing w:val="8"/>
          <w:lang w:eastAsia="ru-RU"/>
        </w:rPr>
        <w:t>тыми лигатурами под ладонную поверхность ногтевой фаланги ука</w:t>
      </w:r>
      <w:r w:rsidRPr="00672EA5">
        <w:rPr>
          <w:rFonts w:ascii="Times New Roman" w:eastAsia="Times New Roman" w:hAnsi="Times New Roman"/>
          <w:color w:val="000000"/>
          <w:spacing w:val="8"/>
          <w:lang w:eastAsia="ru-RU"/>
        </w:rPr>
        <w:softHyphen/>
      </w:r>
      <w:r w:rsidRPr="00672EA5">
        <w:rPr>
          <w:rFonts w:ascii="Times New Roman" w:eastAsia="Times New Roman" w:hAnsi="Times New Roman"/>
          <w:color w:val="000000"/>
          <w:spacing w:val="7"/>
          <w:lang w:eastAsia="ru-RU"/>
        </w:rPr>
        <w:t>зательного   пальца.</w:t>
      </w:r>
      <w:r w:rsidRPr="00672EA5">
        <w:rPr>
          <w:rFonts w:ascii="Times New Roman" w:eastAsia="Times New Roman" w:hAnsi="Times New Roman"/>
          <w:color w:val="000000"/>
          <w:spacing w:val="-8"/>
          <w:lang w:val="en-US" w:eastAsia="ru-RU"/>
        </w:rPr>
        <w:t>V</w:t>
      </w:r>
      <w:r w:rsidRPr="00672EA5">
        <w:rPr>
          <w:rFonts w:ascii="Times New Roman" w:eastAsia="Times New Roman" w:hAnsi="Times New Roman"/>
          <w:color w:val="000000"/>
          <w:spacing w:val="-8"/>
          <w:lang w:eastAsia="ru-RU"/>
        </w:rPr>
        <w:t xml:space="preserve"> </w:t>
      </w:r>
      <w:r w:rsidRPr="00672EA5">
        <w:rPr>
          <w:rFonts w:ascii="Times New Roman" w:eastAsia="Times New Roman" w:hAnsi="Times New Roman"/>
          <w:color w:val="000000"/>
          <w:spacing w:val="55"/>
          <w:lang w:eastAsia="ru-RU"/>
        </w:rPr>
        <w:t>этап</w:t>
      </w:r>
      <w:r w:rsidRPr="00672EA5">
        <w:rPr>
          <w:rFonts w:ascii="Times New Roman" w:eastAsia="Times New Roman" w:hAnsi="Times New Roman"/>
          <w:color w:val="000000"/>
          <w:spacing w:val="-8"/>
          <w:lang w:eastAsia="ru-RU"/>
        </w:rPr>
        <w:t xml:space="preserve"> — </w:t>
      </w:r>
      <w:r w:rsidRPr="00672EA5">
        <w:rPr>
          <w:rFonts w:ascii="Times New Roman" w:eastAsia="Times New Roman" w:hAnsi="Times New Roman"/>
          <w:color w:val="000000"/>
          <w:spacing w:val="58"/>
          <w:lang w:eastAsia="ru-RU"/>
        </w:rPr>
        <w:t xml:space="preserve">проталкивание </w:t>
      </w:r>
      <w:r w:rsidRPr="00672EA5">
        <w:rPr>
          <w:rFonts w:ascii="Times New Roman" w:eastAsia="Times New Roman" w:hAnsi="Times New Roman"/>
          <w:color w:val="000000"/>
          <w:spacing w:val="51"/>
          <w:lang w:eastAsia="ru-RU"/>
        </w:rPr>
        <w:t>нити.</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3"/>
          <w:lang w:eastAsia="ru-RU"/>
        </w:rPr>
        <w:t>Проведением свободного кон</w:t>
      </w:r>
      <w:r w:rsidRPr="00672EA5">
        <w:rPr>
          <w:rFonts w:ascii="Times New Roman" w:eastAsia="Times New Roman" w:hAnsi="Times New Roman"/>
          <w:color w:val="000000"/>
          <w:spacing w:val="3"/>
          <w:lang w:eastAsia="ru-RU"/>
        </w:rPr>
        <w:softHyphen/>
      </w:r>
      <w:r w:rsidRPr="00672EA5">
        <w:rPr>
          <w:rFonts w:ascii="Times New Roman" w:eastAsia="Times New Roman" w:hAnsi="Times New Roman"/>
          <w:color w:val="000000"/>
          <w:spacing w:val="8"/>
          <w:lang w:eastAsia="ru-RU"/>
        </w:rPr>
        <w:t xml:space="preserve">ца проталкивают нить между </w:t>
      </w:r>
      <w:proofErr w:type="gramStart"/>
      <w:r w:rsidRPr="00672EA5">
        <w:rPr>
          <w:rFonts w:ascii="Times New Roman" w:eastAsia="Times New Roman" w:hAnsi="Times New Roman"/>
          <w:color w:val="000000"/>
          <w:spacing w:val="8"/>
          <w:lang w:eastAsia="ru-RU"/>
        </w:rPr>
        <w:t>натя</w:t>
      </w:r>
      <w:r w:rsidRPr="00672EA5">
        <w:rPr>
          <w:rFonts w:ascii="Times New Roman" w:eastAsia="Times New Roman" w:hAnsi="Times New Roman"/>
          <w:color w:val="000000"/>
          <w:spacing w:val="8"/>
          <w:lang w:eastAsia="ru-RU"/>
        </w:rPr>
        <w:softHyphen/>
      </w:r>
      <w:r w:rsidRPr="00672EA5">
        <w:rPr>
          <w:rFonts w:ascii="Times New Roman" w:eastAsia="Times New Roman" w:hAnsi="Times New Roman"/>
          <w:color w:val="000000"/>
          <w:spacing w:val="7"/>
          <w:lang w:eastAsia="ru-RU"/>
        </w:rPr>
        <w:t>нутыми  лигатурами</w:t>
      </w:r>
      <w:proofErr w:type="gramEnd"/>
      <w:r w:rsidRPr="00672EA5">
        <w:rPr>
          <w:rFonts w:ascii="Times New Roman" w:eastAsia="Times New Roman" w:hAnsi="Times New Roman"/>
          <w:color w:val="000000"/>
          <w:spacing w:val="7"/>
          <w:lang w:eastAsia="ru-RU"/>
        </w:rPr>
        <w:t xml:space="preserve"> так, чтоб ее сво</w:t>
      </w:r>
      <w:r w:rsidRPr="00672EA5">
        <w:rPr>
          <w:rFonts w:ascii="Times New Roman" w:eastAsia="Times New Roman" w:hAnsi="Times New Roman"/>
          <w:color w:val="000000"/>
          <w:spacing w:val="7"/>
          <w:lang w:eastAsia="ru-RU"/>
        </w:rPr>
        <w:softHyphen/>
      </w:r>
      <w:r w:rsidRPr="00672EA5">
        <w:rPr>
          <w:rFonts w:ascii="Times New Roman" w:eastAsia="Times New Roman" w:hAnsi="Times New Roman"/>
          <w:color w:val="000000"/>
          <w:spacing w:val="16"/>
          <w:lang w:eastAsia="ru-RU"/>
        </w:rPr>
        <w:t xml:space="preserve">бодный конец оказался ниже их </w:t>
      </w:r>
      <w:r w:rsidRPr="00672EA5">
        <w:rPr>
          <w:rFonts w:ascii="Times New Roman" w:eastAsia="Times New Roman" w:hAnsi="Times New Roman"/>
          <w:color w:val="000000"/>
          <w:spacing w:val="5"/>
          <w:lang w:eastAsia="ru-RU"/>
        </w:rPr>
        <w:t>уровня.</w:t>
      </w:r>
      <w:r w:rsidRPr="00672EA5">
        <w:rPr>
          <w:rFonts w:ascii="Times New Roman" w:eastAsia="Times New Roman" w:hAnsi="Times New Roman"/>
          <w:color w:val="000000"/>
          <w:spacing w:val="44"/>
          <w:lang w:val="en-US" w:eastAsia="ru-RU"/>
        </w:rPr>
        <w:t>VI</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73"/>
          <w:lang w:eastAsia="ru-RU"/>
        </w:rPr>
        <w:t>этап</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8"/>
          <w:lang w:eastAsia="ru-RU"/>
        </w:rPr>
        <w:t xml:space="preserve">— </w:t>
      </w:r>
      <w:r w:rsidRPr="00672EA5">
        <w:rPr>
          <w:rFonts w:ascii="Times New Roman" w:eastAsia="Times New Roman" w:hAnsi="Times New Roman"/>
          <w:color w:val="000000"/>
          <w:spacing w:val="73"/>
          <w:lang w:eastAsia="ru-RU"/>
        </w:rPr>
        <w:t>захват</w:t>
      </w:r>
      <w:r w:rsidRPr="00672EA5">
        <w:rPr>
          <w:rFonts w:ascii="Times New Roman" w:eastAsia="Times New Roman" w:hAnsi="Times New Roman"/>
          <w:color w:val="000000"/>
          <w:spacing w:val="8"/>
          <w:lang w:eastAsia="ru-RU"/>
        </w:rPr>
        <w:t xml:space="preserve"> свобод</w:t>
      </w:r>
      <w:r w:rsidRPr="00672EA5">
        <w:rPr>
          <w:rFonts w:ascii="Times New Roman" w:eastAsia="Times New Roman" w:hAnsi="Times New Roman"/>
          <w:color w:val="000000"/>
          <w:spacing w:val="8"/>
          <w:lang w:eastAsia="ru-RU"/>
        </w:rPr>
        <w:softHyphen/>
      </w:r>
      <w:r w:rsidRPr="00672EA5">
        <w:rPr>
          <w:rFonts w:ascii="Times New Roman" w:eastAsia="Times New Roman" w:hAnsi="Times New Roman"/>
          <w:color w:val="000000"/>
          <w:spacing w:val="54"/>
          <w:lang w:eastAsia="ru-RU"/>
        </w:rPr>
        <w:t>ного</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59"/>
          <w:lang w:eastAsia="ru-RU"/>
        </w:rPr>
        <w:t>конца</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52"/>
          <w:lang w:eastAsia="ru-RU"/>
        </w:rPr>
        <w:t>нити.</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3"/>
          <w:lang w:eastAsia="ru-RU"/>
        </w:rPr>
        <w:t xml:space="preserve">Свободный </w:t>
      </w:r>
      <w:r w:rsidRPr="00672EA5">
        <w:rPr>
          <w:rFonts w:ascii="Times New Roman" w:eastAsia="Times New Roman" w:hAnsi="Times New Roman"/>
          <w:color w:val="000000"/>
          <w:spacing w:val="10"/>
          <w:lang w:eastAsia="ru-RU"/>
        </w:rPr>
        <w:t xml:space="preserve">конец </w:t>
      </w:r>
      <w:r w:rsidRPr="00672EA5">
        <w:rPr>
          <w:rFonts w:ascii="Times New Roman" w:eastAsia="Times New Roman" w:hAnsi="Times New Roman"/>
          <w:color w:val="000000"/>
          <w:spacing w:val="10"/>
          <w:lang w:eastAsia="ru-RU"/>
        </w:rPr>
        <w:lastRenderedPageBreak/>
        <w:t xml:space="preserve">нити захватывают большим и </w:t>
      </w:r>
      <w:r w:rsidRPr="00672EA5">
        <w:rPr>
          <w:rFonts w:ascii="Times New Roman" w:eastAsia="Times New Roman" w:hAnsi="Times New Roman"/>
          <w:color w:val="000000"/>
          <w:spacing w:val="29"/>
          <w:lang w:val="en-US" w:eastAsia="ru-RU"/>
        </w:rPr>
        <w:t>III</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4"/>
          <w:lang w:eastAsia="ru-RU"/>
        </w:rPr>
        <w:t xml:space="preserve">пальцами левой руки. При этом </w:t>
      </w:r>
      <w:r w:rsidRPr="00672EA5">
        <w:rPr>
          <w:rFonts w:ascii="Times New Roman" w:eastAsia="Times New Roman" w:hAnsi="Times New Roman"/>
          <w:color w:val="000000"/>
          <w:spacing w:val="9"/>
          <w:lang w:eastAsia="ru-RU"/>
        </w:rPr>
        <w:t xml:space="preserve">указательный палец находится над </w:t>
      </w:r>
      <w:r w:rsidRPr="00672EA5">
        <w:rPr>
          <w:rFonts w:ascii="Times New Roman" w:eastAsia="Times New Roman" w:hAnsi="Times New Roman"/>
          <w:color w:val="000000"/>
          <w:spacing w:val="13"/>
          <w:lang w:eastAsia="ru-RU"/>
        </w:rPr>
        <w:t xml:space="preserve">лигатурой. </w:t>
      </w:r>
      <w:r w:rsidRPr="00672EA5">
        <w:rPr>
          <w:rFonts w:ascii="Times New Roman" w:eastAsia="Times New Roman" w:hAnsi="Times New Roman"/>
          <w:color w:val="000000"/>
          <w:spacing w:val="2"/>
          <w:lang w:val="en-US" w:eastAsia="ru-RU"/>
        </w:rPr>
        <w:t>VII</w:t>
      </w:r>
      <w:r w:rsidRPr="00672EA5">
        <w:rPr>
          <w:rFonts w:ascii="Times New Roman" w:eastAsia="Times New Roman" w:hAnsi="Times New Roman"/>
          <w:color w:val="000000"/>
          <w:spacing w:val="2"/>
          <w:lang w:eastAsia="ru-RU"/>
        </w:rPr>
        <w:t xml:space="preserve">     </w:t>
      </w:r>
      <w:r w:rsidRPr="00672EA5">
        <w:rPr>
          <w:rFonts w:ascii="Times New Roman" w:eastAsia="Times New Roman" w:hAnsi="Times New Roman"/>
          <w:color w:val="000000"/>
          <w:spacing w:val="58"/>
          <w:lang w:eastAsia="ru-RU"/>
        </w:rPr>
        <w:t>этап</w:t>
      </w:r>
      <w:r w:rsidRPr="00672EA5">
        <w:rPr>
          <w:rFonts w:ascii="Times New Roman" w:eastAsia="Times New Roman" w:hAnsi="Times New Roman"/>
          <w:color w:val="000000"/>
          <w:spacing w:val="2"/>
          <w:lang w:eastAsia="ru-RU"/>
        </w:rPr>
        <w:t xml:space="preserve"> — </w:t>
      </w:r>
      <w:r w:rsidRPr="00672EA5">
        <w:rPr>
          <w:rFonts w:ascii="Times New Roman" w:eastAsia="Times New Roman" w:hAnsi="Times New Roman"/>
          <w:color w:val="000000"/>
          <w:spacing w:val="71"/>
          <w:lang w:eastAsia="ru-RU"/>
        </w:rPr>
        <w:t xml:space="preserve">затягивание </w:t>
      </w:r>
      <w:r w:rsidRPr="00672EA5">
        <w:rPr>
          <w:rFonts w:ascii="Times New Roman" w:eastAsia="Times New Roman" w:hAnsi="Times New Roman"/>
          <w:color w:val="000000"/>
          <w:spacing w:val="16"/>
          <w:lang w:eastAsia="ru-RU"/>
        </w:rPr>
        <w:t xml:space="preserve">узла.   Фиксирующими (большим и </w:t>
      </w:r>
      <w:r w:rsidRPr="00672EA5">
        <w:rPr>
          <w:rFonts w:ascii="Times New Roman" w:eastAsia="Times New Roman" w:hAnsi="Times New Roman"/>
          <w:color w:val="000000"/>
          <w:spacing w:val="32"/>
          <w:lang w:val="en-US" w:eastAsia="ru-RU"/>
        </w:rPr>
        <w:t>III</w:t>
      </w:r>
      <w:r w:rsidRPr="00672EA5">
        <w:rPr>
          <w:rFonts w:ascii="Times New Roman" w:eastAsia="Times New Roman" w:hAnsi="Times New Roman"/>
          <w:color w:val="000000"/>
          <w:spacing w:val="32"/>
          <w:lang w:eastAsia="ru-RU"/>
        </w:rPr>
        <w:t>)</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10"/>
          <w:lang w:eastAsia="ru-RU"/>
        </w:rPr>
        <w:t>пальцами нити отводят в проти</w:t>
      </w:r>
      <w:r w:rsidRPr="00672EA5">
        <w:rPr>
          <w:rFonts w:ascii="Times New Roman" w:eastAsia="Times New Roman" w:hAnsi="Times New Roman"/>
          <w:color w:val="000000"/>
          <w:spacing w:val="10"/>
          <w:lang w:eastAsia="ru-RU"/>
        </w:rPr>
        <w:softHyphen/>
      </w:r>
      <w:r w:rsidRPr="00672EA5">
        <w:rPr>
          <w:rFonts w:ascii="Times New Roman" w:eastAsia="Times New Roman" w:hAnsi="Times New Roman"/>
          <w:color w:val="000000"/>
          <w:spacing w:val="13"/>
          <w:lang w:eastAsia="ru-RU"/>
        </w:rPr>
        <w:t>воположные стороны. Указательны</w:t>
      </w:r>
      <w:r w:rsidRPr="00672EA5">
        <w:rPr>
          <w:rFonts w:ascii="Times New Roman" w:eastAsia="Times New Roman" w:hAnsi="Times New Roman"/>
          <w:color w:val="000000"/>
          <w:spacing w:val="13"/>
          <w:lang w:eastAsia="ru-RU"/>
        </w:rPr>
        <w:softHyphen/>
      </w:r>
      <w:r w:rsidRPr="00672EA5">
        <w:rPr>
          <w:rFonts w:ascii="Times New Roman" w:eastAsia="Times New Roman" w:hAnsi="Times New Roman"/>
          <w:color w:val="000000"/>
          <w:spacing w:val="7"/>
          <w:lang w:eastAsia="ru-RU"/>
        </w:rPr>
        <w:t xml:space="preserve">ми   пальцами   продвигают   узел   по </w:t>
      </w:r>
      <w:r w:rsidRPr="00672EA5">
        <w:rPr>
          <w:rFonts w:ascii="Times New Roman" w:eastAsia="Times New Roman" w:hAnsi="Times New Roman"/>
          <w:color w:val="000000"/>
          <w:spacing w:val="15"/>
          <w:lang w:eastAsia="ru-RU"/>
        </w:rPr>
        <w:t xml:space="preserve">направлению к </w:t>
      </w:r>
      <w:proofErr w:type="gramStart"/>
      <w:r w:rsidRPr="00672EA5">
        <w:rPr>
          <w:rFonts w:ascii="Times New Roman" w:eastAsia="Times New Roman" w:hAnsi="Times New Roman"/>
          <w:color w:val="000000"/>
          <w:spacing w:val="15"/>
          <w:lang w:eastAsia="ru-RU"/>
        </w:rPr>
        <w:t>тканям,  смещая</w:t>
      </w:r>
      <w:proofErr w:type="gramEnd"/>
      <w:r w:rsidRPr="00672EA5">
        <w:rPr>
          <w:rFonts w:ascii="Times New Roman" w:eastAsia="Times New Roman" w:hAnsi="Times New Roman"/>
          <w:color w:val="000000"/>
          <w:spacing w:val="15"/>
          <w:lang w:eastAsia="ru-RU"/>
        </w:rPr>
        <w:t xml:space="preserve">  их </w:t>
      </w:r>
      <w:r w:rsidRPr="00672EA5">
        <w:rPr>
          <w:rFonts w:ascii="Times New Roman" w:eastAsia="Times New Roman" w:hAnsi="Times New Roman"/>
          <w:color w:val="000000"/>
          <w:spacing w:val="5"/>
          <w:lang w:eastAsia="ru-RU"/>
        </w:rPr>
        <w:t>вместе  с   узлом   по   натянутым   нитям</w:t>
      </w:r>
      <w:r w:rsidRPr="00672EA5">
        <w:rPr>
          <w:rFonts w:ascii="Times New Roman" w:eastAsia="Times New Roman" w:hAnsi="Times New Roman"/>
          <w:color w:val="000000"/>
          <w:spacing w:val="10"/>
          <w:lang w:eastAsia="ru-RU"/>
        </w:rPr>
        <w:t xml:space="preserve">. Следует помнить, что </w:t>
      </w:r>
      <w:r w:rsidRPr="00672EA5">
        <w:rPr>
          <w:rFonts w:ascii="Times New Roman" w:eastAsia="Times New Roman" w:hAnsi="Times New Roman"/>
          <w:color w:val="000000"/>
          <w:spacing w:val="15"/>
          <w:lang w:eastAsia="ru-RU"/>
        </w:rPr>
        <w:t>ногтевые фаланги обоих указатель</w:t>
      </w:r>
      <w:r w:rsidRPr="00672EA5">
        <w:rPr>
          <w:rFonts w:ascii="Times New Roman" w:eastAsia="Times New Roman" w:hAnsi="Times New Roman"/>
          <w:color w:val="000000"/>
          <w:spacing w:val="15"/>
          <w:lang w:eastAsia="ru-RU"/>
        </w:rPr>
        <w:softHyphen/>
        <w:t>ных пальцев должны постоянно на</w:t>
      </w:r>
      <w:r w:rsidRPr="00672EA5">
        <w:rPr>
          <w:rFonts w:ascii="Times New Roman" w:eastAsia="Times New Roman" w:hAnsi="Times New Roman"/>
          <w:color w:val="000000"/>
          <w:spacing w:val="15"/>
          <w:lang w:eastAsia="ru-RU"/>
        </w:rPr>
        <w:softHyphen/>
      </w:r>
      <w:r w:rsidRPr="00672EA5">
        <w:rPr>
          <w:rFonts w:ascii="Times New Roman" w:eastAsia="Times New Roman" w:hAnsi="Times New Roman"/>
          <w:color w:val="000000"/>
          <w:spacing w:val="16"/>
          <w:lang w:eastAsia="ru-RU"/>
        </w:rPr>
        <w:t>ходиться у самого узла, а угол, об</w:t>
      </w:r>
      <w:r w:rsidRPr="00672EA5">
        <w:rPr>
          <w:rFonts w:ascii="Times New Roman" w:eastAsia="Times New Roman" w:hAnsi="Times New Roman"/>
          <w:color w:val="000000"/>
          <w:spacing w:val="16"/>
          <w:lang w:eastAsia="ru-RU"/>
        </w:rPr>
        <w:softHyphen/>
      </w:r>
      <w:r w:rsidRPr="00672EA5">
        <w:rPr>
          <w:rFonts w:ascii="Times New Roman" w:eastAsia="Times New Roman" w:hAnsi="Times New Roman"/>
          <w:color w:val="000000"/>
          <w:spacing w:val="9"/>
          <w:lang w:eastAsia="ru-RU"/>
        </w:rPr>
        <w:t>разованный натянутыми нитями, дол</w:t>
      </w:r>
      <w:r w:rsidRPr="00672EA5">
        <w:rPr>
          <w:rFonts w:ascii="Times New Roman" w:eastAsia="Times New Roman" w:hAnsi="Times New Roman"/>
          <w:color w:val="000000"/>
          <w:spacing w:val="9"/>
          <w:lang w:eastAsia="ru-RU"/>
        </w:rPr>
        <w:softHyphen/>
      </w:r>
      <w:r w:rsidRPr="00672EA5">
        <w:rPr>
          <w:rFonts w:ascii="Times New Roman" w:eastAsia="Times New Roman" w:hAnsi="Times New Roman"/>
          <w:color w:val="000000"/>
          <w:spacing w:val="14"/>
          <w:lang w:eastAsia="ru-RU"/>
        </w:rPr>
        <w:t xml:space="preserve">жен составлять не </w:t>
      </w:r>
      <w:proofErr w:type="gramStart"/>
      <w:r w:rsidRPr="00672EA5">
        <w:rPr>
          <w:rFonts w:ascii="Times New Roman" w:eastAsia="Times New Roman" w:hAnsi="Times New Roman"/>
          <w:color w:val="000000"/>
          <w:spacing w:val="14"/>
          <w:lang w:eastAsia="ru-RU"/>
        </w:rPr>
        <w:t>менее  180</w:t>
      </w:r>
      <w:proofErr w:type="gramEnd"/>
      <w:r w:rsidRPr="00672EA5">
        <w:rPr>
          <w:rFonts w:ascii="Times New Roman" w:eastAsia="Times New Roman" w:hAnsi="Times New Roman"/>
          <w:color w:val="000000"/>
          <w:spacing w:val="14"/>
          <w:lang w:eastAsia="ru-RU"/>
        </w:rPr>
        <w:t xml:space="preserve">°. При </w:t>
      </w:r>
      <w:r w:rsidRPr="00672EA5">
        <w:rPr>
          <w:rFonts w:ascii="Times New Roman" w:eastAsia="Times New Roman" w:hAnsi="Times New Roman"/>
          <w:color w:val="000000"/>
          <w:spacing w:val="10"/>
          <w:lang w:eastAsia="ru-RU"/>
        </w:rPr>
        <w:t>игнорировании этих требований соз</w:t>
      </w:r>
      <w:r w:rsidRPr="00672EA5">
        <w:rPr>
          <w:rFonts w:ascii="Times New Roman" w:eastAsia="Times New Roman" w:hAnsi="Times New Roman"/>
          <w:color w:val="000000"/>
          <w:spacing w:val="10"/>
          <w:lang w:eastAsia="ru-RU"/>
        </w:rPr>
        <w:softHyphen/>
      </w:r>
      <w:r w:rsidRPr="00672EA5">
        <w:rPr>
          <w:rFonts w:ascii="Times New Roman" w:eastAsia="Times New Roman" w:hAnsi="Times New Roman"/>
          <w:color w:val="000000"/>
          <w:spacing w:val="13"/>
          <w:lang w:eastAsia="ru-RU"/>
        </w:rPr>
        <w:t xml:space="preserve">даются условия для соскальзывания узла или прорезывания ткани. </w:t>
      </w:r>
      <w:r w:rsidRPr="00672EA5">
        <w:rPr>
          <w:rFonts w:ascii="Times New Roman" w:eastAsia="Times New Roman" w:hAnsi="Times New Roman"/>
          <w:color w:val="000000"/>
          <w:spacing w:val="5"/>
          <w:lang w:eastAsia="ru-RU"/>
        </w:rPr>
        <w:t xml:space="preserve">• </w:t>
      </w:r>
      <w:r w:rsidRPr="00672EA5">
        <w:rPr>
          <w:rFonts w:ascii="Times New Roman" w:eastAsia="Times New Roman" w:hAnsi="Times New Roman"/>
          <w:color w:val="000000"/>
          <w:spacing w:val="5"/>
          <w:lang w:val="en-US" w:eastAsia="ru-RU"/>
        </w:rPr>
        <w:t>VIII</w:t>
      </w:r>
      <w:r w:rsidRPr="00672EA5">
        <w:rPr>
          <w:rFonts w:ascii="Times New Roman" w:eastAsia="Times New Roman" w:hAnsi="Times New Roman"/>
          <w:color w:val="000000"/>
          <w:spacing w:val="5"/>
          <w:lang w:eastAsia="ru-RU"/>
        </w:rPr>
        <w:t xml:space="preserve">    </w:t>
      </w:r>
      <w:r w:rsidRPr="00672EA5">
        <w:rPr>
          <w:rFonts w:ascii="Times New Roman" w:eastAsia="Times New Roman" w:hAnsi="Times New Roman"/>
          <w:color w:val="000000"/>
          <w:spacing w:val="64"/>
          <w:lang w:eastAsia="ru-RU"/>
        </w:rPr>
        <w:t>этап</w:t>
      </w:r>
      <w:r w:rsidRPr="00672EA5">
        <w:rPr>
          <w:rFonts w:ascii="Times New Roman" w:eastAsia="Times New Roman" w:hAnsi="Times New Roman"/>
          <w:color w:val="000000"/>
          <w:spacing w:val="5"/>
          <w:lang w:eastAsia="ru-RU"/>
        </w:rPr>
        <w:t xml:space="preserve"> — </w:t>
      </w:r>
      <w:r w:rsidRPr="00672EA5">
        <w:rPr>
          <w:rFonts w:ascii="Times New Roman" w:eastAsia="Times New Roman" w:hAnsi="Times New Roman"/>
          <w:color w:val="000000"/>
          <w:spacing w:val="72"/>
          <w:lang w:eastAsia="ru-RU"/>
        </w:rPr>
        <w:t xml:space="preserve">завязывание </w:t>
      </w:r>
      <w:r w:rsidRPr="00672EA5">
        <w:rPr>
          <w:rFonts w:ascii="Times New Roman" w:eastAsia="Times New Roman" w:hAnsi="Times New Roman"/>
          <w:color w:val="000000"/>
          <w:spacing w:val="68"/>
          <w:lang w:eastAsia="ru-RU"/>
        </w:rPr>
        <w:t>второго</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13"/>
          <w:lang w:eastAsia="ru-RU"/>
        </w:rPr>
        <w:t>узла.   Техника выпол</w:t>
      </w:r>
      <w:r w:rsidRPr="00672EA5">
        <w:rPr>
          <w:rFonts w:ascii="Times New Roman" w:eastAsia="Times New Roman" w:hAnsi="Times New Roman"/>
          <w:color w:val="000000"/>
          <w:spacing w:val="13"/>
          <w:lang w:eastAsia="ru-RU"/>
        </w:rPr>
        <w:softHyphen/>
      </w:r>
      <w:r w:rsidRPr="00672EA5">
        <w:rPr>
          <w:rFonts w:ascii="Times New Roman" w:eastAsia="Times New Roman" w:hAnsi="Times New Roman"/>
          <w:color w:val="000000"/>
          <w:spacing w:val="11"/>
          <w:lang w:eastAsia="ru-RU"/>
        </w:rPr>
        <w:t>нения второго узла аналогична тако</w:t>
      </w:r>
      <w:r w:rsidRPr="00672EA5">
        <w:rPr>
          <w:rFonts w:ascii="Times New Roman" w:eastAsia="Times New Roman" w:hAnsi="Times New Roman"/>
          <w:color w:val="000000"/>
          <w:spacing w:val="11"/>
          <w:lang w:eastAsia="ru-RU"/>
        </w:rPr>
        <w:softHyphen/>
      </w:r>
      <w:r w:rsidRPr="00672EA5">
        <w:rPr>
          <w:rFonts w:ascii="Times New Roman" w:eastAsia="Times New Roman" w:hAnsi="Times New Roman"/>
          <w:color w:val="000000"/>
          <w:spacing w:val="16"/>
          <w:lang w:eastAsia="ru-RU"/>
        </w:rPr>
        <w:t xml:space="preserve">вой первого, но при этом </w:t>
      </w:r>
      <w:proofErr w:type="gramStart"/>
      <w:r w:rsidRPr="00672EA5">
        <w:rPr>
          <w:rFonts w:ascii="Times New Roman" w:eastAsia="Times New Roman" w:hAnsi="Times New Roman"/>
          <w:color w:val="000000"/>
          <w:spacing w:val="16"/>
          <w:lang w:eastAsia="ru-RU"/>
        </w:rPr>
        <w:t>узел  за</w:t>
      </w:r>
      <w:r w:rsidRPr="00672EA5">
        <w:rPr>
          <w:rFonts w:ascii="Times New Roman" w:eastAsia="Times New Roman" w:hAnsi="Times New Roman"/>
          <w:color w:val="000000"/>
          <w:spacing w:val="16"/>
          <w:lang w:eastAsia="ru-RU"/>
        </w:rPr>
        <w:softHyphen/>
      </w:r>
      <w:r w:rsidRPr="00672EA5">
        <w:rPr>
          <w:rFonts w:ascii="Times New Roman" w:eastAsia="Times New Roman" w:hAnsi="Times New Roman"/>
          <w:color w:val="000000"/>
          <w:spacing w:val="12"/>
          <w:lang w:eastAsia="ru-RU"/>
        </w:rPr>
        <w:t>вязывают</w:t>
      </w:r>
      <w:proofErr w:type="gramEnd"/>
      <w:r w:rsidRPr="00672EA5">
        <w:rPr>
          <w:rFonts w:ascii="Times New Roman" w:eastAsia="Times New Roman" w:hAnsi="Times New Roman"/>
          <w:color w:val="000000"/>
          <w:spacing w:val="12"/>
          <w:lang w:eastAsia="ru-RU"/>
        </w:rPr>
        <w:t xml:space="preserve"> другой рукой. Основными </w:t>
      </w:r>
      <w:r w:rsidRPr="00672EA5">
        <w:rPr>
          <w:rFonts w:ascii="Times New Roman" w:eastAsia="Times New Roman" w:hAnsi="Times New Roman"/>
          <w:color w:val="000000"/>
          <w:spacing w:val="14"/>
          <w:lang w:eastAsia="ru-RU"/>
        </w:rPr>
        <w:t xml:space="preserve">требованиями этого этапа являются </w:t>
      </w:r>
      <w:r w:rsidRPr="00672EA5">
        <w:rPr>
          <w:rFonts w:ascii="Times New Roman" w:eastAsia="Times New Roman" w:hAnsi="Times New Roman"/>
          <w:color w:val="000000"/>
          <w:spacing w:val="11"/>
          <w:lang w:eastAsia="ru-RU"/>
        </w:rPr>
        <w:t xml:space="preserve">недопустимость ослабления </w:t>
      </w:r>
      <w:proofErr w:type="gramStart"/>
      <w:r w:rsidRPr="00672EA5">
        <w:rPr>
          <w:rFonts w:ascii="Times New Roman" w:eastAsia="Times New Roman" w:hAnsi="Times New Roman"/>
          <w:color w:val="000000"/>
          <w:spacing w:val="11"/>
          <w:lang w:eastAsia="ru-RU"/>
        </w:rPr>
        <w:t>натяже</w:t>
      </w:r>
      <w:r w:rsidRPr="00672EA5">
        <w:rPr>
          <w:rFonts w:ascii="Times New Roman" w:eastAsia="Times New Roman" w:hAnsi="Times New Roman"/>
          <w:color w:val="000000"/>
          <w:spacing w:val="11"/>
          <w:lang w:eastAsia="ru-RU"/>
        </w:rPr>
        <w:softHyphen/>
      </w:r>
      <w:r w:rsidRPr="00672EA5">
        <w:rPr>
          <w:rFonts w:ascii="Times New Roman" w:eastAsia="Times New Roman" w:hAnsi="Times New Roman"/>
          <w:color w:val="000000"/>
          <w:spacing w:val="8"/>
          <w:lang w:eastAsia="ru-RU"/>
        </w:rPr>
        <w:t>ния  нитей</w:t>
      </w:r>
      <w:proofErr w:type="gramEnd"/>
      <w:r w:rsidRPr="00672EA5">
        <w:rPr>
          <w:rFonts w:ascii="Times New Roman" w:eastAsia="Times New Roman" w:hAnsi="Times New Roman"/>
          <w:color w:val="000000"/>
          <w:spacing w:val="8"/>
          <w:lang w:eastAsia="ru-RU"/>
        </w:rPr>
        <w:t xml:space="preserve">,   а  также   избежание   их </w:t>
      </w:r>
      <w:r w:rsidRPr="00672EA5">
        <w:rPr>
          <w:rFonts w:ascii="Times New Roman" w:eastAsia="Times New Roman" w:hAnsi="Times New Roman"/>
          <w:color w:val="000000"/>
          <w:spacing w:val="10"/>
          <w:lang w:eastAsia="ru-RU"/>
        </w:rPr>
        <w:t>чрезмерного натяжения.</w:t>
      </w:r>
      <w:r w:rsidRPr="00672EA5">
        <w:rPr>
          <w:rFonts w:ascii="Times New Roman" w:eastAsia="Times New Roman" w:hAnsi="Times New Roman"/>
          <w:color w:val="000000"/>
          <w:spacing w:val="20"/>
          <w:lang w:eastAsia="ru-RU"/>
        </w:rPr>
        <w:t xml:space="preserve">2-й способ. </w:t>
      </w:r>
      <w:r w:rsidRPr="00672EA5">
        <w:rPr>
          <w:rFonts w:ascii="Times New Roman" w:eastAsia="Times New Roman" w:hAnsi="Times New Roman"/>
          <w:color w:val="000000"/>
          <w:spacing w:val="20"/>
          <w:lang w:val="en-US" w:eastAsia="ru-RU"/>
        </w:rPr>
        <w:t>I</w:t>
      </w:r>
      <w:r w:rsidRPr="00672EA5">
        <w:rPr>
          <w:rFonts w:ascii="Times New Roman" w:eastAsia="Times New Roman" w:hAnsi="Times New Roman"/>
          <w:color w:val="000000"/>
          <w:spacing w:val="20"/>
          <w:lang w:eastAsia="ru-RU"/>
        </w:rPr>
        <w:t xml:space="preserve"> </w:t>
      </w:r>
      <w:r w:rsidRPr="00672EA5">
        <w:rPr>
          <w:rFonts w:ascii="Times New Roman" w:eastAsia="Times New Roman" w:hAnsi="Times New Roman"/>
          <w:color w:val="000000"/>
          <w:spacing w:val="81"/>
          <w:lang w:eastAsia="ru-RU"/>
        </w:rPr>
        <w:t>этап</w:t>
      </w:r>
      <w:r w:rsidRPr="00672EA5">
        <w:rPr>
          <w:rFonts w:ascii="Times New Roman" w:eastAsia="Times New Roman" w:hAnsi="Times New Roman"/>
          <w:color w:val="000000"/>
          <w:spacing w:val="20"/>
          <w:lang w:eastAsia="ru-RU"/>
        </w:rPr>
        <w:t xml:space="preserve"> — фикса</w:t>
      </w:r>
      <w:r w:rsidRPr="00672EA5">
        <w:rPr>
          <w:rFonts w:ascii="Times New Roman" w:eastAsia="Times New Roman" w:hAnsi="Times New Roman"/>
          <w:color w:val="000000"/>
          <w:spacing w:val="59"/>
          <w:lang w:eastAsia="ru-RU"/>
        </w:rPr>
        <w:t>ция</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63"/>
          <w:lang w:eastAsia="ru-RU"/>
        </w:rPr>
        <w:t>нити</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3"/>
          <w:lang w:eastAsia="ru-RU"/>
        </w:rPr>
        <w:t xml:space="preserve">в </w:t>
      </w:r>
      <w:r w:rsidRPr="00672EA5">
        <w:rPr>
          <w:rFonts w:ascii="Times New Roman" w:eastAsia="Times New Roman" w:hAnsi="Times New Roman"/>
          <w:color w:val="000000"/>
          <w:spacing w:val="56"/>
          <w:lang w:eastAsia="ru-RU"/>
        </w:rPr>
        <w:t>исходном</w:t>
      </w:r>
      <w:r w:rsidRPr="00672EA5">
        <w:rPr>
          <w:rFonts w:ascii="Times New Roman" w:eastAsia="Times New Roman" w:hAnsi="Times New Roman"/>
          <w:color w:val="000000"/>
          <w:spacing w:val="-3"/>
          <w:lang w:eastAsia="ru-RU"/>
        </w:rPr>
        <w:t xml:space="preserve"> по</w:t>
      </w:r>
      <w:r w:rsidRPr="00672EA5">
        <w:rPr>
          <w:rFonts w:ascii="Times New Roman" w:eastAsia="Times New Roman" w:hAnsi="Times New Roman"/>
          <w:color w:val="000000"/>
          <w:spacing w:val="60"/>
          <w:lang w:eastAsia="ru-RU"/>
        </w:rPr>
        <w:t>ложении.</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8"/>
          <w:lang w:eastAsia="ru-RU"/>
        </w:rPr>
        <w:t>Свободные концы ни</w:t>
      </w:r>
      <w:r w:rsidRPr="00672EA5">
        <w:rPr>
          <w:rFonts w:ascii="Times New Roman" w:eastAsia="Times New Roman" w:hAnsi="Times New Roman"/>
          <w:color w:val="000000"/>
          <w:spacing w:val="8"/>
          <w:lang w:eastAsia="ru-RU"/>
        </w:rPr>
        <w:softHyphen/>
      </w:r>
      <w:r w:rsidRPr="00672EA5">
        <w:rPr>
          <w:rFonts w:ascii="Times New Roman" w:eastAsia="Times New Roman" w:hAnsi="Times New Roman"/>
          <w:color w:val="000000"/>
          <w:spacing w:val="3"/>
          <w:lang w:eastAsia="ru-RU"/>
        </w:rPr>
        <w:t xml:space="preserve">тей удерживают </w:t>
      </w:r>
      <w:r w:rsidRPr="00672EA5">
        <w:rPr>
          <w:rFonts w:ascii="Times New Roman" w:eastAsia="Times New Roman" w:hAnsi="Times New Roman"/>
          <w:color w:val="000000"/>
          <w:spacing w:val="31"/>
          <w:lang w:val="en-US" w:eastAsia="ru-RU"/>
        </w:rPr>
        <w:t>III</w:t>
      </w:r>
      <w:r w:rsidRPr="00672EA5">
        <w:rPr>
          <w:rFonts w:ascii="Times New Roman" w:eastAsia="Times New Roman" w:hAnsi="Times New Roman"/>
          <w:color w:val="000000"/>
          <w:spacing w:val="3"/>
          <w:lang w:eastAsia="ru-RU"/>
        </w:rPr>
        <w:t xml:space="preserve"> и </w:t>
      </w:r>
      <w:r w:rsidRPr="00672EA5">
        <w:rPr>
          <w:rFonts w:ascii="Times New Roman" w:eastAsia="Times New Roman" w:hAnsi="Times New Roman"/>
          <w:color w:val="000000"/>
          <w:spacing w:val="3"/>
          <w:lang w:val="en-US" w:eastAsia="ru-RU"/>
        </w:rPr>
        <w:t>IV</w:t>
      </w:r>
      <w:r w:rsidRPr="00672EA5">
        <w:rPr>
          <w:rFonts w:ascii="Times New Roman" w:eastAsia="Times New Roman" w:hAnsi="Times New Roman"/>
          <w:color w:val="000000"/>
          <w:spacing w:val="3"/>
          <w:lang w:eastAsia="ru-RU"/>
        </w:rPr>
        <w:t xml:space="preserve"> пальцами, </w:t>
      </w:r>
      <w:r w:rsidRPr="00672EA5">
        <w:rPr>
          <w:rFonts w:ascii="Times New Roman" w:eastAsia="Times New Roman" w:hAnsi="Times New Roman"/>
          <w:color w:val="000000"/>
          <w:spacing w:val="10"/>
          <w:lang w:eastAsia="ru-RU"/>
        </w:rPr>
        <w:t xml:space="preserve">причем правой рукой захватывают </w:t>
      </w:r>
      <w:r w:rsidRPr="00672EA5">
        <w:rPr>
          <w:rFonts w:ascii="Times New Roman" w:eastAsia="Times New Roman" w:hAnsi="Times New Roman"/>
          <w:color w:val="000000"/>
          <w:spacing w:val="8"/>
          <w:lang w:eastAsia="ru-RU"/>
        </w:rPr>
        <w:t xml:space="preserve">нить, идущую от правого края ткани, </w:t>
      </w:r>
      <w:r w:rsidRPr="00672EA5">
        <w:rPr>
          <w:rFonts w:ascii="Times New Roman" w:eastAsia="Times New Roman" w:hAnsi="Times New Roman"/>
          <w:color w:val="000000"/>
          <w:spacing w:val="-11"/>
          <w:lang w:val="en-US" w:eastAsia="ru-RU"/>
        </w:rPr>
        <w:t>II</w:t>
      </w:r>
      <w:r w:rsidRPr="00672EA5">
        <w:rPr>
          <w:rFonts w:ascii="Times New Roman" w:eastAsia="Times New Roman" w:hAnsi="Times New Roman"/>
          <w:color w:val="000000"/>
          <w:spacing w:val="-11"/>
          <w:lang w:eastAsia="ru-RU"/>
        </w:rPr>
        <w:t xml:space="preserve"> </w:t>
      </w:r>
      <w:r w:rsidRPr="00672EA5">
        <w:rPr>
          <w:rFonts w:ascii="Times New Roman" w:eastAsia="Times New Roman" w:hAnsi="Times New Roman"/>
          <w:color w:val="000000"/>
          <w:spacing w:val="73"/>
          <w:lang w:eastAsia="ru-RU"/>
        </w:rPr>
        <w:t>этап</w:t>
      </w:r>
      <w:r w:rsidRPr="00672EA5">
        <w:rPr>
          <w:rFonts w:ascii="Times New Roman" w:eastAsia="Times New Roman" w:hAnsi="Times New Roman"/>
          <w:color w:val="000000"/>
          <w:spacing w:val="-11"/>
          <w:lang w:eastAsia="ru-RU"/>
        </w:rPr>
        <w:t xml:space="preserve"> — </w:t>
      </w:r>
      <w:r w:rsidRPr="00672EA5">
        <w:rPr>
          <w:rFonts w:ascii="Times New Roman" w:eastAsia="Times New Roman" w:hAnsi="Times New Roman"/>
          <w:color w:val="000000"/>
          <w:spacing w:val="77"/>
          <w:lang w:eastAsia="ru-RU"/>
        </w:rPr>
        <w:t xml:space="preserve">подведение </w:t>
      </w:r>
      <w:r w:rsidRPr="00672EA5">
        <w:rPr>
          <w:rFonts w:ascii="Times New Roman" w:eastAsia="Times New Roman" w:hAnsi="Times New Roman"/>
          <w:color w:val="000000"/>
          <w:spacing w:val="55"/>
          <w:lang w:eastAsia="ru-RU"/>
        </w:rPr>
        <w:t>большого</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60"/>
          <w:lang w:eastAsia="ru-RU"/>
        </w:rPr>
        <w:t>пальца</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49"/>
          <w:lang w:eastAsia="ru-RU"/>
        </w:rPr>
        <w:t>под</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1"/>
          <w:lang w:eastAsia="ru-RU"/>
        </w:rPr>
        <w:t>ли</w:t>
      </w:r>
      <w:r w:rsidRPr="00672EA5">
        <w:rPr>
          <w:rFonts w:ascii="Times New Roman" w:eastAsia="Times New Roman" w:hAnsi="Times New Roman"/>
          <w:color w:val="000000"/>
          <w:spacing w:val="58"/>
          <w:lang w:eastAsia="ru-RU"/>
        </w:rPr>
        <w:t>гатуру.</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10"/>
          <w:lang w:eastAsia="ru-RU"/>
        </w:rPr>
        <w:t xml:space="preserve">Большой палец правой </w:t>
      </w:r>
      <w:r w:rsidRPr="00672EA5">
        <w:rPr>
          <w:rFonts w:ascii="Times New Roman" w:eastAsia="Times New Roman" w:hAnsi="Times New Roman"/>
          <w:color w:val="000000"/>
          <w:spacing w:val="7"/>
          <w:lang w:eastAsia="ru-RU"/>
        </w:rPr>
        <w:t>кисти подводят под противополож</w:t>
      </w:r>
      <w:r w:rsidRPr="00672EA5">
        <w:rPr>
          <w:rFonts w:ascii="Times New Roman" w:eastAsia="Times New Roman" w:hAnsi="Times New Roman"/>
          <w:color w:val="000000"/>
          <w:spacing w:val="7"/>
          <w:lang w:eastAsia="ru-RU"/>
        </w:rPr>
        <w:softHyphen/>
      </w:r>
      <w:r w:rsidRPr="00672EA5">
        <w:rPr>
          <w:rFonts w:ascii="Times New Roman" w:eastAsia="Times New Roman" w:hAnsi="Times New Roman"/>
          <w:color w:val="000000"/>
          <w:spacing w:val="5"/>
          <w:lang w:eastAsia="ru-RU"/>
        </w:rPr>
        <w:t xml:space="preserve">ную лигатуру, а затем его ногтевую </w:t>
      </w:r>
      <w:r w:rsidRPr="00672EA5">
        <w:rPr>
          <w:rFonts w:ascii="Times New Roman" w:eastAsia="Times New Roman" w:hAnsi="Times New Roman"/>
          <w:color w:val="000000"/>
          <w:spacing w:val="6"/>
          <w:lang w:eastAsia="ru-RU"/>
        </w:rPr>
        <w:t>фалангу располагают на этой же ли</w:t>
      </w:r>
      <w:r w:rsidRPr="00672EA5">
        <w:rPr>
          <w:rFonts w:ascii="Times New Roman" w:eastAsia="Times New Roman" w:hAnsi="Times New Roman"/>
          <w:color w:val="000000"/>
          <w:spacing w:val="6"/>
          <w:lang w:eastAsia="ru-RU"/>
        </w:rPr>
        <w:softHyphen/>
      </w:r>
      <w:r w:rsidRPr="00672EA5">
        <w:rPr>
          <w:rFonts w:ascii="Times New Roman" w:eastAsia="Times New Roman" w:hAnsi="Times New Roman"/>
          <w:color w:val="000000"/>
          <w:spacing w:val="13"/>
          <w:lang w:eastAsia="ru-RU"/>
        </w:rPr>
        <w:t xml:space="preserve">гатуре. Указательный </w:t>
      </w:r>
      <w:r w:rsidRPr="00672EA5">
        <w:rPr>
          <w:rFonts w:ascii="Times New Roman" w:eastAsia="Times New Roman" w:hAnsi="Times New Roman"/>
          <w:color w:val="000000"/>
          <w:spacing w:val="6"/>
          <w:lang w:eastAsia="ru-RU"/>
        </w:rPr>
        <w:t>палец   правой   руки   должен   нахо</w:t>
      </w:r>
      <w:r w:rsidRPr="00672EA5">
        <w:rPr>
          <w:rFonts w:ascii="Times New Roman" w:eastAsia="Times New Roman" w:hAnsi="Times New Roman"/>
          <w:color w:val="000000"/>
          <w:spacing w:val="6"/>
          <w:lang w:eastAsia="ru-RU"/>
        </w:rPr>
        <w:softHyphen/>
      </w:r>
      <w:r w:rsidRPr="00672EA5">
        <w:rPr>
          <w:rFonts w:ascii="Times New Roman" w:eastAsia="Times New Roman" w:hAnsi="Times New Roman"/>
          <w:color w:val="000000"/>
          <w:spacing w:val="11"/>
          <w:lang w:eastAsia="ru-RU"/>
        </w:rPr>
        <w:t xml:space="preserve">диться под обеими нитками. </w:t>
      </w:r>
      <w:r w:rsidRPr="00672EA5">
        <w:rPr>
          <w:rFonts w:ascii="Times New Roman" w:eastAsia="Times New Roman" w:hAnsi="Times New Roman"/>
          <w:color w:val="000000"/>
          <w:spacing w:val="2"/>
          <w:lang w:val="en-US" w:eastAsia="ru-RU"/>
        </w:rPr>
        <w:t>III</w:t>
      </w:r>
      <w:r w:rsidRPr="00672EA5">
        <w:rPr>
          <w:rFonts w:ascii="Times New Roman" w:eastAsia="Times New Roman" w:hAnsi="Times New Roman"/>
          <w:color w:val="000000"/>
          <w:spacing w:val="61"/>
          <w:lang w:eastAsia="ru-RU"/>
        </w:rPr>
        <w:t>этап</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5"/>
          <w:lang w:eastAsia="ru-RU"/>
        </w:rPr>
        <w:t>— перекрест   ни</w:t>
      </w:r>
      <w:r w:rsidRPr="00672EA5">
        <w:rPr>
          <w:rFonts w:ascii="Times New Roman" w:eastAsia="Times New Roman" w:hAnsi="Times New Roman"/>
          <w:color w:val="000000"/>
          <w:spacing w:val="61"/>
          <w:lang w:eastAsia="ru-RU"/>
        </w:rPr>
        <w:t>тей</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5"/>
          <w:lang w:eastAsia="ru-RU"/>
        </w:rPr>
        <w:t xml:space="preserve">и   </w:t>
      </w:r>
      <w:r w:rsidRPr="00672EA5">
        <w:rPr>
          <w:rFonts w:ascii="Times New Roman" w:eastAsia="Times New Roman" w:hAnsi="Times New Roman"/>
          <w:color w:val="000000"/>
          <w:spacing w:val="52"/>
          <w:lang w:eastAsia="ru-RU"/>
        </w:rPr>
        <w:t>подвод</w:t>
      </w:r>
      <w:r w:rsidRPr="00672EA5">
        <w:rPr>
          <w:rFonts w:ascii="Times New Roman" w:eastAsia="Times New Roman" w:hAnsi="Times New Roman"/>
          <w:color w:val="000000"/>
          <w:spacing w:val="-5"/>
          <w:lang w:eastAsia="ru-RU"/>
        </w:rPr>
        <w:t xml:space="preserve">   </w:t>
      </w:r>
      <w:r w:rsidRPr="00672EA5">
        <w:rPr>
          <w:rFonts w:ascii="Times New Roman" w:eastAsia="Times New Roman" w:hAnsi="Times New Roman"/>
          <w:color w:val="000000"/>
          <w:spacing w:val="60"/>
          <w:lang w:eastAsia="ru-RU"/>
        </w:rPr>
        <w:t>нити</w:t>
      </w:r>
      <w:r w:rsidRPr="00672EA5">
        <w:rPr>
          <w:rFonts w:ascii="Times New Roman" w:eastAsia="Times New Roman" w:hAnsi="Times New Roman"/>
          <w:color w:val="000000"/>
          <w:spacing w:val="-5"/>
          <w:lang w:eastAsia="ru-RU"/>
        </w:rPr>
        <w:t xml:space="preserve">   </w:t>
      </w:r>
      <w:r w:rsidRPr="00672EA5">
        <w:rPr>
          <w:rFonts w:ascii="Times New Roman" w:eastAsia="Times New Roman" w:hAnsi="Times New Roman"/>
          <w:color w:val="000000"/>
          <w:spacing w:val="45"/>
          <w:lang w:eastAsia="ru-RU"/>
        </w:rPr>
        <w:t>под</w:t>
      </w:r>
      <w:r w:rsidRPr="00672EA5">
        <w:rPr>
          <w:rFonts w:ascii="Times New Roman" w:eastAsia="Times New Roman" w:hAnsi="Times New Roman"/>
          <w:color w:val="000000"/>
          <w:spacing w:val="-5"/>
          <w:lang w:eastAsia="ru-RU"/>
        </w:rPr>
        <w:t xml:space="preserve">   па</w:t>
      </w:r>
      <w:r w:rsidRPr="00672EA5">
        <w:rPr>
          <w:rFonts w:ascii="Times New Roman" w:eastAsia="Times New Roman" w:hAnsi="Times New Roman"/>
          <w:color w:val="000000"/>
          <w:spacing w:val="4"/>
          <w:lang w:eastAsia="ru-RU"/>
        </w:rPr>
        <w:t>лец-т</w:t>
      </w:r>
      <w:r w:rsidRPr="00672EA5">
        <w:rPr>
          <w:rFonts w:ascii="Times New Roman" w:eastAsia="Times New Roman" w:hAnsi="Times New Roman"/>
          <w:color w:val="000000"/>
          <w:spacing w:val="58"/>
          <w:lang w:eastAsia="ru-RU"/>
        </w:rPr>
        <w:t>олкатель.</w:t>
      </w:r>
      <w:r w:rsidRPr="00672EA5">
        <w:rPr>
          <w:rFonts w:ascii="Times New Roman" w:eastAsia="Times New Roman" w:hAnsi="Times New Roman"/>
          <w:color w:val="000000"/>
          <w:spacing w:val="4"/>
          <w:lang w:eastAsia="ru-RU"/>
        </w:rPr>
        <w:t xml:space="preserve">   Большой палец </w:t>
      </w:r>
      <w:r w:rsidRPr="00672EA5">
        <w:rPr>
          <w:rFonts w:ascii="Times New Roman" w:eastAsia="Times New Roman" w:hAnsi="Times New Roman"/>
          <w:color w:val="000000"/>
          <w:spacing w:val="6"/>
          <w:lang w:eastAsia="ru-RU"/>
        </w:rPr>
        <w:t>правой   руки   вместе с   нитью смещают</w:t>
      </w:r>
      <w:r w:rsidRPr="00672EA5">
        <w:rPr>
          <w:rFonts w:ascii="Times New Roman" w:eastAsia="Times New Roman" w:hAnsi="Times New Roman"/>
          <w:color w:val="000000"/>
          <w:spacing w:val="7"/>
          <w:lang w:eastAsia="ru-RU"/>
        </w:rPr>
        <w:t xml:space="preserve">   </w:t>
      </w:r>
      <w:proofErr w:type="gramStart"/>
      <w:r w:rsidRPr="00672EA5">
        <w:rPr>
          <w:rFonts w:ascii="Times New Roman" w:eastAsia="Times New Roman" w:hAnsi="Times New Roman"/>
          <w:color w:val="000000"/>
          <w:spacing w:val="7"/>
          <w:lang w:eastAsia="ru-RU"/>
        </w:rPr>
        <w:t xml:space="preserve">книзу,   </w:t>
      </w:r>
      <w:proofErr w:type="gramEnd"/>
      <w:r w:rsidRPr="00672EA5">
        <w:rPr>
          <w:rFonts w:ascii="Times New Roman" w:eastAsia="Times New Roman" w:hAnsi="Times New Roman"/>
          <w:color w:val="000000"/>
          <w:spacing w:val="7"/>
          <w:lang w:eastAsia="ru-RU"/>
        </w:rPr>
        <w:t xml:space="preserve">а   другую   нить,   за </w:t>
      </w:r>
      <w:r w:rsidRPr="00672EA5">
        <w:rPr>
          <w:rFonts w:ascii="Times New Roman" w:eastAsia="Times New Roman" w:hAnsi="Times New Roman"/>
          <w:color w:val="000000"/>
          <w:spacing w:val="4"/>
          <w:lang w:eastAsia="ru-RU"/>
        </w:rPr>
        <w:t xml:space="preserve">фиксированную  </w:t>
      </w:r>
      <w:r w:rsidRPr="00672EA5">
        <w:rPr>
          <w:rFonts w:ascii="Times New Roman" w:eastAsia="Times New Roman" w:hAnsi="Times New Roman"/>
          <w:color w:val="000000"/>
          <w:spacing w:val="32"/>
          <w:lang w:val="en-US" w:eastAsia="ru-RU"/>
        </w:rPr>
        <w:t>III</w:t>
      </w:r>
      <w:r w:rsidRPr="00672EA5">
        <w:rPr>
          <w:rFonts w:ascii="Times New Roman" w:eastAsia="Times New Roman" w:hAnsi="Times New Roman"/>
          <w:color w:val="000000"/>
          <w:spacing w:val="4"/>
          <w:lang w:eastAsia="ru-RU"/>
        </w:rPr>
        <w:t xml:space="preserve">   и   </w:t>
      </w:r>
      <w:r w:rsidRPr="00672EA5">
        <w:rPr>
          <w:rFonts w:ascii="Times New Roman" w:eastAsia="Times New Roman" w:hAnsi="Times New Roman"/>
          <w:color w:val="000000"/>
          <w:spacing w:val="4"/>
          <w:lang w:val="en-US" w:eastAsia="ru-RU"/>
        </w:rPr>
        <w:t>IV</w:t>
      </w:r>
      <w:r w:rsidRPr="00672EA5">
        <w:rPr>
          <w:rFonts w:ascii="Times New Roman" w:eastAsia="Times New Roman" w:hAnsi="Times New Roman"/>
          <w:color w:val="000000"/>
          <w:spacing w:val="4"/>
          <w:lang w:eastAsia="ru-RU"/>
        </w:rPr>
        <w:t xml:space="preserve">  пальцами </w:t>
      </w:r>
      <w:r w:rsidRPr="00672EA5">
        <w:rPr>
          <w:rFonts w:ascii="Times New Roman" w:eastAsia="Times New Roman" w:hAnsi="Times New Roman"/>
          <w:color w:val="000000"/>
          <w:spacing w:val="10"/>
          <w:lang w:eastAsia="ru-RU"/>
        </w:rPr>
        <w:t xml:space="preserve">правой руки, кладут на обращенную </w:t>
      </w:r>
      <w:r w:rsidRPr="00672EA5">
        <w:rPr>
          <w:rFonts w:ascii="Times New Roman" w:eastAsia="Times New Roman" w:hAnsi="Times New Roman"/>
          <w:color w:val="000000"/>
          <w:spacing w:val="13"/>
          <w:lang w:eastAsia="ru-RU"/>
        </w:rPr>
        <w:t xml:space="preserve">ко </w:t>
      </w:r>
      <w:r w:rsidRPr="00672EA5">
        <w:rPr>
          <w:rFonts w:ascii="Times New Roman" w:eastAsia="Times New Roman" w:hAnsi="Times New Roman"/>
          <w:color w:val="000000"/>
          <w:spacing w:val="13"/>
          <w:lang w:val="en-US" w:eastAsia="ru-RU"/>
        </w:rPr>
        <w:t>II</w:t>
      </w:r>
      <w:r w:rsidRPr="00672EA5">
        <w:rPr>
          <w:rFonts w:ascii="Times New Roman" w:eastAsia="Times New Roman" w:hAnsi="Times New Roman"/>
          <w:color w:val="000000"/>
          <w:spacing w:val="13"/>
          <w:lang w:eastAsia="ru-RU"/>
        </w:rPr>
        <w:t xml:space="preserve"> пальцу поверхность большого</w:t>
      </w:r>
      <w:r w:rsidRPr="00672EA5">
        <w:rPr>
          <w:rFonts w:ascii="Times New Roman" w:eastAsia="Times New Roman" w:hAnsi="Times New Roman"/>
          <w:color w:val="000000"/>
          <w:spacing w:val="13"/>
          <w:lang w:eastAsia="ru-RU"/>
        </w:rPr>
        <w:br/>
      </w:r>
      <w:r w:rsidRPr="00672EA5">
        <w:rPr>
          <w:rFonts w:ascii="Times New Roman" w:eastAsia="Times New Roman" w:hAnsi="Times New Roman"/>
          <w:color w:val="000000"/>
          <w:spacing w:val="10"/>
          <w:lang w:eastAsia="ru-RU"/>
        </w:rPr>
        <w:t>пальца. Перекрест нитей должен на</w:t>
      </w:r>
      <w:r w:rsidRPr="00672EA5">
        <w:rPr>
          <w:rFonts w:ascii="Times New Roman" w:eastAsia="Times New Roman" w:hAnsi="Times New Roman"/>
          <w:color w:val="000000"/>
          <w:spacing w:val="12"/>
          <w:lang w:eastAsia="ru-RU"/>
        </w:rPr>
        <w:t>ходиться ближе к основанию ногтевой фаланги большого пальца.</w:t>
      </w:r>
    </w:p>
    <w:p w:rsidR="00672EA5" w:rsidRPr="00672EA5" w:rsidRDefault="00672EA5" w:rsidP="00672EA5">
      <w:pPr>
        <w:widowControl w:val="0"/>
        <w:shd w:val="clear" w:color="auto" w:fill="FFFFFF"/>
        <w:autoSpaceDE w:val="0"/>
        <w:autoSpaceDN w:val="0"/>
        <w:adjustRightInd w:val="0"/>
        <w:spacing w:after="0" w:line="240" w:lineRule="auto"/>
        <w:ind w:right="141"/>
        <w:jc w:val="both"/>
        <w:rPr>
          <w:rFonts w:ascii="Times New Roman" w:eastAsia="Times New Roman" w:hAnsi="Times New Roman"/>
          <w:lang w:eastAsia="ru-RU"/>
        </w:rPr>
      </w:pPr>
      <w:r w:rsidRPr="00672EA5">
        <w:rPr>
          <w:rFonts w:ascii="Times New Roman" w:eastAsia="Times New Roman" w:hAnsi="Times New Roman"/>
          <w:color w:val="000000"/>
          <w:spacing w:val="7"/>
          <w:lang w:eastAsia="ru-RU"/>
        </w:rPr>
        <w:t xml:space="preserve">Преимуществом данного способа </w:t>
      </w:r>
      <w:r w:rsidRPr="00672EA5">
        <w:rPr>
          <w:rFonts w:ascii="Times New Roman" w:eastAsia="Times New Roman" w:hAnsi="Times New Roman"/>
          <w:color w:val="000000"/>
          <w:spacing w:val="13"/>
          <w:lang w:eastAsia="ru-RU"/>
        </w:rPr>
        <w:t xml:space="preserve">является то, что свободный конец </w:t>
      </w:r>
      <w:r w:rsidRPr="00672EA5">
        <w:rPr>
          <w:rFonts w:ascii="Times New Roman" w:eastAsia="Times New Roman" w:hAnsi="Times New Roman"/>
          <w:color w:val="000000"/>
          <w:spacing w:val="5"/>
          <w:lang w:eastAsia="ru-RU"/>
        </w:rPr>
        <w:t xml:space="preserve">нити проводится через петлю, будучи </w:t>
      </w:r>
      <w:r w:rsidRPr="00672EA5">
        <w:rPr>
          <w:rFonts w:ascii="Times New Roman" w:eastAsia="Times New Roman" w:hAnsi="Times New Roman"/>
          <w:color w:val="000000"/>
          <w:spacing w:val="10"/>
          <w:lang w:eastAsia="ru-RU"/>
        </w:rPr>
        <w:t>зафиксированным большим и ука</w:t>
      </w:r>
      <w:r w:rsidRPr="00672EA5">
        <w:rPr>
          <w:rFonts w:ascii="Times New Roman" w:eastAsia="Times New Roman" w:hAnsi="Times New Roman"/>
          <w:color w:val="000000"/>
          <w:spacing w:val="10"/>
          <w:lang w:eastAsia="ru-RU"/>
        </w:rPr>
        <w:softHyphen/>
      </w:r>
      <w:r w:rsidRPr="00672EA5">
        <w:rPr>
          <w:rFonts w:ascii="Times New Roman" w:eastAsia="Times New Roman" w:hAnsi="Times New Roman"/>
          <w:color w:val="000000"/>
          <w:spacing w:val="9"/>
          <w:lang w:eastAsia="ru-RU"/>
        </w:rPr>
        <w:t xml:space="preserve">зательным пальцами. ' Для этого </w:t>
      </w:r>
      <w:r w:rsidRPr="00672EA5">
        <w:rPr>
          <w:rFonts w:ascii="Times New Roman" w:eastAsia="Times New Roman" w:hAnsi="Times New Roman"/>
          <w:color w:val="000000"/>
          <w:spacing w:val="7"/>
          <w:lang w:eastAsia="ru-RU"/>
        </w:rPr>
        <w:t xml:space="preserve">свободный конец нити левой рукой </w:t>
      </w:r>
      <w:r w:rsidRPr="00672EA5">
        <w:rPr>
          <w:rFonts w:ascii="Times New Roman" w:eastAsia="Times New Roman" w:hAnsi="Times New Roman"/>
          <w:color w:val="000000"/>
          <w:spacing w:val="8"/>
          <w:lang w:eastAsia="ru-RU"/>
        </w:rPr>
        <w:t xml:space="preserve">подводят на ладонную поверхность </w:t>
      </w:r>
      <w:r w:rsidRPr="00672EA5">
        <w:rPr>
          <w:rFonts w:ascii="Times New Roman" w:eastAsia="Times New Roman" w:hAnsi="Times New Roman"/>
          <w:color w:val="000000"/>
          <w:spacing w:val="7"/>
          <w:lang w:eastAsia="ru-RU"/>
        </w:rPr>
        <w:t>большого пальца правой руки и рас</w:t>
      </w:r>
      <w:r w:rsidRPr="00672EA5">
        <w:rPr>
          <w:rFonts w:ascii="Times New Roman" w:eastAsia="Times New Roman" w:hAnsi="Times New Roman"/>
          <w:color w:val="000000"/>
          <w:spacing w:val="7"/>
          <w:lang w:eastAsia="ru-RU"/>
        </w:rPr>
        <w:softHyphen/>
      </w:r>
      <w:r w:rsidRPr="00672EA5">
        <w:rPr>
          <w:rFonts w:ascii="Times New Roman" w:eastAsia="Times New Roman" w:hAnsi="Times New Roman"/>
          <w:color w:val="000000"/>
          <w:spacing w:val="17"/>
          <w:lang w:eastAsia="ru-RU"/>
        </w:rPr>
        <w:t>полагают продольно его оси</w:t>
      </w:r>
      <w:r w:rsidRPr="00672EA5">
        <w:rPr>
          <w:rFonts w:ascii="Times New Roman" w:eastAsia="Times New Roman" w:hAnsi="Times New Roman"/>
          <w:color w:val="000000"/>
          <w:spacing w:val="9"/>
          <w:lang w:eastAsia="ru-RU"/>
        </w:rPr>
        <w:t>.</w:t>
      </w:r>
      <w:r w:rsidRPr="00672EA5">
        <w:rPr>
          <w:rFonts w:ascii="Times New Roman" w:eastAsia="Times New Roman" w:hAnsi="Times New Roman"/>
          <w:color w:val="000000"/>
          <w:spacing w:val="-8"/>
          <w:lang w:val="en-US" w:eastAsia="ru-RU"/>
        </w:rPr>
        <w:t>IV</w:t>
      </w:r>
      <w:r w:rsidRPr="00672EA5">
        <w:rPr>
          <w:rFonts w:ascii="Times New Roman" w:eastAsia="Times New Roman" w:hAnsi="Times New Roman"/>
          <w:color w:val="000000"/>
          <w:lang w:eastAsia="ru-RU"/>
        </w:rPr>
        <w:tab/>
      </w:r>
      <w:r w:rsidRPr="00672EA5">
        <w:rPr>
          <w:rFonts w:ascii="Times New Roman" w:eastAsia="Times New Roman" w:hAnsi="Times New Roman"/>
          <w:color w:val="000000"/>
          <w:spacing w:val="64"/>
          <w:lang w:eastAsia="ru-RU"/>
        </w:rPr>
        <w:t>этап</w:t>
      </w:r>
      <w:r w:rsidRPr="00672EA5">
        <w:rPr>
          <w:rFonts w:ascii="Times New Roman" w:eastAsia="Times New Roman" w:hAnsi="Times New Roman"/>
          <w:color w:val="000000"/>
          <w:lang w:eastAsia="ru-RU"/>
        </w:rPr>
        <w:t xml:space="preserve"> — </w:t>
      </w:r>
      <w:r w:rsidRPr="00672EA5">
        <w:rPr>
          <w:rFonts w:ascii="Times New Roman" w:eastAsia="Times New Roman" w:hAnsi="Times New Roman"/>
          <w:color w:val="000000"/>
          <w:spacing w:val="63"/>
          <w:lang w:eastAsia="ru-RU"/>
        </w:rPr>
        <w:t>фиксация</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39"/>
          <w:lang w:eastAsia="ru-RU"/>
        </w:rPr>
        <w:t>сво</w:t>
      </w:r>
      <w:r w:rsidRPr="00672EA5">
        <w:rPr>
          <w:rFonts w:ascii="Times New Roman" w:eastAsia="Times New Roman" w:hAnsi="Times New Roman"/>
          <w:color w:val="000000"/>
          <w:spacing w:val="62"/>
          <w:lang w:eastAsia="ru-RU"/>
        </w:rPr>
        <w:t>бодного</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64"/>
          <w:lang w:eastAsia="ru-RU"/>
        </w:rPr>
        <w:t>конца</w:t>
      </w:r>
      <w:r w:rsidRPr="00672EA5">
        <w:rPr>
          <w:rFonts w:ascii="Times New Roman" w:eastAsia="Times New Roman" w:hAnsi="Times New Roman"/>
          <w:color w:val="000000"/>
          <w:lang w:eastAsia="ru-RU"/>
        </w:rPr>
        <w:t xml:space="preserve"> нити и</w:t>
      </w:r>
      <w:r w:rsidRPr="00672EA5">
        <w:rPr>
          <w:rFonts w:ascii="Times New Roman" w:eastAsia="Times New Roman" w:hAnsi="Times New Roman"/>
          <w:color w:val="000000"/>
          <w:spacing w:val="5"/>
          <w:lang w:eastAsia="ru-RU"/>
        </w:rPr>
        <w:t xml:space="preserve"> проведение</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57"/>
          <w:lang w:eastAsia="ru-RU"/>
        </w:rPr>
        <w:t>его</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66"/>
          <w:lang w:eastAsia="ru-RU"/>
        </w:rPr>
        <w:t>через</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6"/>
          <w:lang w:eastAsia="ru-RU"/>
        </w:rPr>
        <w:t>петлю.</w:t>
      </w:r>
      <w:r w:rsidRPr="00672EA5">
        <w:rPr>
          <w:rFonts w:ascii="Times New Roman" w:eastAsia="Times New Roman" w:hAnsi="Times New Roman"/>
          <w:color w:val="000000"/>
          <w:spacing w:val="8"/>
          <w:lang w:eastAsia="ru-RU"/>
        </w:rPr>
        <w:t xml:space="preserve">Нить,   </w:t>
      </w:r>
      <w:proofErr w:type="gramStart"/>
      <w:r w:rsidRPr="00672EA5">
        <w:rPr>
          <w:rFonts w:ascii="Times New Roman" w:eastAsia="Times New Roman" w:hAnsi="Times New Roman"/>
          <w:color w:val="000000"/>
          <w:spacing w:val="8"/>
          <w:lang w:eastAsia="ru-RU"/>
        </w:rPr>
        <w:t>расположенную  на</w:t>
      </w:r>
      <w:proofErr w:type="gramEnd"/>
      <w:r w:rsidRPr="00672EA5">
        <w:rPr>
          <w:rFonts w:ascii="Times New Roman" w:eastAsia="Times New Roman" w:hAnsi="Times New Roman"/>
          <w:color w:val="000000"/>
          <w:spacing w:val="8"/>
          <w:lang w:eastAsia="ru-RU"/>
        </w:rPr>
        <w:t xml:space="preserve"> ладонной</w:t>
      </w:r>
      <w:r w:rsidRPr="00672EA5">
        <w:rPr>
          <w:rFonts w:ascii="Times New Roman" w:eastAsia="Times New Roman" w:hAnsi="Times New Roman"/>
          <w:color w:val="000000"/>
          <w:spacing w:val="9"/>
          <w:lang w:eastAsia="ru-RU"/>
        </w:rPr>
        <w:t>поверхности большого пальца,  прижимают указательным пальцем. При</w:t>
      </w:r>
      <w:r w:rsidRPr="00672EA5">
        <w:rPr>
          <w:rFonts w:ascii="Times New Roman" w:eastAsia="Times New Roman" w:hAnsi="Times New Roman"/>
          <w:color w:val="000000"/>
          <w:spacing w:val="11"/>
          <w:lang w:eastAsia="ru-RU"/>
        </w:rPr>
        <w:t>этом пальцы левой руки освобожда</w:t>
      </w:r>
      <w:r w:rsidRPr="00672EA5">
        <w:rPr>
          <w:rFonts w:ascii="Times New Roman" w:eastAsia="Times New Roman" w:hAnsi="Times New Roman"/>
          <w:color w:val="000000"/>
          <w:spacing w:val="-6"/>
          <w:lang w:eastAsia="ru-RU"/>
        </w:rPr>
        <w:t>ют.</w:t>
      </w:r>
      <w:r w:rsidRPr="00672EA5">
        <w:rPr>
          <w:rFonts w:ascii="Times New Roman" w:eastAsia="Times New Roman" w:hAnsi="Times New Roman"/>
          <w:color w:val="000000"/>
          <w:spacing w:val="9"/>
          <w:lang w:eastAsia="ru-RU"/>
        </w:rPr>
        <w:t xml:space="preserve">Нить, фиксированную ладонными </w:t>
      </w:r>
      <w:r w:rsidRPr="00672EA5">
        <w:rPr>
          <w:rFonts w:ascii="Times New Roman" w:eastAsia="Times New Roman" w:hAnsi="Times New Roman"/>
          <w:color w:val="000000"/>
          <w:spacing w:val="8"/>
          <w:lang w:eastAsia="ru-RU"/>
        </w:rPr>
        <w:t>поверхностями большого и указа</w:t>
      </w:r>
      <w:r w:rsidRPr="00672EA5">
        <w:rPr>
          <w:rFonts w:ascii="Times New Roman" w:eastAsia="Times New Roman" w:hAnsi="Times New Roman"/>
          <w:color w:val="000000"/>
          <w:spacing w:val="8"/>
          <w:lang w:eastAsia="ru-RU"/>
        </w:rPr>
        <w:softHyphen/>
      </w:r>
      <w:r w:rsidRPr="00672EA5">
        <w:rPr>
          <w:rFonts w:ascii="Times New Roman" w:eastAsia="Times New Roman" w:hAnsi="Times New Roman"/>
          <w:color w:val="000000"/>
          <w:spacing w:val="11"/>
          <w:lang w:eastAsia="ru-RU"/>
        </w:rPr>
        <w:t xml:space="preserve">тельного пальцев, проводят через </w:t>
      </w:r>
      <w:r w:rsidRPr="00672EA5">
        <w:rPr>
          <w:rFonts w:ascii="Times New Roman" w:eastAsia="Times New Roman" w:hAnsi="Times New Roman"/>
          <w:color w:val="000000"/>
          <w:spacing w:val="19"/>
          <w:lang w:eastAsia="ru-RU"/>
        </w:rPr>
        <w:t xml:space="preserve">петлю так, чтобы ее свободный </w:t>
      </w:r>
      <w:r w:rsidRPr="00672EA5">
        <w:rPr>
          <w:rFonts w:ascii="Times New Roman" w:eastAsia="Times New Roman" w:hAnsi="Times New Roman"/>
          <w:color w:val="000000"/>
          <w:spacing w:val="10"/>
          <w:lang w:eastAsia="ru-RU"/>
        </w:rPr>
        <w:t>конец оказался ниже уровня натя</w:t>
      </w:r>
      <w:r w:rsidRPr="00672EA5">
        <w:rPr>
          <w:rFonts w:ascii="Times New Roman" w:eastAsia="Times New Roman" w:hAnsi="Times New Roman"/>
          <w:color w:val="000000"/>
          <w:spacing w:val="10"/>
          <w:lang w:eastAsia="ru-RU"/>
        </w:rPr>
        <w:softHyphen/>
      </w:r>
      <w:r w:rsidRPr="00672EA5">
        <w:rPr>
          <w:rFonts w:ascii="Times New Roman" w:eastAsia="Times New Roman" w:hAnsi="Times New Roman"/>
          <w:color w:val="000000"/>
          <w:spacing w:val="12"/>
          <w:lang w:eastAsia="ru-RU"/>
        </w:rPr>
        <w:t xml:space="preserve">нутых нитей. </w:t>
      </w:r>
      <w:r w:rsidRPr="00672EA5">
        <w:rPr>
          <w:rFonts w:ascii="Times New Roman" w:eastAsia="Times New Roman" w:hAnsi="Times New Roman"/>
          <w:color w:val="000000"/>
          <w:spacing w:val="1"/>
          <w:lang w:eastAsia="ru-RU"/>
        </w:rPr>
        <w:t xml:space="preserve">■ </w:t>
      </w:r>
      <w:r w:rsidRPr="00672EA5">
        <w:rPr>
          <w:rFonts w:ascii="Times New Roman" w:eastAsia="Times New Roman" w:hAnsi="Times New Roman"/>
          <w:color w:val="000000"/>
          <w:spacing w:val="1"/>
          <w:lang w:val="en-US" w:eastAsia="ru-RU"/>
        </w:rPr>
        <w:t>V</w:t>
      </w:r>
      <w:r w:rsidRPr="00672EA5">
        <w:rPr>
          <w:rFonts w:ascii="Times New Roman" w:eastAsia="Times New Roman" w:hAnsi="Times New Roman"/>
          <w:color w:val="000000"/>
          <w:spacing w:val="1"/>
          <w:lang w:eastAsia="ru-RU"/>
        </w:rPr>
        <w:t xml:space="preserve"> </w:t>
      </w:r>
      <w:r w:rsidRPr="00672EA5">
        <w:rPr>
          <w:rFonts w:ascii="Times New Roman" w:eastAsia="Times New Roman" w:hAnsi="Times New Roman"/>
          <w:color w:val="000000"/>
          <w:spacing w:val="62"/>
          <w:lang w:eastAsia="ru-RU"/>
        </w:rPr>
        <w:t>этап</w:t>
      </w:r>
      <w:r w:rsidRPr="00672EA5">
        <w:rPr>
          <w:rFonts w:ascii="Times New Roman" w:eastAsia="Times New Roman" w:hAnsi="Times New Roman"/>
          <w:color w:val="000000"/>
          <w:spacing w:val="1"/>
          <w:lang w:eastAsia="ru-RU"/>
        </w:rPr>
        <w:t xml:space="preserve"> — </w:t>
      </w:r>
      <w:r w:rsidRPr="00672EA5">
        <w:rPr>
          <w:rFonts w:ascii="Times New Roman" w:eastAsia="Times New Roman" w:hAnsi="Times New Roman"/>
          <w:color w:val="000000"/>
          <w:spacing w:val="62"/>
          <w:lang w:eastAsia="ru-RU"/>
        </w:rPr>
        <w:t>захват</w:t>
      </w:r>
      <w:r w:rsidRPr="00672EA5">
        <w:rPr>
          <w:rFonts w:ascii="Times New Roman" w:eastAsia="Times New Roman" w:hAnsi="Times New Roman"/>
          <w:color w:val="000000"/>
          <w:spacing w:val="1"/>
          <w:lang w:eastAsia="ru-RU"/>
        </w:rPr>
        <w:t xml:space="preserve"> </w:t>
      </w:r>
      <w:r w:rsidRPr="00672EA5">
        <w:rPr>
          <w:rFonts w:ascii="Times New Roman" w:eastAsia="Times New Roman" w:hAnsi="Times New Roman"/>
          <w:color w:val="000000"/>
          <w:spacing w:val="46"/>
          <w:lang w:eastAsia="ru-RU"/>
        </w:rPr>
        <w:t>свобод</w:t>
      </w:r>
      <w:r w:rsidRPr="00672EA5">
        <w:rPr>
          <w:rFonts w:ascii="Times New Roman" w:eastAsia="Times New Roman" w:hAnsi="Times New Roman"/>
          <w:color w:val="000000"/>
          <w:spacing w:val="46"/>
          <w:lang w:eastAsia="ru-RU"/>
        </w:rPr>
        <w:softHyphen/>
      </w:r>
      <w:r w:rsidRPr="00672EA5">
        <w:rPr>
          <w:rFonts w:ascii="Times New Roman" w:eastAsia="Times New Roman" w:hAnsi="Times New Roman"/>
          <w:color w:val="000000"/>
          <w:spacing w:val="59"/>
          <w:lang w:eastAsia="ru-RU"/>
        </w:rPr>
        <w:t>ного</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61"/>
          <w:lang w:eastAsia="ru-RU"/>
        </w:rPr>
        <w:t>конца</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51"/>
          <w:lang w:eastAsia="ru-RU"/>
        </w:rPr>
        <w:t>нити.</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2"/>
          <w:lang w:eastAsia="ru-RU"/>
        </w:rPr>
        <w:t>Осуществля</w:t>
      </w:r>
      <w:r w:rsidRPr="00672EA5">
        <w:rPr>
          <w:rFonts w:ascii="Times New Roman" w:eastAsia="Times New Roman" w:hAnsi="Times New Roman"/>
          <w:color w:val="000000"/>
          <w:spacing w:val="2"/>
          <w:lang w:eastAsia="ru-RU"/>
        </w:rPr>
        <w:softHyphen/>
      </w:r>
      <w:r w:rsidRPr="00672EA5">
        <w:rPr>
          <w:rFonts w:ascii="Times New Roman" w:eastAsia="Times New Roman" w:hAnsi="Times New Roman"/>
          <w:color w:val="000000"/>
          <w:spacing w:val="6"/>
          <w:lang w:eastAsia="ru-RU"/>
        </w:rPr>
        <w:t xml:space="preserve">ют большим и </w:t>
      </w:r>
      <w:r w:rsidRPr="00672EA5">
        <w:rPr>
          <w:rFonts w:ascii="Times New Roman" w:eastAsia="Times New Roman" w:hAnsi="Times New Roman"/>
          <w:color w:val="000000"/>
          <w:spacing w:val="40"/>
          <w:lang w:val="en-US" w:eastAsia="ru-RU"/>
        </w:rPr>
        <w:t>III</w:t>
      </w:r>
      <w:r w:rsidRPr="00672EA5">
        <w:rPr>
          <w:rFonts w:ascii="Times New Roman" w:eastAsia="Times New Roman" w:hAnsi="Times New Roman"/>
          <w:color w:val="000000"/>
          <w:spacing w:val="6"/>
          <w:lang w:eastAsia="ru-RU"/>
        </w:rPr>
        <w:t xml:space="preserve"> пальцами свобод</w:t>
      </w:r>
      <w:r w:rsidRPr="00672EA5">
        <w:rPr>
          <w:rFonts w:ascii="Times New Roman" w:eastAsia="Times New Roman" w:hAnsi="Times New Roman"/>
          <w:color w:val="000000"/>
          <w:spacing w:val="6"/>
          <w:lang w:eastAsia="ru-RU"/>
        </w:rPr>
        <w:softHyphen/>
      </w:r>
      <w:r w:rsidRPr="00672EA5">
        <w:rPr>
          <w:rFonts w:ascii="Times New Roman" w:eastAsia="Times New Roman" w:hAnsi="Times New Roman"/>
          <w:color w:val="000000"/>
          <w:spacing w:val="12"/>
          <w:lang w:eastAsia="ru-RU"/>
        </w:rPr>
        <w:t>ной левой руки</w:t>
      </w:r>
      <w:r w:rsidRPr="00672EA5">
        <w:rPr>
          <w:rFonts w:ascii="Times New Roman" w:eastAsia="Times New Roman" w:hAnsi="Times New Roman"/>
          <w:color w:val="000000"/>
          <w:spacing w:val="26"/>
          <w:lang w:eastAsia="ru-RU"/>
        </w:rPr>
        <w:t>.</w:t>
      </w:r>
      <w:r w:rsidRPr="00672EA5">
        <w:rPr>
          <w:rFonts w:ascii="Times New Roman" w:eastAsia="Times New Roman" w:hAnsi="Times New Roman"/>
          <w:color w:val="000000"/>
          <w:spacing w:val="-3"/>
          <w:lang w:val="en-US" w:eastAsia="ru-RU"/>
        </w:rPr>
        <w:t>VI</w:t>
      </w:r>
      <w:r w:rsidRPr="00672EA5">
        <w:rPr>
          <w:rFonts w:ascii="Times New Roman" w:eastAsia="Times New Roman" w:hAnsi="Times New Roman"/>
          <w:color w:val="000000"/>
          <w:lang w:eastAsia="ru-RU"/>
        </w:rPr>
        <w:tab/>
      </w:r>
      <w:r w:rsidRPr="00672EA5">
        <w:rPr>
          <w:rFonts w:ascii="Times New Roman" w:eastAsia="Times New Roman" w:hAnsi="Times New Roman"/>
          <w:color w:val="000000"/>
          <w:spacing w:val="73"/>
          <w:lang w:eastAsia="ru-RU"/>
        </w:rPr>
        <w:t>этап</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1"/>
          <w:lang w:eastAsia="ru-RU"/>
        </w:rPr>
        <w:t xml:space="preserve">— </w:t>
      </w:r>
      <w:r w:rsidRPr="00672EA5">
        <w:rPr>
          <w:rFonts w:ascii="Times New Roman" w:eastAsia="Times New Roman" w:hAnsi="Times New Roman"/>
          <w:color w:val="000000"/>
          <w:spacing w:val="77"/>
          <w:lang w:eastAsia="ru-RU"/>
        </w:rPr>
        <w:t>затягивание</w:t>
      </w:r>
      <w:r w:rsidRPr="00672EA5">
        <w:rPr>
          <w:rFonts w:ascii="Times New Roman" w:eastAsia="Times New Roman" w:hAnsi="Times New Roman"/>
          <w:color w:val="000000"/>
          <w:spacing w:val="54"/>
          <w:lang w:eastAsia="ru-RU"/>
        </w:rPr>
        <w:t>узла.</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6"/>
          <w:lang w:eastAsia="ru-RU"/>
        </w:rPr>
        <w:t>Нити   отводят   в   стороны</w:t>
      </w:r>
      <w:r w:rsidRPr="00672EA5">
        <w:rPr>
          <w:rFonts w:ascii="Times New Roman" w:eastAsia="Times New Roman" w:hAnsi="Times New Roman"/>
          <w:color w:val="000000"/>
          <w:spacing w:val="13"/>
          <w:lang w:eastAsia="ru-RU"/>
        </w:rPr>
        <w:t xml:space="preserve">и </w:t>
      </w:r>
      <w:proofErr w:type="gramStart"/>
      <w:r w:rsidRPr="00672EA5">
        <w:rPr>
          <w:rFonts w:ascii="Times New Roman" w:eastAsia="Times New Roman" w:hAnsi="Times New Roman"/>
          <w:color w:val="000000"/>
          <w:spacing w:val="13"/>
          <w:lang w:eastAsia="ru-RU"/>
        </w:rPr>
        <w:t>смещают  указательными</w:t>
      </w:r>
      <w:proofErr w:type="gramEnd"/>
      <w:r w:rsidRPr="00672EA5">
        <w:rPr>
          <w:rFonts w:ascii="Times New Roman" w:eastAsia="Times New Roman" w:hAnsi="Times New Roman"/>
          <w:color w:val="000000"/>
          <w:spacing w:val="13"/>
          <w:lang w:eastAsia="ru-RU"/>
        </w:rPr>
        <w:t xml:space="preserve">  пальца</w:t>
      </w:r>
      <w:r w:rsidRPr="00672EA5">
        <w:rPr>
          <w:rFonts w:ascii="Times New Roman" w:eastAsia="Times New Roman" w:hAnsi="Times New Roman"/>
          <w:color w:val="000000"/>
          <w:spacing w:val="15"/>
          <w:lang w:eastAsia="ru-RU"/>
        </w:rPr>
        <w:t>ми по направлению к тканям</w:t>
      </w:r>
      <w:r w:rsidRPr="00672EA5">
        <w:rPr>
          <w:rFonts w:ascii="Times New Roman" w:eastAsia="Times New Roman" w:hAnsi="Times New Roman"/>
          <w:color w:val="000000"/>
          <w:spacing w:val="5"/>
          <w:lang w:eastAsia="ru-RU"/>
        </w:rPr>
        <w:t>.   Угол, образованный   натяну</w:t>
      </w:r>
      <w:r w:rsidRPr="00672EA5">
        <w:rPr>
          <w:rFonts w:ascii="Times New Roman" w:eastAsia="Times New Roman" w:hAnsi="Times New Roman"/>
          <w:color w:val="000000"/>
          <w:spacing w:val="10"/>
          <w:lang w:eastAsia="ru-RU"/>
        </w:rPr>
        <w:t xml:space="preserve">тыми   </w:t>
      </w:r>
      <w:proofErr w:type="gramStart"/>
      <w:r w:rsidRPr="00672EA5">
        <w:rPr>
          <w:rFonts w:ascii="Times New Roman" w:eastAsia="Times New Roman" w:hAnsi="Times New Roman"/>
          <w:color w:val="000000"/>
          <w:spacing w:val="10"/>
          <w:lang w:eastAsia="ru-RU"/>
        </w:rPr>
        <w:t xml:space="preserve">нитями,   </w:t>
      </w:r>
      <w:proofErr w:type="gramEnd"/>
      <w:r w:rsidRPr="00672EA5">
        <w:rPr>
          <w:rFonts w:ascii="Times New Roman" w:eastAsia="Times New Roman" w:hAnsi="Times New Roman"/>
          <w:color w:val="000000"/>
          <w:spacing w:val="10"/>
          <w:lang w:eastAsia="ru-RU"/>
        </w:rPr>
        <w:t>должен   составлятьне менее 180°. Указательные пальцы</w:t>
      </w:r>
      <w:r w:rsidRPr="00672EA5">
        <w:rPr>
          <w:rFonts w:ascii="Times New Roman" w:eastAsia="Times New Roman" w:hAnsi="Times New Roman"/>
          <w:color w:val="000000"/>
          <w:spacing w:val="13"/>
          <w:lang w:eastAsia="ru-RU"/>
        </w:rPr>
        <w:t xml:space="preserve">обеих рук </w:t>
      </w:r>
      <w:proofErr w:type="gramStart"/>
      <w:r w:rsidRPr="00672EA5">
        <w:rPr>
          <w:rFonts w:ascii="Times New Roman" w:eastAsia="Times New Roman" w:hAnsi="Times New Roman"/>
          <w:color w:val="000000"/>
          <w:spacing w:val="13"/>
          <w:lang w:eastAsia="ru-RU"/>
        </w:rPr>
        <w:t>должны  постоянно</w:t>
      </w:r>
      <w:proofErr w:type="gramEnd"/>
      <w:r w:rsidRPr="00672EA5">
        <w:rPr>
          <w:rFonts w:ascii="Times New Roman" w:eastAsia="Times New Roman" w:hAnsi="Times New Roman"/>
          <w:color w:val="000000"/>
          <w:spacing w:val="13"/>
          <w:lang w:eastAsia="ru-RU"/>
        </w:rPr>
        <w:t xml:space="preserve"> находиться у самого узла.</w:t>
      </w:r>
      <w:r w:rsidRPr="00672EA5">
        <w:rPr>
          <w:rFonts w:ascii="Times New Roman" w:eastAsia="Times New Roman" w:hAnsi="Times New Roman"/>
          <w:color w:val="000000"/>
          <w:lang w:val="en-US" w:eastAsia="ru-RU"/>
        </w:rPr>
        <w:t>VII</w:t>
      </w:r>
      <w:r w:rsidRPr="00672EA5">
        <w:rPr>
          <w:rFonts w:ascii="Times New Roman" w:eastAsia="Times New Roman" w:hAnsi="Times New Roman"/>
          <w:color w:val="000000"/>
          <w:lang w:eastAsia="ru-RU"/>
        </w:rPr>
        <w:tab/>
      </w:r>
      <w:r w:rsidRPr="00672EA5">
        <w:rPr>
          <w:rFonts w:ascii="Times New Roman" w:eastAsia="Times New Roman" w:hAnsi="Times New Roman"/>
          <w:color w:val="000000"/>
          <w:spacing w:val="64"/>
          <w:lang w:eastAsia="ru-RU"/>
        </w:rPr>
        <w:t>этап</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5"/>
          <w:lang w:eastAsia="ru-RU"/>
        </w:rPr>
        <w:t xml:space="preserve">-- </w:t>
      </w:r>
      <w:r w:rsidRPr="00672EA5">
        <w:rPr>
          <w:rFonts w:ascii="Times New Roman" w:eastAsia="Times New Roman" w:hAnsi="Times New Roman"/>
          <w:color w:val="000000"/>
          <w:spacing w:val="72"/>
          <w:lang w:eastAsia="ru-RU"/>
        </w:rPr>
        <w:t>завязывание</w:t>
      </w:r>
      <w:r w:rsidRPr="00672EA5">
        <w:rPr>
          <w:rFonts w:ascii="Times New Roman" w:eastAsia="Times New Roman" w:hAnsi="Times New Roman"/>
          <w:color w:val="000000"/>
          <w:spacing w:val="65"/>
          <w:lang w:eastAsia="ru-RU"/>
        </w:rPr>
        <w:t>второго</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54"/>
          <w:lang w:eastAsia="ru-RU"/>
        </w:rPr>
        <w:t>узла.</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6"/>
          <w:lang w:eastAsia="ru-RU"/>
        </w:rPr>
        <w:t xml:space="preserve">Техника второго узла   аналогична   таковой   первого, </w:t>
      </w:r>
      <w:r w:rsidRPr="00672EA5">
        <w:rPr>
          <w:rFonts w:ascii="Times New Roman" w:eastAsia="Times New Roman" w:hAnsi="Times New Roman"/>
          <w:color w:val="000000"/>
          <w:spacing w:val="10"/>
          <w:lang w:eastAsia="ru-RU"/>
        </w:rPr>
        <w:t>но при этом узел завязывают другой</w:t>
      </w:r>
      <w:r w:rsidRPr="00672EA5">
        <w:rPr>
          <w:rFonts w:ascii="Times New Roman" w:eastAsia="Times New Roman" w:hAnsi="Times New Roman"/>
          <w:color w:val="000000"/>
          <w:spacing w:val="3"/>
          <w:lang w:eastAsia="ru-RU"/>
        </w:rPr>
        <w:t>рукой.</w:t>
      </w:r>
      <w:r w:rsidRPr="00672EA5">
        <w:rPr>
          <w:rFonts w:ascii="Times New Roman" w:eastAsia="Times New Roman" w:hAnsi="Times New Roman"/>
          <w:b/>
          <w:bCs/>
          <w:color w:val="000000"/>
          <w:spacing w:val="18"/>
          <w:lang w:eastAsia="ru-RU"/>
        </w:rPr>
        <w:t xml:space="preserve">3-й способ. </w:t>
      </w:r>
      <w:r w:rsidRPr="00672EA5">
        <w:rPr>
          <w:rFonts w:ascii="Times New Roman" w:eastAsia="Times New Roman" w:hAnsi="Times New Roman"/>
          <w:b/>
          <w:bCs/>
          <w:color w:val="000000"/>
          <w:spacing w:val="18"/>
          <w:lang w:val="en-US" w:eastAsia="ru-RU"/>
        </w:rPr>
        <w:t>I</w:t>
      </w:r>
      <w:r w:rsidRPr="00672EA5">
        <w:rPr>
          <w:rFonts w:ascii="Times New Roman" w:eastAsia="Times New Roman" w:hAnsi="Times New Roman"/>
          <w:b/>
          <w:bCs/>
          <w:color w:val="000000"/>
          <w:spacing w:val="18"/>
          <w:lang w:eastAsia="ru-RU"/>
        </w:rPr>
        <w:t xml:space="preserve"> </w:t>
      </w:r>
      <w:r w:rsidRPr="00672EA5">
        <w:rPr>
          <w:rFonts w:ascii="Times New Roman" w:eastAsia="Times New Roman" w:hAnsi="Times New Roman"/>
          <w:color w:val="000000"/>
          <w:spacing w:val="81"/>
          <w:lang w:eastAsia="ru-RU"/>
        </w:rPr>
        <w:t>этап</w:t>
      </w:r>
      <w:r w:rsidRPr="00672EA5">
        <w:rPr>
          <w:rFonts w:ascii="Times New Roman" w:eastAsia="Times New Roman" w:hAnsi="Times New Roman"/>
          <w:color w:val="000000"/>
          <w:spacing w:val="18"/>
          <w:lang w:eastAsia="ru-RU"/>
        </w:rPr>
        <w:t xml:space="preserve"> — фикса</w:t>
      </w:r>
      <w:r w:rsidRPr="00672EA5">
        <w:rPr>
          <w:rFonts w:ascii="Times New Roman" w:eastAsia="Times New Roman" w:hAnsi="Times New Roman"/>
          <w:color w:val="000000"/>
          <w:spacing w:val="18"/>
          <w:lang w:eastAsia="ru-RU"/>
        </w:rPr>
        <w:softHyphen/>
      </w:r>
      <w:r w:rsidRPr="00672EA5">
        <w:rPr>
          <w:rFonts w:ascii="Times New Roman" w:eastAsia="Times New Roman" w:hAnsi="Times New Roman"/>
          <w:color w:val="000000"/>
          <w:spacing w:val="57"/>
          <w:lang w:eastAsia="ru-RU"/>
        </w:rPr>
        <w:t>ция</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58"/>
          <w:lang w:eastAsia="ru-RU"/>
        </w:rPr>
        <w:t>нитей</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5"/>
          <w:lang w:eastAsia="ru-RU"/>
        </w:rPr>
        <w:t xml:space="preserve">в </w:t>
      </w:r>
      <w:r w:rsidRPr="00672EA5">
        <w:rPr>
          <w:rFonts w:ascii="Times New Roman" w:eastAsia="Times New Roman" w:hAnsi="Times New Roman"/>
          <w:color w:val="000000"/>
          <w:spacing w:val="55"/>
          <w:lang w:eastAsia="ru-RU"/>
        </w:rPr>
        <w:t>исходном</w:t>
      </w:r>
      <w:r w:rsidRPr="00672EA5">
        <w:rPr>
          <w:rFonts w:ascii="Times New Roman" w:eastAsia="Times New Roman" w:hAnsi="Times New Roman"/>
          <w:color w:val="000000"/>
          <w:spacing w:val="-5"/>
          <w:lang w:eastAsia="ru-RU"/>
        </w:rPr>
        <w:t xml:space="preserve"> по</w:t>
      </w:r>
      <w:r w:rsidRPr="00672EA5">
        <w:rPr>
          <w:rFonts w:ascii="Times New Roman" w:eastAsia="Times New Roman" w:hAnsi="Times New Roman"/>
          <w:color w:val="000000"/>
          <w:spacing w:val="-5"/>
          <w:lang w:eastAsia="ru-RU"/>
        </w:rPr>
        <w:softHyphen/>
      </w:r>
      <w:r w:rsidRPr="00672EA5">
        <w:rPr>
          <w:rFonts w:ascii="Times New Roman" w:eastAsia="Times New Roman" w:hAnsi="Times New Roman"/>
          <w:color w:val="000000"/>
          <w:spacing w:val="56"/>
          <w:lang w:eastAsia="ru-RU"/>
        </w:rPr>
        <w:t>ложении.</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1"/>
          <w:lang w:eastAsia="ru-RU"/>
        </w:rPr>
        <w:t xml:space="preserve">Свободный конец одной </w:t>
      </w:r>
      <w:r w:rsidRPr="00672EA5">
        <w:rPr>
          <w:rFonts w:ascii="Times New Roman" w:eastAsia="Times New Roman" w:hAnsi="Times New Roman"/>
          <w:color w:val="000000"/>
          <w:spacing w:val="8"/>
          <w:lang w:eastAsia="ru-RU"/>
        </w:rPr>
        <w:t>нити удерживают большим и указа</w:t>
      </w:r>
      <w:r w:rsidRPr="00672EA5">
        <w:rPr>
          <w:rFonts w:ascii="Times New Roman" w:eastAsia="Times New Roman" w:hAnsi="Times New Roman"/>
          <w:color w:val="000000"/>
          <w:spacing w:val="8"/>
          <w:lang w:eastAsia="ru-RU"/>
        </w:rPr>
        <w:softHyphen/>
      </w:r>
      <w:r w:rsidRPr="00672EA5">
        <w:rPr>
          <w:rFonts w:ascii="Times New Roman" w:eastAsia="Times New Roman" w:hAnsi="Times New Roman"/>
          <w:color w:val="000000"/>
          <w:spacing w:val="16"/>
          <w:lang w:eastAsia="ru-RU"/>
        </w:rPr>
        <w:t xml:space="preserve">тельным пальцами правой руки, </w:t>
      </w:r>
      <w:r w:rsidRPr="00672EA5">
        <w:rPr>
          <w:rFonts w:ascii="Times New Roman" w:eastAsia="Times New Roman" w:hAnsi="Times New Roman"/>
          <w:color w:val="000000"/>
          <w:spacing w:val="11"/>
          <w:lang w:eastAsia="ru-RU"/>
        </w:rPr>
        <w:t xml:space="preserve">другой — большим и средним </w:t>
      </w:r>
      <w:proofErr w:type="gramStart"/>
      <w:r w:rsidRPr="00672EA5">
        <w:rPr>
          <w:rFonts w:ascii="Times New Roman" w:eastAsia="Times New Roman" w:hAnsi="Times New Roman"/>
          <w:color w:val="000000"/>
          <w:spacing w:val="11"/>
          <w:lang w:eastAsia="ru-RU"/>
        </w:rPr>
        <w:t>паль-</w:t>
      </w:r>
      <w:r w:rsidRPr="00672EA5">
        <w:rPr>
          <w:rFonts w:ascii="Times New Roman" w:eastAsia="Times New Roman" w:hAnsi="Times New Roman"/>
          <w:color w:val="000000"/>
          <w:spacing w:val="8"/>
          <w:lang w:eastAsia="ru-RU"/>
        </w:rPr>
        <w:t>цами</w:t>
      </w:r>
      <w:proofErr w:type="gramEnd"/>
      <w:r w:rsidRPr="00672EA5">
        <w:rPr>
          <w:rFonts w:ascii="Times New Roman" w:eastAsia="Times New Roman" w:hAnsi="Times New Roman"/>
          <w:color w:val="000000"/>
          <w:spacing w:val="8"/>
          <w:lang w:eastAsia="ru-RU"/>
        </w:rPr>
        <w:t xml:space="preserve"> левой руки. Сле</w:t>
      </w:r>
      <w:r w:rsidRPr="00672EA5">
        <w:rPr>
          <w:rFonts w:ascii="Times New Roman" w:eastAsia="Times New Roman" w:hAnsi="Times New Roman"/>
          <w:color w:val="000000"/>
          <w:spacing w:val="8"/>
          <w:lang w:eastAsia="ru-RU"/>
        </w:rPr>
        <w:softHyphen/>
      </w:r>
      <w:r w:rsidRPr="00672EA5">
        <w:rPr>
          <w:rFonts w:ascii="Times New Roman" w:eastAsia="Times New Roman" w:hAnsi="Times New Roman"/>
          <w:color w:val="000000"/>
          <w:spacing w:val="-3"/>
          <w:lang w:eastAsia="ru-RU"/>
        </w:rPr>
        <w:t>дует помнить о необходимости зер</w:t>
      </w:r>
      <w:r w:rsidRPr="00672EA5">
        <w:rPr>
          <w:rFonts w:ascii="Times New Roman" w:eastAsia="Times New Roman" w:hAnsi="Times New Roman"/>
          <w:color w:val="000000"/>
          <w:spacing w:val="-3"/>
          <w:lang w:eastAsia="ru-RU"/>
        </w:rPr>
        <w:softHyphen/>
      </w:r>
      <w:r w:rsidRPr="00672EA5">
        <w:rPr>
          <w:rFonts w:ascii="Times New Roman" w:eastAsia="Times New Roman" w:hAnsi="Times New Roman"/>
          <w:color w:val="000000"/>
          <w:spacing w:val="1"/>
          <w:lang w:eastAsia="ru-RU"/>
        </w:rPr>
        <w:t>кального расположения нитей.</w:t>
      </w:r>
      <w:r w:rsidRPr="00672EA5">
        <w:rPr>
          <w:rFonts w:ascii="Times New Roman" w:eastAsia="Times New Roman" w:hAnsi="Times New Roman"/>
          <w:color w:val="000000"/>
          <w:spacing w:val="3"/>
          <w:lang w:val="en-US" w:eastAsia="ru-RU"/>
        </w:rPr>
        <w:t>II</w:t>
      </w:r>
      <w:r w:rsidRPr="00672EA5">
        <w:rPr>
          <w:rFonts w:ascii="Times New Roman" w:eastAsia="Times New Roman" w:hAnsi="Times New Roman"/>
          <w:color w:val="000000"/>
          <w:spacing w:val="3"/>
          <w:lang w:eastAsia="ru-RU"/>
        </w:rPr>
        <w:t xml:space="preserve"> </w:t>
      </w:r>
      <w:r w:rsidRPr="00672EA5">
        <w:rPr>
          <w:rFonts w:ascii="Times New Roman" w:eastAsia="Times New Roman" w:hAnsi="Times New Roman"/>
          <w:color w:val="000000"/>
          <w:spacing w:val="64"/>
          <w:lang w:eastAsia="ru-RU"/>
        </w:rPr>
        <w:t>этап</w:t>
      </w:r>
      <w:r w:rsidRPr="00672EA5">
        <w:rPr>
          <w:rFonts w:ascii="Times New Roman" w:eastAsia="Times New Roman" w:hAnsi="Times New Roman"/>
          <w:color w:val="000000"/>
          <w:spacing w:val="3"/>
          <w:lang w:eastAsia="ru-RU"/>
        </w:rPr>
        <w:t xml:space="preserve"> — </w:t>
      </w:r>
      <w:r w:rsidRPr="00672EA5">
        <w:rPr>
          <w:rFonts w:ascii="Times New Roman" w:eastAsia="Times New Roman" w:hAnsi="Times New Roman"/>
          <w:color w:val="000000"/>
          <w:spacing w:val="69"/>
          <w:lang w:eastAsia="ru-RU"/>
        </w:rPr>
        <w:t>перекрест</w:t>
      </w:r>
      <w:r w:rsidRPr="00672EA5">
        <w:rPr>
          <w:rFonts w:ascii="Times New Roman" w:eastAsia="Times New Roman" w:hAnsi="Times New Roman"/>
          <w:color w:val="000000"/>
          <w:spacing w:val="3"/>
          <w:lang w:eastAsia="ru-RU"/>
        </w:rPr>
        <w:t xml:space="preserve"> ни</w:t>
      </w:r>
      <w:r w:rsidRPr="00672EA5">
        <w:rPr>
          <w:rFonts w:ascii="Times New Roman" w:eastAsia="Times New Roman" w:hAnsi="Times New Roman"/>
          <w:color w:val="000000"/>
          <w:spacing w:val="3"/>
          <w:lang w:eastAsia="ru-RU"/>
        </w:rPr>
        <w:softHyphen/>
      </w:r>
      <w:r w:rsidRPr="00672EA5">
        <w:rPr>
          <w:rFonts w:ascii="Times New Roman" w:eastAsia="Times New Roman" w:hAnsi="Times New Roman"/>
          <w:color w:val="000000"/>
          <w:spacing w:val="33"/>
          <w:lang w:eastAsia="ru-RU"/>
        </w:rPr>
        <w:t>тей.</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24"/>
          <w:lang w:val="en-US" w:eastAsia="ru-RU"/>
        </w:rPr>
        <w:t>III</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10"/>
          <w:lang w:eastAsia="ru-RU"/>
        </w:rPr>
        <w:t xml:space="preserve">и </w:t>
      </w:r>
      <w:r w:rsidRPr="00672EA5">
        <w:rPr>
          <w:rFonts w:ascii="Times New Roman" w:eastAsia="Times New Roman" w:hAnsi="Times New Roman"/>
          <w:color w:val="000000"/>
          <w:spacing w:val="-10"/>
          <w:lang w:val="en-US" w:eastAsia="ru-RU"/>
        </w:rPr>
        <w:t>IV</w:t>
      </w:r>
      <w:r w:rsidRPr="00672EA5">
        <w:rPr>
          <w:rFonts w:ascii="Times New Roman" w:eastAsia="Times New Roman" w:hAnsi="Times New Roman"/>
          <w:color w:val="000000"/>
          <w:spacing w:val="-10"/>
          <w:lang w:eastAsia="ru-RU"/>
        </w:rPr>
        <w:t xml:space="preserve"> пальцы правой руки </w:t>
      </w:r>
      <w:r w:rsidRPr="00672EA5">
        <w:rPr>
          <w:rFonts w:ascii="Times New Roman" w:eastAsia="Times New Roman" w:hAnsi="Times New Roman"/>
          <w:color w:val="000000"/>
          <w:spacing w:val="-1"/>
          <w:lang w:eastAsia="ru-RU"/>
        </w:rPr>
        <w:t>помещаются над нитью, зафиксиро</w:t>
      </w:r>
      <w:r w:rsidRPr="00672EA5">
        <w:rPr>
          <w:rFonts w:ascii="Times New Roman" w:eastAsia="Times New Roman" w:hAnsi="Times New Roman"/>
          <w:color w:val="000000"/>
          <w:spacing w:val="-1"/>
          <w:lang w:eastAsia="ru-RU"/>
        </w:rPr>
        <w:softHyphen/>
      </w:r>
      <w:r w:rsidRPr="00672EA5">
        <w:rPr>
          <w:rFonts w:ascii="Times New Roman" w:eastAsia="Times New Roman" w:hAnsi="Times New Roman"/>
          <w:color w:val="000000"/>
          <w:spacing w:val="8"/>
          <w:lang w:eastAsia="ru-RU"/>
        </w:rPr>
        <w:t xml:space="preserve">ванной правой рукой. </w:t>
      </w:r>
      <w:r w:rsidRPr="00672EA5">
        <w:rPr>
          <w:rFonts w:ascii="Times New Roman" w:eastAsia="Times New Roman" w:hAnsi="Times New Roman"/>
          <w:color w:val="000000"/>
          <w:spacing w:val="-4"/>
          <w:lang w:eastAsia="ru-RU"/>
        </w:rPr>
        <w:t xml:space="preserve">Нить, зафиксированную левой рукой, </w:t>
      </w:r>
      <w:r w:rsidRPr="00672EA5">
        <w:rPr>
          <w:rFonts w:ascii="Times New Roman" w:eastAsia="Times New Roman" w:hAnsi="Times New Roman"/>
          <w:color w:val="000000"/>
          <w:spacing w:val="-2"/>
          <w:lang w:eastAsia="ru-RU"/>
        </w:rPr>
        <w:t>укладывают на обращенную к боль</w:t>
      </w:r>
      <w:r w:rsidRPr="00672EA5">
        <w:rPr>
          <w:rFonts w:ascii="Times New Roman" w:eastAsia="Times New Roman" w:hAnsi="Times New Roman"/>
          <w:color w:val="000000"/>
          <w:spacing w:val="-2"/>
          <w:lang w:eastAsia="ru-RU"/>
        </w:rPr>
        <w:softHyphen/>
      </w:r>
      <w:r w:rsidRPr="00672EA5">
        <w:rPr>
          <w:rFonts w:ascii="Times New Roman" w:eastAsia="Times New Roman" w:hAnsi="Times New Roman"/>
          <w:color w:val="000000"/>
          <w:spacing w:val="1"/>
          <w:lang w:eastAsia="ru-RU"/>
        </w:rPr>
        <w:t>шому пальцу поверхность указа</w:t>
      </w:r>
      <w:r w:rsidRPr="00672EA5">
        <w:rPr>
          <w:rFonts w:ascii="Times New Roman" w:eastAsia="Times New Roman" w:hAnsi="Times New Roman"/>
          <w:color w:val="000000"/>
          <w:spacing w:val="1"/>
          <w:lang w:eastAsia="ru-RU"/>
        </w:rPr>
        <w:softHyphen/>
      </w:r>
      <w:r w:rsidRPr="00672EA5">
        <w:rPr>
          <w:rFonts w:ascii="Times New Roman" w:eastAsia="Times New Roman" w:hAnsi="Times New Roman"/>
          <w:color w:val="000000"/>
          <w:spacing w:val="-1"/>
          <w:lang w:eastAsia="ru-RU"/>
        </w:rPr>
        <w:t>тельного пальца правой руки. Пе</w:t>
      </w:r>
      <w:r w:rsidRPr="00672EA5">
        <w:rPr>
          <w:rFonts w:ascii="Times New Roman" w:eastAsia="Times New Roman" w:hAnsi="Times New Roman"/>
          <w:color w:val="000000"/>
          <w:spacing w:val="-1"/>
          <w:lang w:eastAsia="ru-RU"/>
        </w:rPr>
        <w:softHyphen/>
      </w:r>
      <w:r w:rsidRPr="00672EA5">
        <w:rPr>
          <w:rFonts w:ascii="Times New Roman" w:eastAsia="Times New Roman" w:hAnsi="Times New Roman"/>
          <w:color w:val="000000"/>
          <w:spacing w:val="8"/>
          <w:lang w:eastAsia="ru-RU"/>
        </w:rPr>
        <w:t xml:space="preserve">рекрест нитей должен находиться </w:t>
      </w:r>
      <w:r w:rsidRPr="00672EA5">
        <w:rPr>
          <w:rFonts w:ascii="Times New Roman" w:eastAsia="Times New Roman" w:hAnsi="Times New Roman"/>
          <w:color w:val="000000"/>
          <w:spacing w:val="2"/>
          <w:lang w:eastAsia="ru-RU"/>
        </w:rPr>
        <w:t xml:space="preserve">на ладонной поверхности </w:t>
      </w:r>
      <w:r w:rsidRPr="00672EA5">
        <w:rPr>
          <w:rFonts w:ascii="Times New Roman" w:eastAsia="Times New Roman" w:hAnsi="Times New Roman"/>
          <w:color w:val="000000"/>
          <w:spacing w:val="2"/>
          <w:lang w:val="en-US" w:eastAsia="ru-RU"/>
        </w:rPr>
        <w:t>IV</w:t>
      </w:r>
      <w:r w:rsidRPr="00672EA5">
        <w:rPr>
          <w:rFonts w:ascii="Times New Roman" w:eastAsia="Times New Roman" w:hAnsi="Times New Roman"/>
          <w:color w:val="000000"/>
          <w:spacing w:val="2"/>
          <w:lang w:eastAsia="ru-RU"/>
        </w:rPr>
        <w:t xml:space="preserve"> пальца </w:t>
      </w:r>
      <w:r w:rsidRPr="00672EA5">
        <w:rPr>
          <w:rFonts w:ascii="Times New Roman" w:eastAsia="Times New Roman" w:hAnsi="Times New Roman"/>
          <w:color w:val="000000"/>
          <w:spacing w:val="3"/>
          <w:lang w:eastAsia="ru-RU"/>
        </w:rPr>
        <w:t>у основания его ногтевой фаланги</w:t>
      </w:r>
      <w:r w:rsidRPr="00672EA5">
        <w:rPr>
          <w:rFonts w:ascii="Times New Roman" w:eastAsia="Times New Roman" w:hAnsi="Times New Roman"/>
          <w:color w:val="000000"/>
          <w:spacing w:val="5"/>
          <w:lang w:eastAsia="ru-RU"/>
        </w:rPr>
        <w:t>.</w:t>
      </w:r>
      <w:r w:rsidRPr="00672EA5">
        <w:rPr>
          <w:rFonts w:ascii="Times New Roman" w:eastAsia="Times New Roman" w:hAnsi="Times New Roman"/>
          <w:lang w:eastAsia="ru-RU"/>
        </w:rPr>
        <w:t xml:space="preserve"> </w:t>
      </w:r>
      <w:r w:rsidRPr="00672EA5">
        <w:rPr>
          <w:rFonts w:ascii="Times New Roman" w:eastAsia="Times New Roman" w:hAnsi="Times New Roman"/>
          <w:color w:val="000000"/>
          <w:spacing w:val="7"/>
          <w:lang w:eastAsia="ru-RU"/>
        </w:rPr>
        <w:t xml:space="preserve">тевую фалангу   </w:t>
      </w:r>
      <w:r w:rsidRPr="00672EA5">
        <w:rPr>
          <w:rFonts w:ascii="Times New Roman" w:eastAsia="Times New Roman" w:hAnsi="Times New Roman"/>
          <w:color w:val="000000"/>
          <w:spacing w:val="41"/>
          <w:lang w:val="en-US" w:eastAsia="ru-RU"/>
        </w:rPr>
        <w:t>III</w:t>
      </w:r>
      <w:r w:rsidRPr="00672EA5">
        <w:rPr>
          <w:rFonts w:ascii="Times New Roman" w:eastAsia="Times New Roman" w:hAnsi="Times New Roman"/>
          <w:color w:val="000000"/>
          <w:spacing w:val="7"/>
          <w:lang w:eastAsia="ru-RU"/>
        </w:rPr>
        <w:t xml:space="preserve">   </w:t>
      </w:r>
      <w:proofErr w:type="gramStart"/>
      <w:r w:rsidRPr="00672EA5">
        <w:rPr>
          <w:rFonts w:ascii="Times New Roman" w:eastAsia="Times New Roman" w:hAnsi="Times New Roman"/>
          <w:color w:val="000000"/>
          <w:spacing w:val="7"/>
          <w:lang w:eastAsia="ru-RU"/>
        </w:rPr>
        <w:t>пальца  заводят</w:t>
      </w:r>
      <w:r w:rsidRPr="00672EA5">
        <w:rPr>
          <w:rFonts w:ascii="Times New Roman" w:eastAsia="Times New Roman" w:hAnsi="Times New Roman"/>
          <w:color w:val="000000"/>
          <w:spacing w:val="13"/>
          <w:lang w:eastAsia="ru-RU"/>
        </w:rPr>
        <w:t>за</w:t>
      </w:r>
      <w:proofErr w:type="gramEnd"/>
      <w:r w:rsidRPr="00672EA5">
        <w:rPr>
          <w:rFonts w:ascii="Times New Roman" w:eastAsia="Times New Roman" w:hAnsi="Times New Roman"/>
          <w:color w:val="000000"/>
          <w:spacing w:val="13"/>
          <w:lang w:eastAsia="ru-RU"/>
        </w:rPr>
        <w:t xml:space="preserve"> нить, зафиксированную большим</w:t>
      </w:r>
      <w:r w:rsidRPr="00672EA5">
        <w:rPr>
          <w:rFonts w:ascii="Times New Roman" w:eastAsia="Times New Roman" w:hAnsi="Times New Roman"/>
          <w:color w:val="000000"/>
          <w:spacing w:val="5"/>
          <w:lang w:eastAsia="ru-RU"/>
        </w:rPr>
        <w:t>и   указательным   пальцами   той   же</w:t>
      </w:r>
      <w:r w:rsidRPr="00672EA5">
        <w:rPr>
          <w:rFonts w:ascii="Times New Roman" w:eastAsia="Times New Roman" w:hAnsi="Times New Roman"/>
          <w:color w:val="000000"/>
          <w:spacing w:val="6"/>
          <w:lang w:eastAsia="ru-RU"/>
        </w:rPr>
        <w:t xml:space="preserve">руки.     При    выпрямлении    пальца </w:t>
      </w:r>
      <w:r w:rsidRPr="00672EA5">
        <w:rPr>
          <w:rFonts w:ascii="Times New Roman" w:eastAsia="Times New Roman" w:hAnsi="Times New Roman"/>
          <w:color w:val="000000"/>
          <w:spacing w:val="9"/>
          <w:lang w:eastAsia="ru-RU"/>
        </w:rPr>
        <w:t>нить оказывается между обращенны</w:t>
      </w:r>
      <w:r w:rsidRPr="00672EA5">
        <w:rPr>
          <w:rFonts w:ascii="Times New Roman" w:eastAsia="Times New Roman" w:hAnsi="Times New Roman"/>
          <w:color w:val="000000"/>
          <w:spacing w:val="7"/>
          <w:lang w:eastAsia="ru-RU"/>
        </w:rPr>
        <w:t>ми   одна к   другой   поверхностями</w:t>
      </w:r>
      <w:r w:rsidRPr="00672EA5">
        <w:rPr>
          <w:rFonts w:ascii="Times New Roman" w:eastAsia="Times New Roman" w:hAnsi="Times New Roman"/>
          <w:b/>
          <w:bCs/>
          <w:color w:val="000000"/>
          <w:spacing w:val="-13"/>
          <w:lang w:val="en-US" w:eastAsia="ru-RU"/>
        </w:rPr>
        <w:t>III</w:t>
      </w:r>
      <w:r w:rsidRPr="00672EA5">
        <w:rPr>
          <w:rFonts w:ascii="Times New Roman" w:eastAsia="Times New Roman" w:hAnsi="Times New Roman"/>
          <w:b/>
          <w:bCs/>
          <w:color w:val="000000"/>
          <w:lang w:eastAsia="ru-RU"/>
        </w:rPr>
        <w:tab/>
      </w:r>
      <w:proofErr w:type="gramStart"/>
      <w:r w:rsidRPr="00672EA5">
        <w:rPr>
          <w:rFonts w:ascii="Times New Roman" w:eastAsia="Times New Roman" w:hAnsi="Times New Roman"/>
          <w:color w:val="000000"/>
          <w:spacing w:val="9"/>
          <w:lang w:eastAsia="ru-RU"/>
        </w:rPr>
        <w:t xml:space="preserve">и  </w:t>
      </w:r>
      <w:r w:rsidRPr="00672EA5">
        <w:rPr>
          <w:rFonts w:ascii="Times New Roman" w:eastAsia="Times New Roman" w:hAnsi="Times New Roman"/>
          <w:b/>
          <w:bCs/>
          <w:color w:val="000000"/>
          <w:spacing w:val="9"/>
          <w:lang w:val="en-US" w:eastAsia="ru-RU"/>
        </w:rPr>
        <w:t>IV</w:t>
      </w:r>
      <w:proofErr w:type="gramEnd"/>
      <w:r w:rsidRPr="00672EA5">
        <w:rPr>
          <w:rFonts w:ascii="Times New Roman" w:eastAsia="Times New Roman" w:hAnsi="Times New Roman"/>
          <w:b/>
          <w:bCs/>
          <w:color w:val="000000"/>
          <w:spacing w:val="9"/>
          <w:lang w:eastAsia="ru-RU"/>
        </w:rPr>
        <w:t xml:space="preserve">  </w:t>
      </w:r>
      <w:r w:rsidRPr="00672EA5">
        <w:rPr>
          <w:rFonts w:ascii="Times New Roman" w:eastAsia="Times New Roman" w:hAnsi="Times New Roman"/>
          <w:color w:val="000000"/>
          <w:spacing w:val="9"/>
          <w:lang w:eastAsia="ru-RU"/>
        </w:rPr>
        <w:t>пальцев.</w:t>
      </w:r>
      <w:r w:rsidRPr="00672EA5">
        <w:rPr>
          <w:rFonts w:ascii="Times New Roman" w:eastAsia="Times New Roman" w:hAnsi="Times New Roman"/>
          <w:color w:val="000000"/>
          <w:spacing w:val="-8"/>
          <w:lang w:val="en-US" w:eastAsia="ru-RU"/>
        </w:rPr>
        <w:t>IV</w:t>
      </w:r>
      <w:r w:rsidRPr="00672EA5">
        <w:rPr>
          <w:rFonts w:ascii="Times New Roman" w:eastAsia="Times New Roman" w:hAnsi="Times New Roman"/>
          <w:color w:val="000000"/>
          <w:lang w:eastAsia="ru-RU"/>
        </w:rPr>
        <w:tab/>
      </w:r>
      <w:r w:rsidRPr="00672EA5">
        <w:rPr>
          <w:rFonts w:ascii="Times New Roman" w:eastAsia="Times New Roman" w:hAnsi="Times New Roman"/>
          <w:color w:val="000000"/>
          <w:spacing w:val="67"/>
          <w:lang w:eastAsia="ru-RU"/>
        </w:rPr>
        <w:t>этап</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6"/>
          <w:lang w:eastAsia="ru-RU"/>
        </w:rPr>
        <w:t xml:space="preserve">— </w:t>
      </w:r>
      <w:r w:rsidRPr="00672EA5">
        <w:rPr>
          <w:rFonts w:ascii="Times New Roman" w:eastAsia="Times New Roman" w:hAnsi="Times New Roman"/>
          <w:color w:val="000000"/>
          <w:spacing w:val="69"/>
          <w:lang w:eastAsia="ru-RU"/>
        </w:rPr>
        <w:t>проведение</w:t>
      </w:r>
      <w:r w:rsidRPr="00672EA5">
        <w:rPr>
          <w:rFonts w:ascii="Times New Roman" w:eastAsia="Times New Roman" w:hAnsi="Times New Roman"/>
          <w:color w:val="000000"/>
          <w:spacing w:val="6"/>
          <w:lang w:eastAsia="ru-RU"/>
        </w:rPr>
        <w:t xml:space="preserve"> ни</w:t>
      </w:r>
      <w:r w:rsidRPr="00672EA5">
        <w:rPr>
          <w:rFonts w:ascii="Times New Roman" w:eastAsia="Times New Roman" w:hAnsi="Times New Roman"/>
          <w:color w:val="000000"/>
          <w:spacing w:val="3"/>
          <w:lang w:eastAsia="ru-RU"/>
        </w:rPr>
        <w:t xml:space="preserve">ти.    Нить, зафиксированную   </w:t>
      </w:r>
      <w:r w:rsidRPr="00672EA5">
        <w:rPr>
          <w:rFonts w:ascii="Times New Roman" w:eastAsia="Times New Roman" w:hAnsi="Times New Roman"/>
          <w:color w:val="000000"/>
          <w:spacing w:val="34"/>
          <w:lang w:val="en-US" w:eastAsia="ru-RU"/>
        </w:rPr>
        <w:t>III</w:t>
      </w:r>
      <w:r w:rsidRPr="00672EA5">
        <w:rPr>
          <w:rFonts w:ascii="Times New Roman" w:eastAsia="Times New Roman" w:hAnsi="Times New Roman"/>
          <w:color w:val="000000"/>
          <w:spacing w:val="3"/>
          <w:lang w:eastAsia="ru-RU"/>
        </w:rPr>
        <w:t xml:space="preserve">   и </w:t>
      </w:r>
      <w:r w:rsidRPr="00672EA5">
        <w:rPr>
          <w:rFonts w:ascii="Times New Roman" w:eastAsia="Times New Roman" w:hAnsi="Times New Roman"/>
          <w:color w:val="000000"/>
          <w:spacing w:val="-10"/>
          <w:lang w:val="en-US" w:eastAsia="ru-RU"/>
        </w:rPr>
        <w:t>IV</w:t>
      </w:r>
      <w:r w:rsidRPr="00672EA5">
        <w:rPr>
          <w:rFonts w:ascii="Times New Roman" w:eastAsia="Times New Roman" w:hAnsi="Times New Roman"/>
          <w:color w:val="000000"/>
          <w:lang w:eastAsia="ru-RU"/>
        </w:rPr>
        <w:tab/>
      </w:r>
      <w:proofErr w:type="gramStart"/>
      <w:r w:rsidRPr="00672EA5">
        <w:rPr>
          <w:rFonts w:ascii="Times New Roman" w:eastAsia="Times New Roman" w:hAnsi="Times New Roman"/>
          <w:color w:val="000000"/>
          <w:spacing w:val="3"/>
          <w:lang w:eastAsia="ru-RU"/>
        </w:rPr>
        <w:t xml:space="preserve">пальцами,   </w:t>
      </w:r>
      <w:proofErr w:type="gramEnd"/>
      <w:r w:rsidRPr="00672EA5">
        <w:rPr>
          <w:rFonts w:ascii="Times New Roman" w:eastAsia="Times New Roman" w:hAnsi="Times New Roman"/>
          <w:color w:val="000000"/>
          <w:spacing w:val="3"/>
          <w:lang w:eastAsia="ru-RU"/>
        </w:rPr>
        <w:t xml:space="preserve">проводят   под   петлю </w:t>
      </w:r>
      <w:r w:rsidRPr="00672EA5">
        <w:rPr>
          <w:rFonts w:ascii="Times New Roman" w:eastAsia="Times New Roman" w:hAnsi="Times New Roman"/>
          <w:color w:val="000000"/>
          <w:spacing w:val="11"/>
          <w:lang w:eastAsia="ru-RU"/>
        </w:rPr>
        <w:t>так, чтобы ее свободный конец пол</w:t>
      </w:r>
      <w:r w:rsidRPr="00672EA5">
        <w:rPr>
          <w:rFonts w:ascii="Times New Roman" w:eastAsia="Times New Roman" w:hAnsi="Times New Roman"/>
          <w:color w:val="000000"/>
          <w:spacing w:val="4"/>
          <w:lang w:eastAsia="ru-RU"/>
        </w:rPr>
        <w:t>ностью   прошел   через   петлю</w:t>
      </w:r>
      <w:r w:rsidRPr="00672EA5">
        <w:rPr>
          <w:rFonts w:ascii="Times New Roman" w:eastAsia="Times New Roman" w:hAnsi="Times New Roman"/>
          <w:color w:val="000000"/>
          <w:spacing w:val="10"/>
          <w:lang w:eastAsia="ru-RU"/>
        </w:rPr>
        <w:t>.</w:t>
      </w:r>
      <w:r w:rsidRPr="00672EA5">
        <w:rPr>
          <w:rFonts w:ascii="Times New Roman" w:eastAsia="Times New Roman" w:hAnsi="Times New Roman"/>
          <w:color w:val="000000"/>
          <w:lang w:val="en-US" w:eastAsia="ru-RU"/>
        </w:rPr>
        <w:t>V</w:t>
      </w:r>
      <w:r w:rsidRPr="00672EA5">
        <w:rPr>
          <w:rFonts w:ascii="Times New Roman" w:eastAsia="Times New Roman" w:hAnsi="Times New Roman"/>
          <w:color w:val="000000"/>
          <w:lang w:eastAsia="ru-RU"/>
        </w:rPr>
        <w:tab/>
      </w:r>
      <w:r w:rsidRPr="00672EA5">
        <w:rPr>
          <w:rFonts w:ascii="Times New Roman" w:eastAsia="Times New Roman" w:hAnsi="Times New Roman"/>
          <w:color w:val="000000"/>
          <w:spacing w:val="69"/>
          <w:lang w:eastAsia="ru-RU"/>
        </w:rPr>
        <w:t>этап</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6"/>
          <w:lang w:eastAsia="ru-RU"/>
        </w:rPr>
        <w:t xml:space="preserve">— </w:t>
      </w:r>
      <w:r w:rsidRPr="00672EA5">
        <w:rPr>
          <w:rFonts w:ascii="Times New Roman" w:eastAsia="Times New Roman" w:hAnsi="Times New Roman"/>
          <w:color w:val="000000"/>
          <w:spacing w:val="69"/>
          <w:lang w:eastAsia="ru-RU"/>
        </w:rPr>
        <w:t>фиксация</w:t>
      </w:r>
      <w:r w:rsidRPr="00672EA5">
        <w:rPr>
          <w:rFonts w:ascii="Times New Roman" w:eastAsia="Times New Roman" w:hAnsi="Times New Roman"/>
          <w:color w:val="000000"/>
          <w:spacing w:val="6"/>
          <w:lang w:eastAsia="ru-RU"/>
        </w:rPr>
        <w:t xml:space="preserve">    про</w:t>
      </w:r>
      <w:r w:rsidRPr="00672EA5">
        <w:rPr>
          <w:rFonts w:ascii="Times New Roman" w:eastAsia="Times New Roman" w:hAnsi="Times New Roman"/>
          <w:color w:val="000000"/>
          <w:spacing w:val="57"/>
          <w:lang w:eastAsia="ru-RU"/>
        </w:rPr>
        <w:t>веденной</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60"/>
          <w:lang w:eastAsia="ru-RU"/>
        </w:rPr>
        <w:t>через</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61"/>
          <w:lang w:eastAsia="ru-RU"/>
        </w:rPr>
        <w:t>петлю</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4"/>
          <w:lang w:eastAsia="ru-RU"/>
        </w:rPr>
        <w:t>ни</w:t>
      </w:r>
      <w:r w:rsidRPr="00672EA5">
        <w:rPr>
          <w:rFonts w:ascii="Times New Roman" w:eastAsia="Times New Roman" w:hAnsi="Times New Roman"/>
          <w:color w:val="000000"/>
          <w:spacing w:val="6"/>
          <w:lang w:eastAsia="ru-RU"/>
        </w:rPr>
        <w:t xml:space="preserve">ти.  Свободный конец нити большим </w:t>
      </w:r>
      <w:r w:rsidRPr="00672EA5">
        <w:rPr>
          <w:rFonts w:ascii="Times New Roman" w:eastAsia="Times New Roman" w:hAnsi="Times New Roman"/>
          <w:color w:val="000000"/>
          <w:spacing w:val="11"/>
          <w:lang w:eastAsia="ru-RU"/>
        </w:rPr>
        <w:t>пальцем прижимают к ладонной по</w:t>
      </w:r>
      <w:r w:rsidRPr="00672EA5">
        <w:rPr>
          <w:rFonts w:ascii="Times New Roman" w:eastAsia="Times New Roman" w:hAnsi="Times New Roman"/>
          <w:color w:val="000000"/>
          <w:spacing w:val="3"/>
          <w:lang w:eastAsia="ru-RU"/>
        </w:rPr>
        <w:t xml:space="preserve">верхности   </w:t>
      </w:r>
      <w:r w:rsidRPr="00672EA5">
        <w:rPr>
          <w:rFonts w:ascii="Times New Roman" w:eastAsia="Times New Roman" w:hAnsi="Times New Roman"/>
          <w:color w:val="000000"/>
          <w:spacing w:val="33"/>
          <w:lang w:val="en-US" w:eastAsia="ru-RU"/>
        </w:rPr>
        <w:t>III</w:t>
      </w:r>
      <w:r w:rsidRPr="00672EA5">
        <w:rPr>
          <w:rFonts w:ascii="Times New Roman" w:eastAsia="Times New Roman" w:hAnsi="Times New Roman"/>
          <w:color w:val="000000"/>
          <w:spacing w:val="3"/>
          <w:lang w:eastAsia="ru-RU"/>
        </w:rPr>
        <w:t xml:space="preserve">   пальца </w:t>
      </w:r>
      <w:r w:rsidRPr="00672EA5">
        <w:rPr>
          <w:rFonts w:ascii="Times New Roman" w:eastAsia="Times New Roman" w:hAnsi="Times New Roman"/>
          <w:color w:val="000000"/>
          <w:spacing w:val="11"/>
          <w:lang w:eastAsia="ru-RU"/>
        </w:rPr>
        <w:t>При этом указательный палец нахо</w:t>
      </w:r>
      <w:r w:rsidRPr="00672EA5">
        <w:rPr>
          <w:rFonts w:ascii="Times New Roman" w:eastAsia="Times New Roman" w:hAnsi="Times New Roman"/>
          <w:color w:val="000000"/>
          <w:spacing w:val="10"/>
          <w:lang w:eastAsia="ru-RU"/>
        </w:rPr>
        <w:t>дится над нитью.</w:t>
      </w:r>
      <w:r w:rsidRPr="00672EA5">
        <w:rPr>
          <w:rFonts w:ascii="Times New Roman" w:eastAsia="Times New Roman" w:hAnsi="Times New Roman"/>
          <w:color w:val="000000"/>
          <w:spacing w:val="-8"/>
          <w:lang w:val="en-US" w:eastAsia="ru-RU"/>
        </w:rPr>
        <w:t>VI</w:t>
      </w:r>
      <w:r w:rsidRPr="00672EA5">
        <w:rPr>
          <w:rFonts w:ascii="Times New Roman" w:eastAsia="Times New Roman" w:hAnsi="Times New Roman"/>
          <w:color w:val="000000"/>
          <w:lang w:eastAsia="ru-RU"/>
        </w:rPr>
        <w:tab/>
      </w:r>
      <w:r w:rsidRPr="00672EA5">
        <w:rPr>
          <w:rFonts w:ascii="Times New Roman" w:eastAsia="Times New Roman" w:hAnsi="Times New Roman"/>
          <w:color w:val="000000"/>
          <w:spacing w:val="70"/>
          <w:lang w:eastAsia="ru-RU"/>
        </w:rPr>
        <w:t>этап</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1"/>
          <w:lang w:eastAsia="ru-RU"/>
        </w:rPr>
        <w:t xml:space="preserve">— </w:t>
      </w:r>
      <w:r w:rsidRPr="00672EA5">
        <w:rPr>
          <w:rFonts w:ascii="Times New Roman" w:eastAsia="Times New Roman" w:hAnsi="Times New Roman"/>
          <w:color w:val="000000"/>
          <w:spacing w:val="72"/>
          <w:lang w:eastAsia="ru-RU"/>
        </w:rPr>
        <w:t>затягивание</w:t>
      </w:r>
      <w:r w:rsidRPr="00672EA5">
        <w:rPr>
          <w:rFonts w:ascii="Times New Roman" w:eastAsia="Times New Roman" w:hAnsi="Times New Roman"/>
          <w:color w:val="000000"/>
          <w:spacing w:val="8"/>
          <w:lang w:eastAsia="ru-RU"/>
        </w:rPr>
        <w:t>узла.    Осуществляют   путем   отве</w:t>
      </w:r>
      <w:r w:rsidRPr="00672EA5">
        <w:rPr>
          <w:rFonts w:ascii="Times New Roman" w:eastAsia="Times New Roman" w:hAnsi="Times New Roman"/>
          <w:color w:val="000000"/>
          <w:spacing w:val="8"/>
          <w:lang w:eastAsia="ru-RU"/>
        </w:rPr>
        <w:softHyphen/>
      </w:r>
      <w:r w:rsidRPr="00672EA5">
        <w:rPr>
          <w:rFonts w:ascii="Times New Roman" w:eastAsia="Times New Roman" w:hAnsi="Times New Roman"/>
          <w:color w:val="000000"/>
          <w:spacing w:val="4"/>
          <w:lang w:eastAsia="ru-RU"/>
        </w:rPr>
        <w:t>дения    нитей    в    противоположные</w:t>
      </w:r>
      <w:r w:rsidRPr="00672EA5">
        <w:rPr>
          <w:rFonts w:ascii="Times New Roman" w:eastAsia="Times New Roman" w:hAnsi="Times New Roman"/>
          <w:color w:val="000000"/>
          <w:spacing w:val="13"/>
          <w:lang w:eastAsia="ru-RU"/>
        </w:rPr>
        <w:t>стороны под углом не менее 180° и</w:t>
      </w:r>
      <w:r w:rsidRPr="00672EA5">
        <w:rPr>
          <w:rFonts w:ascii="Times New Roman" w:eastAsia="Times New Roman" w:hAnsi="Times New Roman"/>
          <w:color w:val="000000"/>
          <w:spacing w:val="8"/>
          <w:lang w:eastAsia="ru-RU"/>
        </w:rPr>
        <w:t xml:space="preserve">смещением     узла     указательными </w:t>
      </w:r>
      <w:r w:rsidRPr="00672EA5">
        <w:rPr>
          <w:rFonts w:ascii="Times New Roman" w:eastAsia="Times New Roman" w:hAnsi="Times New Roman"/>
          <w:color w:val="000000"/>
          <w:spacing w:val="12"/>
          <w:lang w:eastAsia="ru-RU"/>
        </w:rPr>
        <w:t>пальцами обеих</w:t>
      </w:r>
      <w:r w:rsidRPr="00672EA5">
        <w:rPr>
          <w:rFonts w:ascii="Times New Roman" w:eastAsia="Times New Roman" w:hAnsi="Times New Roman"/>
          <w:color w:val="000000"/>
          <w:spacing w:val="25"/>
          <w:lang w:eastAsia="ru-RU"/>
        </w:rPr>
        <w:t>.</w:t>
      </w:r>
      <w:r w:rsidRPr="00672EA5">
        <w:rPr>
          <w:rFonts w:ascii="Times New Roman" w:eastAsia="Times New Roman" w:hAnsi="Times New Roman"/>
          <w:b/>
          <w:bCs/>
          <w:color w:val="000000"/>
          <w:spacing w:val="-11"/>
          <w:lang w:val="en-US" w:eastAsia="ru-RU"/>
        </w:rPr>
        <w:t>VII</w:t>
      </w:r>
      <w:r w:rsidRPr="00672EA5">
        <w:rPr>
          <w:rFonts w:ascii="Times New Roman" w:eastAsia="Times New Roman" w:hAnsi="Times New Roman"/>
          <w:b/>
          <w:bCs/>
          <w:color w:val="000000"/>
          <w:lang w:eastAsia="ru-RU"/>
        </w:rPr>
        <w:tab/>
      </w:r>
      <w:r w:rsidRPr="00672EA5">
        <w:rPr>
          <w:rFonts w:ascii="Times New Roman" w:eastAsia="Times New Roman" w:hAnsi="Times New Roman"/>
          <w:color w:val="000000"/>
          <w:spacing w:val="65"/>
          <w:w w:val="96"/>
          <w:lang w:eastAsia="ru-RU"/>
        </w:rPr>
        <w:t>этап</w:t>
      </w:r>
      <w:r w:rsidRPr="00672EA5">
        <w:rPr>
          <w:rFonts w:ascii="Times New Roman" w:eastAsia="Times New Roman" w:hAnsi="Times New Roman"/>
          <w:color w:val="000000"/>
          <w:w w:val="96"/>
          <w:lang w:eastAsia="ru-RU"/>
        </w:rPr>
        <w:t xml:space="preserve"> </w:t>
      </w:r>
      <w:r w:rsidRPr="00672EA5">
        <w:rPr>
          <w:rFonts w:ascii="Times New Roman" w:eastAsia="Times New Roman" w:hAnsi="Times New Roman"/>
          <w:color w:val="000000"/>
          <w:spacing w:val="6"/>
          <w:w w:val="96"/>
          <w:lang w:eastAsia="ru-RU"/>
        </w:rPr>
        <w:t xml:space="preserve">— </w:t>
      </w:r>
      <w:proofErr w:type="gramStart"/>
      <w:r w:rsidRPr="00672EA5">
        <w:rPr>
          <w:rFonts w:ascii="Times New Roman" w:eastAsia="Times New Roman" w:hAnsi="Times New Roman"/>
          <w:color w:val="000000"/>
          <w:spacing w:val="72"/>
          <w:w w:val="96"/>
          <w:lang w:eastAsia="ru-RU"/>
        </w:rPr>
        <w:t>завязывание</w:t>
      </w:r>
      <w:r w:rsidRPr="00672EA5">
        <w:rPr>
          <w:rFonts w:ascii="Times New Roman" w:eastAsia="Times New Roman" w:hAnsi="Times New Roman"/>
          <w:color w:val="000000"/>
          <w:spacing w:val="70"/>
          <w:w w:val="96"/>
          <w:lang w:eastAsia="ru-RU"/>
        </w:rPr>
        <w:t>втор</w:t>
      </w:r>
      <w:r w:rsidRPr="00672EA5">
        <w:rPr>
          <w:rFonts w:ascii="Times New Roman" w:eastAsia="Times New Roman" w:hAnsi="Times New Roman"/>
          <w:color w:val="000000"/>
          <w:spacing w:val="11"/>
          <w:w w:val="96"/>
          <w:lang w:eastAsia="ru-RU"/>
        </w:rPr>
        <w:t xml:space="preserve">ого  </w:t>
      </w:r>
      <w:r w:rsidRPr="00672EA5">
        <w:rPr>
          <w:rFonts w:ascii="Times New Roman" w:eastAsia="Times New Roman" w:hAnsi="Times New Roman"/>
          <w:color w:val="000000"/>
          <w:spacing w:val="55"/>
          <w:w w:val="96"/>
          <w:lang w:eastAsia="ru-RU"/>
        </w:rPr>
        <w:t>узла</w:t>
      </w:r>
      <w:proofErr w:type="gramEnd"/>
      <w:r w:rsidRPr="00672EA5">
        <w:rPr>
          <w:rFonts w:ascii="Times New Roman" w:eastAsia="Times New Roman" w:hAnsi="Times New Roman"/>
          <w:color w:val="000000"/>
          <w:spacing w:val="55"/>
          <w:w w:val="96"/>
          <w:lang w:eastAsia="ru-RU"/>
        </w:rPr>
        <w:t>.</w:t>
      </w:r>
      <w:r w:rsidRPr="00672EA5">
        <w:rPr>
          <w:rFonts w:ascii="Times New Roman" w:eastAsia="Times New Roman" w:hAnsi="Times New Roman"/>
          <w:color w:val="000000"/>
          <w:spacing w:val="11"/>
          <w:w w:val="96"/>
          <w:lang w:eastAsia="ru-RU"/>
        </w:rPr>
        <w:t xml:space="preserve">  Техника завязы</w:t>
      </w:r>
      <w:r w:rsidRPr="00672EA5">
        <w:rPr>
          <w:rFonts w:ascii="Times New Roman" w:eastAsia="Times New Roman" w:hAnsi="Times New Roman"/>
          <w:color w:val="000000"/>
          <w:spacing w:val="11"/>
          <w:w w:val="96"/>
          <w:lang w:eastAsia="ru-RU"/>
        </w:rPr>
        <w:softHyphen/>
      </w:r>
      <w:r w:rsidRPr="00672EA5">
        <w:rPr>
          <w:rFonts w:ascii="Times New Roman" w:eastAsia="Times New Roman" w:hAnsi="Times New Roman"/>
          <w:color w:val="000000"/>
          <w:spacing w:val="13"/>
          <w:w w:val="96"/>
          <w:lang w:eastAsia="ru-RU"/>
        </w:rPr>
        <w:t>вания второго узла аналогична тако</w:t>
      </w:r>
      <w:r w:rsidRPr="00672EA5">
        <w:rPr>
          <w:rFonts w:ascii="Times New Roman" w:eastAsia="Times New Roman" w:hAnsi="Times New Roman"/>
          <w:color w:val="000000"/>
          <w:spacing w:val="7"/>
          <w:w w:val="96"/>
          <w:lang w:eastAsia="ru-RU"/>
        </w:rPr>
        <w:t xml:space="preserve">вой   </w:t>
      </w:r>
      <w:proofErr w:type="gramStart"/>
      <w:r w:rsidRPr="00672EA5">
        <w:rPr>
          <w:rFonts w:ascii="Times New Roman" w:eastAsia="Times New Roman" w:hAnsi="Times New Roman"/>
          <w:color w:val="000000"/>
          <w:spacing w:val="7"/>
          <w:w w:val="96"/>
          <w:lang w:eastAsia="ru-RU"/>
        </w:rPr>
        <w:t xml:space="preserve">первого,   </w:t>
      </w:r>
      <w:proofErr w:type="gramEnd"/>
      <w:r w:rsidRPr="00672EA5">
        <w:rPr>
          <w:rFonts w:ascii="Times New Roman" w:eastAsia="Times New Roman" w:hAnsi="Times New Roman"/>
          <w:color w:val="000000"/>
          <w:spacing w:val="7"/>
          <w:w w:val="96"/>
          <w:lang w:eastAsia="ru-RU"/>
        </w:rPr>
        <w:t xml:space="preserve">но   при   этом   второй </w:t>
      </w:r>
      <w:r w:rsidRPr="00672EA5">
        <w:rPr>
          <w:rFonts w:ascii="Times New Roman" w:eastAsia="Times New Roman" w:hAnsi="Times New Roman"/>
          <w:color w:val="000000"/>
          <w:spacing w:val="10"/>
          <w:w w:val="96"/>
          <w:lang w:eastAsia="ru-RU"/>
        </w:rPr>
        <w:t>узел   завязывают   противоположной</w:t>
      </w:r>
      <w:r w:rsidRPr="00672EA5">
        <w:rPr>
          <w:rFonts w:ascii="Times New Roman" w:eastAsia="Times New Roman" w:hAnsi="Times New Roman"/>
          <w:color w:val="000000"/>
          <w:spacing w:val="7"/>
          <w:w w:val="96"/>
          <w:lang w:eastAsia="ru-RU"/>
        </w:rPr>
        <w:t>рукой.</w:t>
      </w:r>
      <w:r w:rsidRPr="00672EA5">
        <w:rPr>
          <w:rFonts w:ascii="Times New Roman" w:eastAsia="Times New Roman" w:hAnsi="Times New Roman"/>
          <w:b/>
          <w:bCs/>
          <w:color w:val="000000"/>
          <w:spacing w:val="23"/>
          <w:w w:val="96"/>
          <w:lang w:eastAsia="ru-RU"/>
        </w:rPr>
        <w:t xml:space="preserve">4-й способ. </w:t>
      </w:r>
      <w:r w:rsidRPr="00672EA5">
        <w:rPr>
          <w:rFonts w:ascii="Times New Roman" w:eastAsia="Times New Roman" w:hAnsi="Times New Roman"/>
          <w:color w:val="000000"/>
          <w:spacing w:val="23"/>
          <w:w w:val="96"/>
          <w:lang w:val="en-US" w:eastAsia="ru-RU"/>
        </w:rPr>
        <w:t>I</w:t>
      </w:r>
      <w:r w:rsidRPr="00672EA5">
        <w:rPr>
          <w:rFonts w:ascii="Times New Roman" w:eastAsia="Times New Roman" w:hAnsi="Times New Roman"/>
          <w:color w:val="000000"/>
          <w:spacing w:val="23"/>
          <w:w w:val="96"/>
          <w:lang w:eastAsia="ru-RU"/>
        </w:rPr>
        <w:t xml:space="preserve"> </w:t>
      </w:r>
      <w:r w:rsidRPr="00672EA5">
        <w:rPr>
          <w:rFonts w:ascii="Times New Roman" w:eastAsia="Times New Roman" w:hAnsi="Times New Roman"/>
          <w:color w:val="000000"/>
          <w:spacing w:val="84"/>
          <w:w w:val="96"/>
          <w:lang w:eastAsia="ru-RU"/>
        </w:rPr>
        <w:t>этап</w:t>
      </w:r>
      <w:r w:rsidRPr="00672EA5">
        <w:rPr>
          <w:rFonts w:ascii="Times New Roman" w:eastAsia="Times New Roman" w:hAnsi="Times New Roman"/>
          <w:color w:val="000000"/>
          <w:spacing w:val="23"/>
          <w:w w:val="96"/>
          <w:lang w:eastAsia="ru-RU"/>
        </w:rPr>
        <w:t xml:space="preserve"> — фикса</w:t>
      </w:r>
      <w:r w:rsidRPr="00672EA5">
        <w:rPr>
          <w:rFonts w:ascii="Times New Roman" w:eastAsia="Times New Roman" w:hAnsi="Times New Roman"/>
          <w:color w:val="000000"/>
          <w:spacing w:val="58"/>
          <w:w w:val="96"/>
          <w:lang w:eastAsia="ru-RU"/>
        </w:rPr>
        <w:t>ция</w:t>
      </w:r>
      <w:r w:rsidRPr="00672EA5">
        <w:rPr>
          <w:rFonts w:ascii="Times New Roman" w:eastAsia="Times New Roman" w:hAnsi="Times New Roman"/>
          <w:color w:val="000000"/>
          <w:w w:val="96"/>
          <w:lang w:eastAsia="ru-RU"/>
        </w:rPr>
        <w:t xml:space="preserve"> </w:t>
      </w:r>
      <w:r w:rsidRPr="00672EA5">
        <w:rPr>
          <w:rFonts w:ascii="Times New Roman" w:eastAsia="Times New Roman" w:hAnsi="Times New Roman"/>
          <w:color w:val="000000"/>
          <w:spacing w:val="63"/>
          <w:w w:val="96"/>
          <w:lang w:eastAsia="ru-RU"/>
        </w:rPr>
        <w:lastRenderedPageBreak/>
        <w:t>нитей</w:t>
      </w:r>
      <w:r w:rsidRPr="00672EA5">
        <w:rPr>
          <w:rFonts w:ascii="Times New Roman" w:eastAsia="Times New Roman" w:hAnsi="Times New Roman"/>
          <w:color w:val="000000"/>
          <w:w w:val="96"/>
          <w:lang w:eastAsia="ru-RU"/>
        </w:rPr>
        <w:t xml:space="preserve"> </w:t>
      </w:r>
      <w:r w:rsidRPr="00672EA5">
        <w:rPr>
          <w:rFonts w:ascii="Times New Roman" w:eastAsia="Times New Roman" w:hAnsi="Times New Roman"/>
          <w:color w:val="000000"/>
          <w:spacing w:val="-1"/>
          <w:w w:val="96"/>
          <w:lang w:eastAsia="ru-RU"/>
        </w:rPr>
        <w:t xml:space="preserve">в </w:t>
      </w:r>
      <w:r w:rsidRPr="00672EA5">
        <w:rPr>
          <w:rFonts w:ascii="Times New Roman" w:eastAsia="Times New Roman" w:hAnsi="Times New Roman"/>
          <w:color w:val="000000"/>
          <w:spacing w:val="60"/>
          <w:w w:val="96"/>
          <w:lang w:eastAsia="ru-RU"/>
        </w:rPr>
        <w:t>исходном</w:t>
      </w:r>
      <w:r w:rsidRPr="00672EA5">
        <w:rPr>
          <w:rFonts w:ascii="Times New Roman" w:eastAsia="Times New Roman" w:hAnsi="Times New Roman"/>
          <w:color w:val="000000"/>
          <w:spacing w:val="-1"/>
          <w:w w:val="96"/>
          <w:lang w:eastAsia="ru-RU"/>
        </w:rPr>
        <w:t xml:space="preserve"> по</w:t>
      </w:r>
      <w:r w:rsidRPr="00672EA5">
        <w:rPr>
          <w:rFonts w:ascii="Times New Roman" w:eastAsia="Times New Roman" w:hAnsi="Times New Roman"/>
          <w:color w:val="000000"/>
          <w:spacing w:val="26"/>
          <w:w w:val="96"/>
          <w:lang w:eastAsia="ru-RU"/>
        </w:rPr>
        <w:t>ложении. Свободные концы обе</w:t>
      </w:r>
      <w:r w:rsidRPr="00672EA5">
        <w:rPr>
          <w:rFonts w:ascii="Times New Roman" w:eastAsia="Times New Roman" w:hAnsi="Times New Roman"/>
          <w:color w:val="000000"/>
          <w:spacing w:val="26"/>
          <w:w w:val="96"/>
          <w:lang w:eastAsia="ru-RU"/>
        </w:rPr>
        <w:softHyphen/>
      </w:r>
      <w:r w:rsidRPr="00672EA5">
        <w:rPr>
          <w:rFonts w:ascii="Times New Roman" w:eastAsia="Times New Roman" w:hAnsi="Times New Roman"/>
          <w:color w:val="000000"/>
          <w:spacing w:val="15"/>
          <w:w w:val="96"/>
          <w:lang w:eastAsia="ru-RU"/>
        </w:rPr>
        <w:t>их нитей перекрещивают и удер</w:t>
      </w:r>
      <w:r w:rsidRPr="00672EA5">
        <w:rPr>
          <w:rFonts w:ascii="Times New Roman" w:eastAsia="Times New Roman" w:hAnsi="Times New Roman"/>
          <w:color w:val="000000"/>
          <w:spacing w:val="15"/>
          <w:w w:val="96"/>
          <w:lang w:eastAsia="ru-RU"/>
        </w:rPr>
        <w:softHyphen/>
      </w:r>
      <w:r w:rsidRPr="00672EA5">
        <w:rPr>
          <w:rFonts w:ascii="Times New Roman" w:eastAsia="Times New Roman" w:hAnsi="Times New Roman"/>
          <w:color w:val="000000"/>
          <w:spacing w:val="14"/>
          <w:w w:val="96"/>
          <w:lang w:eastAsia="ru-RU"/>
        </w:rPr>
        <w:t xml:space="preserve">живают большим и указательным </w:t>
      </w:r>
      <w:r w:rsidRPr="00672EA5">
        <w:rPr>
          <w:rFonts w:ascii="Times New Roman" w:eastAsia="Times New Roman" w:hAnsi="Times New Roman"/>
          <w:color w:val="000000"/>
          <w:spacing w:val="23"/>
          <w:w w:val="96"/>
          <w:lang w:eastAsia="ru-RU"/>
        </w:rPr>
        <w:t>пальцами обеих рук.</w:t>
      </w:r>
      <w:r w:rsidRPr="00672EA5">
        <w:rPr>
          <w:rFonts w:ascii="Times New Roman" w:eastAsia="Times New Roman" w:hAnsi="Times New Roman"/>
          <w:b/>
          <w:bCs/>
          <w:color w:val="000000"/>
          <w:spacing w:val="-19"/>
          <w:w w:val="96"/>
          <w:lang w:val="en-US" w:eastAsia="ru-RU"/>
        </w:rPr>
        <w:t>II</w:t>
      </w:r>
      <w:r w:rsidRPr="00672EA5">
        <w:rPr>
          <w:rFonts w:ascii="Times New Roman" w:eastAsia="Times New Roman" w:hAnsi="Times New Roman"/>
          <w:b/>
          <w:bCs/>
          <w:color w:val="000000"/>
          <w:lang w:eastAsia="ru-RU"/>
        </w:rPr>
        <w:tab/>
      </w:r>
      <w:r w:rsidRPr="00672EA5">
        <w:rPr>
          <w:rFonts w:ascii="Times New Roman" w:eastAsia="Times New Roman" w:hAnsi="Times New Roman"/>
          <w:color w:val="000000"/>
          <w:spacing w:val="67"/>
          <w:lang w:eastAsia="ru-RU"/>
        </w:rPr>
        <w:t>этап</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4"/>
          <w:lang w:eastAsia="ru-RU"/>
        </w:rPr>
        <w:t xml:space="preserve">— </w:t>
      </w:r>
      <w:r w:rsidRPr="00672EA5">
        <w:rPr>
          <w:rFonts w:ascii="Times New Roman" w:eastAsia="Times New Roman" w:hAnsi="Times New Roman"/>
          <w:color w:val="000000"/>
          <w:spacing w:val="68"/>
          <w:lang w:eastAsia="ru-RU"/>
        </w:rPr>
        <w:t>перекрест</w:t>
      </w:r>
      <w:r w:rsidRPr="00672EA5">
        <w:rPr>
          <w:rFonts w:ascii="Times New Roman" w:eastAsia="Times New Roman" w:hAnsi="Times New Roman"/>
          <w:color w:val="000000"/>
          <w:spacing w:val="4"/>
          <w:lang w:eastAsia="ru-RU"/>
        </w:rPr>
        <w:t xml:space="preserve">    ни</w:t>
      </w:r>
      <w:r w:rsidRPr="00672EA5">
        <w:rPr>
          <w:rFonts w:ascii="Times New Roman" w:eastAsia="Times New Roman" w:hAnsi="Times New Roman"/>
          <w:color w:val="000000"/>
          <w:spacing w:val="44"/>
          <w:lang w:eastAsia="ru-RU"/>
        </w:rPr>
        <w:t>тей.</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b/>
          <w:bCs/>
          <w:color w:val="000000"/>
          <w:spacing w:val="37"/>
          <w:lang w:val="en-US" w:eastAsia="ru-RU"/>
        </w:rPr>
        <w:t>III</w:t>
      </w:r>
      <w:r w:rsidRPr="00672EA5">
        <w:rPr>
          <w:rFonts w:ascii="Times New Roman" w:eastAsia="Times New Roman" w:hAnsi="Times New Roman"/>
          <w:b/>
          <w:bCs/>
          <w:color w:val="000000"/>
          <w:lang w:eastAsia="ru-RU"/>
        </w:rPr>
        <w:t xml:space="preserve"> </w:t>
      </w:r>
      <w:r w:rsidRPr="00672EA5">
        <w:rPr>
          <w:rFonts w:ascii="Times New Roman" w:eastAsia="Times New Roman" w:hAnsi="Times New Roman"/>
          <w:color w:val="000000"/>
          <w:spacing w:val="3"/>
          <w:lang w:eastAsia="ru-RU"/>
        </w:rPr>
        <w:t>палец правой руки помеща</w:t>
      </w:r>
      <w:r w:rsidRPr="00672EA5">
        <w:rPr>
          <w:rFonts w:ascii="Times New Roman" w:eastAsia="Times New Roman" w:hAnsi="Times New Roman"/>
          <w:color w:val="000000"/>
          <w:spacing w:val="12"/>
          <w:lang w:eastAsia="ru-RU"/>
        </w:rPr>
        <w:t xml:space="preserve">ют над </w:t>
      </w:r>
      <w:proofErr w:type="gramStart"/>
      <w:r w:rsidRPr="00672EA5">
        <w:rPr>
          <w:rFonts w:ascii="Times New Roman" w:eastAsia="Times New Roman" w:hAnsi="Times New Roman"/>
          <w:color w:val="000000"/>
          <w:spacing w:val="12"/>
          <w:lang w:eastAsia="ru-RU"/>
        </w:rPr>
        <w:t>фиксированной  этой</w:t>
      </w:r>
      <w:proofErr w:type="gramEnd"/>
      <w:r w:rsidRPr="00672EA5">
        <w:rPr>
          <w:rFonts w:ascii="Times New Roman" w:eastAsia="Times New Roman" w:hAnsi="Times New Roman"/>
          <w:color w:val="000000"/>
          <w:spacing w:val="12"/>
          <w:lang w:eastAsia="ru-RU"/>
        </w:rPr>
        <w:t xml:space="preserve">  рукой </w:t>
      </w:r>
      <w:r w:rsidRPr="00672EA5">
        <w:rPr>
          <w:rFonts w:ascii="Times New Roman" w:eastAsia="Times New Roman" w:hAnsi="Times New Roman"/>
          <w:color w:val="000000"/>
          <w:spacing w:val="11"/>
          <w:lang w:eastAsia="ru-RU"/>
        </w:rPr>
        <w:t xml:space="preserve">нитью. Нить, фиксированную левой рукой, укладывают на ногтевую </w:t>
      </w:r>
      <w:proofErr w:type="gramStart"/>
      <w:r w:rsidRPr="00672EA5">
        <w:rPr>
          <w:rFonts w:ascii="Times New Roman" w:eastAsia="Times New Roman" w:hAnsi="Times New Roman"/>
          <w:color w:val="000000"/>
          <w:spacing w:val="11"/>
          <w:lang w:eastAsia="ru-RU"/>
        </w:rPr>
        <w:t>фа</w:t>
      </w:r>
      <w:r w:rsidRPr="00672EA5">
        <w:rPr>
          <w:rFonts w:ascii="Times New Roman" w:eastAsia="Times New Roman" w:hAnsi="Times New Roman"/>
          <w:color w:val="000000"/>
          <w:spacing w:val="8"/>
          <w:lang w:eastAsia="ru-RU"/>
        </w:rPr>
        <w:t xml:space="preserve">лангу  </w:t>
      </w:r>
      <w:r w:rsidRPr="00672EA5">
        <w:rPr>
          <w:rFonts w:ascii="Times New Roman" w:eastAsia="Times New Roman" w:hAnsi="Times New Roman"/>
          <w:b/>
          <w:bCs/>
          <w:color w:val="000000"/>
          <w:spacing w:val="39"/>
          <w:lang w:val="en-US" w:eastAsia="ru-RU"/>
        </w:rPr>
        <w:t>III</w:t>
      </w:r>
      <w:proofErr w:type="gramEnd"/>
      <w:r w:rsidRPr="00672EA5">
        <w:rPr>
          <w:rFonts w:ascii="Times New Roman" w:eastAsia="Times New Roman" w:hAnsi="Times New Roman"/>
          <w:b/>
          <w:bCs/>
          <w:color w:val="000000"/>
          <w:spacing w:val="8"/>
          <w:lang w:eastAsia="ru-RU"/>
        </w:rPr>
        <w:t xml:space="preserve">  </w:t>
      </w:r>
      <w:r w:rsidRPr="00672EA5">
        <w:rPr>
          <w:rFonts w:ascii="Times New Roman" w:eastAsia="Times New Roman" w:hAnsi="Times New Roman"/>
          <w:color w:val="000000"/>
          <w:spacing w:val="8"/>
          <w:lang w:eastAsia="ru-RU"/>
        </w:rPr>
        <w:t xml:space="preserve">пальца. </w:t>
      </w:r>
      <w:r w:rsidRPr="00672EA5">
        <w:rPr>
          <w:rFonts w:ascii="Times New Roman" w:eastAsia="Times New Roman" w:hAnsi="Times New Roman"/>
          <w:b/>
          <w:bCs/>
          <w:color w:val="000000"/>
          <w:spacing w:val="-12"/>
          <w:lang w:val="en-US" w:eastAsia="ru-RU"/>
        </w:rPr>
        <w:t>III</w:t>
      </w:r>
      <w:r w:rsidRPr="00672EA5">
        <w:rPr>
          <w:rFonts w:ascii="Times New Roman" w:eastAsia="Times New Roman" w:hAnsi="Times New Roman"/>
          <w:b/>
          <w:bCs/>
          <w:color w:val="000000"/>
          <w:lang w:eastAsia="ru-RU"/>
        </w:rPr>
        <w:tab/>
      </w:r>
      <w:r w:rsidRPr="00672EA5">
        <w:rPr>
          <w:rFonts w:ascii="Times New Roman" w:eastAsia="Times New Roman" w:hAnsi="Times New Roman"/>
          <w:color w:val="000000"/>
          <w:spacing w:val="78"/>
          <w:w w:val="77"/>
          <w:lang w:eastAsia="ru-RU"/>
        </w:rPr>
        <w:t>этап</w:t>
      </w:r>
      <w:r w:rsidRPr="00672EA5">
        <w:rPr>
          <w:rFonts w:ascii="Times New Roman" w:eastAsia="Times New Roman" w:hAnsi="Times New Roman"/>
          <w:color w:val="000000"/>
          <w:w w:val="77"/>
          <w:lang w:eastAsia="ru-RU"/>
        </w:rPr>
        <w:t xml:space="preserve"> </w:t>
      </w:r>
      <w:r w:rsidRPr="00672EA5">
        <w:rPr>
          <w:rFonts w:ascii="Times New Roman" w:eastAsia="Times New Roman" w:hAnsi="Times New Roman"/>
          <w:color w:val="000000"/>
          <w:spacing w:val="20"/>
          <w:w w:val="77"/>
          <w:lang w:eastAsia="ru-RU"/>
        </w:rPr>
        <w:t xml:space="preserve">— </w:t>
      </w:r>
      <w:r w:rsidRPr="00672EA5">
        <w:rPr>
          <w:rFonts w:ascii="Times New Roman" w:eastAsia="Times New Roman" w:hAnsi="Times New Roman"/>
          <w:color w:val="000000"/>
          <w:spacing w:val="77"/>
          <w:w w:val="77"/>
          <w:lang w:eastAsia="ru-RU"/>
        </w:rPr>
        <w:t>забор</w:t>
      </w:r>
      <w:r w:rsidRPr="00672EA5">
        <w:rPr>
          <w:rFonts w:ascii="Times New Roman" w:eastAsia="Times New Roman" w:hAnsi="Times New Roman"/>
          <w:color w:val="000000"/>
          <w:spacing w:val="20"/>
          <w:w w:val="77"/>
          <w:lang w:eastAsia="ru-RU"/>
        </w:rPr>
        <w:t xml:space="preserve">    </w:t>
      </w:r>
      <w:r w:rsidRPr="00672EA5">
        <w:rPr>
          <w:rFonts w:ascii="Times New Roman" w:eastAsia="Times New Roman" w:hAnsi="Times New Roman"/>
          <w:color w:val="000000"/>
          <w:spacing w:val="86"/>
          <w:w w:val="77"/>
          <w:lang w:eastAsia="ru-RU"/>
        </w:rPr>
        <w:t>нити</w:t>
      </w:r>
      <w:r w:rsidRPr="00672EA5">
        <w:rPr>
          <w:rFonts w:ascii="Times New Roman" w:eastAsia="Times New Roman" w:hAnsi="Times New Roman"/>
          <w:color w:val="000000"/>
          <w:spacing w:val="20"/>
          <w:w w:val="77"/>
          <w:lang w:eastAsia="ru-RU"/>
        </w:rPr>
        <w:t xml:space="preserve">    и </w:t>
      </w:r>
      <w:r w:rsidRPr="00672EA5">
        <w:rPr>
          <w:rFonts w:ascii="Times New Roman" w:eastAsia="Times New Roman" w:hAnsi="Times New Roman"/>
          <w:color w:val="000000"/>
          <w:spacing w:val="81"/>
          <w:w w:val="77"/>
          <w:lang w:eastAsia="ru-RU"/>
        </w:rPr>
        <w:t>проведение</w:t>
      </w:r>
      <w:r w:rsidRPr="00672EA5">
        <w:rPr>
          <w:rFonts w:ascii="Times New Roman" w:eastAsia="Times New Roman" w:hAnsi="Times New Roman"/>
          <w:color w:val="000000"/>
          <w:w w:val="77"/>
          <w:lang w:eastAsia="ru-RU"/>
        </w:rPr>
        <w:t xml:space="preserve">   </w:t>
      </w:r>
      <w:r w:rsidRPr="00672EA5">
        <w:rPr>
          <w:rFonts w:ascii="Times New Roman" w:eastAsia="Times New Roman" w:hAnsi="Times New Roman"/>
          <w:color w:val="000000"/>
          <w:spacing w:val="19"/>
          <w:w w:val="77"/>
          <w:lang w:eastAsia="ru-RU"/>
        </w:rPr>
        <w:t xml:space="preserve">ее   </w:t>
      </w:r>
      <w:r w:rsidRPr="00672EA5">
        <w:rPr>
          <w:rFonts w:ascii="Times New Roman" w:eastAsia="Times New Roman" w:hAnsi="Times New Roman"/>
          <w:color w:val="000000"/>
          <w:spacing w:val="79"/>
          <w:w w:val="77"/>
          <w:lang w:eastAsia="ru-RU"/>
        </w:rPr>
        <w:t>через</w:t>
      </w:r>
      <w:r w:rsidRPr="00672EA5">
        <w:rPr>
          <w:rFonts w:ascii="Times New Roman" w:eastAsia="Times New Roman" w:hAnsi="Times New Roman"/>
          <w:color w:val="000000"/>
          <w:spacing w:val="19"/>
          <w:w w:val="77"/>
          <w:lang w:eastAsia="ru-RU"/>
        </w:rPr>
        <w:t xml:space="preserve">    </w:t>
      </w:r>
      <w:r w:rsidRPr="00672EA5">
        <w:rPr>
          <w:rFonts w:ascii="Times New Roman" w:eastAsia="Times New Roman" w:hAnsi="Times New Roman"/>
          <w:color w:val="000000"/>
          <w:spacing w:val="60"/>
          <w:w w:val="77"/>
          <w:lang w:eastAsia="ru-RU"/>
        </w:rPr>
        <w:t>пет</w:t>
      </w:r>
      <w:r w:rsidRPr="00672EA5">
        <w:rPr>
          <w:rFonts w:ascii="Times New Roman" w:eastAsia="Times New Roman" w:hAnsi="Times New Roman"/>
          <w:color w:val="000000"/>
          <w:spacing w:val="30"/>
          <w:w w:val="77"/>
          <w:lang w:eastAsia="ru-RU"/>
        </w:rPr>
        <w:t xml:space="preserve">лю.   Ногтевую </w:t>
      </w:r>
      <w:proofErr w:type="gramStart"/>
      <w:r w:rsidRPr="00672EA5">
        <w:rPr>
          <w:rFonts w:ascii="Times New Roman" w:eastAsia="Times New Roman" w:hAnsi="Times New Roman"/>
          <w:color w:val="000000"/>
          <w:spacing w:val="30"/>
          <w:w w:val="77"/>
          <w:lang w:eastAsia="ru-RU"/>
        </w:rPr>
        <w:t xml:space="preserve">фалангу  </w:t>
      </w:r>
      <w:r w:rsidRPr="00672EA5">
        <w:rPr>
          <w:rFonts w:ascii="Times New Roman" w:eastAsia="Times New Roman" w:hAnsi="Times New Roman"/>
          <w:b/>
          <w:bCs/>
          <w:color w:val="000000"/>
          <w:spacing w:val="61"/>
          <w:w w:val="77"/>
          <w:lang w:val="en-US" w:eastAsia="ru-RU"/>
        </w:rPr>
        <w:t>III</w:t>
      </w:r>
      <w:proofErr w:type="gramEnd"/>
      <w:r w:rsidRPr="00672EA5">
        <w:rPr>
          <w:rFonts w:ascii="Times New Roman" w:eastAsia="Times New Roman" w:hAnsi="Times New Roman"/>
          <w:b/>
          <w:bCs/>
          <w:color w:val="000000"/>
          <w:spacing w:val="30"/>
          <w:w w:val="77"/>
          <w:lang w:eastAsia="ru-RU"/>
        </w:rPr>
        <w:t xml:space="preserve">  </w:t>
      </w:r>
      <w:r w:rsidRPr="00672EA5">
        <w:rPr>
          <w:rFonts w:ascii="Times New Roman" w:eastAsia="Times New Roman" w:hAnsi="Times New Roman"/>
          <w:color w:val="000000"/>
          <w:spacing w:val="30"/>
          <w:w w:val="77"/>
          <w:lang w:eastAsia="ru-RU"/>
        </w:rPr>
        <w:t>пальца</w:t>
      </w:r>
    </w:p>
    <w:p w:rsidR="00672EA5" w:rsidRPr="00672EA5" w:rsidRDefault="00672EA5" w:rsidP="00672EA5">
      <w:pPr>
        <w:widowControl w:val="0"/>
        <w:shd w:val="clear" w:color="auto" w:fill="FFFFFF"/>
        <w:autoSpaceDE w:val="0"/>
        <w:autoSpaceDN w:val="0"/>
        <w:adjustRightInd w:val="0"/>
        <w:spacing w:after="0" w:line="240" w:lineRule="auto"/>
        <w:ind w:right="141"/>
        <w:jc w:val="both"/>
        <w:rPr>
          <w:rFonts w:ascii="Times New Roman" w:eastAsia="Times New Roman" w:hAnsi="Times New Roman"/>
          <w:lang w:eastAsia="ru-RU"/>
        </w:rPr>
      </w:pPr>
      <w:r w:rsidRPr="00672EA5">
        <w:rPr>
          <w:rFonts w:ascii="Times New Roman" w:eastAsia="Times New Roman" w:hAnsi="Times New Roman"/>
          <w:color w:val="000000"/>
          <w:spacing w:val="17"/>
          <w:w w:val="99"/>
          <w:lang w:eastAsia="ru-RU"/>
        </w:rPr>
        <w:t xml:space="preserve">заводят за нить, фиксированную' этой же рукой. При разгибании </w:t>
      </w:r>
      <w:r w:rsidRPr="00672EA5">
        <w:rPr>
          <w:rFonts w:ascii="Times New Roman" w:eastAsia="Times New Roman" w:hAnsi="Times New Roman"/>
          <w:color w:val="000000"/>
          <w:spacing w:val="6"/>
          <w:w w:val="99"/>
          <w:lang w:eastAsia="ru-RU"/>
        </w:rPr>
        <w:t xml:space="preserve">пальца нить, расположенную на его </w:t>
      </w:r>
      <w:r w:rsidRPr="00672EA5">
        <w:rPr>
          <w:rFonts w:ascii="Times New Roman" w:eastAsia="Times New Roman" w:hAnsi="Times New Roman"/>
          <w:color w:val="000000"/>
          <w:spacing w:val="8"/>
          <w:w w:val="99"/>
          <w:lang w:eastAsia="ru-RU"/>
        </w:rPr>
        <w:t xml:space="preserve">тыльной поверхности, проводят </w:t>
      </w:r>
      <w:proofErr w:type="gramStart"/>
      <w:r w:rsidRPr="00672EA5">
        <w:rPr>
          <w:rFonts w:ascii="Times New Roman" w:eastAsia="Times New Roman" w:hAnsi="Times New Roman"/>
          <w:color w:val="000000"/>
          <w:spacing w:val="8"/>
          <w:w w:val="99"/>
          <w:lang w:eastAsia="ru-RU"/>
        </w:rPr>
        <w:t>че</w:t>
      </w:r>
      <w:r w:rsidRPr="00672EA5">
        <w:rPr>
          <w:rFonts w:ascii="Times New Roman" w:eastAsia="Times New Roman" w:hAnsi="Times New Roman"/>
          <w:color w:val="000000"/>
          <w:spacing w:val="8"/>
          <w:w w:val="99"/>
          <w:lang w:eastAsia="ru-RU"/>
        </w:rPr>
        <w:softHyphen/>
      </w:r>
      <w:r w:rsidRPr="00672EA5">
        <w:rPr>
          <w:rFonts w:ascii="Times New Roman" w:eastAsia="Times New Roman" w:hAnsi="Times New Roman"/>
          <w:color w:val="000000"/>
          <w:spacing w:val="4"/>
          <w:w w:val="99"/>
          <w:lang w:eastAsia="ru-RU"/>
        </w:rPr>
        <w:t>рез  петлю</w:t>
      </w:r>
      <w:proofErr w:type="gramEnd"/>
      <w:r w:rsidRPr="00672EA5">
        <w:rPr>
          <w:rFonts w:ascii="Times New Roman" w:eastAsia="Times New Roman" w:hAnsi="Times New Roman"/>
          <w:color w:val="000000"/>
          <w:spacing w:val="4"/>
          <w:w w:val="99"/>
          <w:lang w:eastAsia="ru-RU"/>
        </w:rPr>
        <w:t xml:space="preserve">. </w:t>
      </w:r>
      <w:r w:rsidRPr="00672EA5">
        <w:rPr>
          <w:rFonts w:ascii="Times New Roman" w:eastAsia="Times New Roman" w:hAnsi="Times New Roman"/>
          <w:color w:val="000000"/>
          <w:spacing w:val="-19"/>
          <w:w w:val="99"/>
          <w:lang w:val="en-US" w:eastAsia="ru-RU"/>
        </w:rPr>
        <w:t>IV</w:t>
      </w:r>
      <w:r w:rsidRPr="00672EA5">
        <w:rPr>
          <w:rFonts w:ascii="Times New Roman" w:eastAsia="Times New Roman" w:hAnsi="Times New Roman"/>
          <w:color w:val="000000"/>
          <w:lang w:eastAsia="ru-RU"/>
        </w:rPr>
        <w:tab/>
      </w:r>
      <w:r w:rsidRPr="00672EA5">
        <w:rPr>
          <w:rFonts w:ascii="Times New Roman" w:eastAsia="Times New Roman" w:hAnsi="Times New Roman"/>
          <w:color w:val="000000"/>
          <w:spacing w:val="70"/>
          <w:w w:val="99"/>
          <w:lang w:eastAsia="ru-RU"/>
        </w:rPr>
        <w:t>этап</w:t>
      </w:r>
      <w:r w:rsidRPr="00672EA5">
        <w:rPr>
          <w:rFonts w:ascii="Times New Roman" w:eastAsia="Times New Roman" w:hAnsi="Times New Roman"/>
          <w:color w:val="000000"/>
          <w:w w:val="99"/>
          <w:lang w:eastAsia="ru-RU"/>
        </w:rPr>
        <w:t xml:space="preserve"> </w:t>
      </w:r>
      <w:r w:rsidRPr="00672EA5">
        <w:rPr>
          <w:rFonts w:ascii="Times New Roman" w:eastAsia="Times New Roman" w:hAnsi="Times New Roman"/>
          <w:color w:val="000000"/>
          <w:spacing w:val="7"/>
          <w:w w:val="99"/>
          <w:lang w:eastAsia="ru-RU"/>
        </w:rPr>
        <w:t xml:space="preserve">— </w:t>
      </w:r>
      <w:r w:rsidRPr="00672EA5">
        <w:rPr>
          <w:rFonts w:ascii="Times New Roman" w:eastAsia="Times New Roman" w:hAnsi="Times New Roman"/>
          <w:color w:val="000000"/>
          <w:spacing w:val="71"/>
          <w:w w:val="99"/>
          <w:lang w:eastAsia="ru-RU"/>
        </w:rPr>
        <w:t>фиксация</w:t>
      </w:r>
      <w:r w:rsidRPr="00672EA5">
        <w:rPr>
          <w:rFonts w:ascii="Times New Roman" w:eastAsia="Times New Roman" w:hAnsi="Times New Roman"/>
          <w:color w:val="000000"/>
          <w:spacing w:val="7"/>
          <w:w w:val="99"/>
          <w:lang w:eastAsia="ru-RU"/>
        </w:rPr>
        <w:t xml:space="preserve">   про</w:t>
      </w:r>
      <w:r w:rsidRPr="00672EA5">
        <w:rPr>
          <w:rFonts w:ascii="Times New Roman" w:eastAsia="Times New Roman" w:hAnsi="Times New Roman"/>
          <w:color w:val="000000"/>
          <w:spacing w:val="51"/>
          <w:w w:val="99"/>
          <w:lang w:eastAsia="ru-RU"/>
        </w:rPr>
        <w:t>веденной</w:t>
      </w:r>
      <w:r w:rsidRPr="00672EA5">
        <w:rPr>
          <w:rFonts w:ascii="Times New Roman" w:eastAsia="Times New Roman" w:hAnsi="Times New Roman"/>
          <w:color w:val="000000"/>
          <w:w w:val="99"/>
          <w:lang w:eastAsia="ru-RU"/>
        </w:rPr>
        <w:t xml:space="preserve">   </w:t>
      </w:r>
      <w:r w:rsidRPr="00672EA5">
        <w:rPr>
          <w:rFonts w:ascii="Times New Roman" w:eastAsia="Times New Roman" w:hAnsi="Times New Roman"/>
          <w:color w:val="000000"/>
          <w:spacing w:val="58"/>
          <w:w w:val="99"/>
          <w:lang w:eastAsia="ru-RU"/>
        </w:rPr>
        <w:t>через</w:t>
      </w:r>
      <w:r w:rsidRPr="00672EA5">
        <w:rPr>
          <w:rFonts w:ascii="Times New Roman" w:eastAsia="Times New Roman" w:hAnsi="Times New Roman"/>
          <w:color w:val="000000"/>
          <w:w w:val="99"/>
          <w:lang w:eastAsia="ru-RU"/>
        </w:rPr>
        <w:t xml:space="preserve">   </w:t>
      </w:r>
      <w:r w:rsidRPr="00672EA5">
        <w:rPr>
          <w:rFonts w:ascii="Times New Roman" w:eastAsia="Times New Roman" w:hAnsi="Times New Roman"/>
          <w:color w:val="000000"/>
          <w:spacing w:val="57"/>
          <w:w w:val="99"/>
          <w:lang w:eastAsia="ru-RU"/>
        </w:rPr>
        <w:t>петлю</w:t>
      </w:r>
      <w:r w:rsidRPr="00672EA5">
        <w:rPr>
          <w:rFonts w:ascii="Times New Roman" w:eastAsia="Times New Roman" w:hAnsi="Times New Roman"/>
          <w:color w:val="000000"/>
          <w:w w:val="99"/>
          <w:lang w:eastAsia="ru-RU"/>
        </w:rPr>
        <w:t xml:space="preserve">   </w:t>
      </w:r>
      <w:r w:rsidRPr="00672EA5">
        <w:rPr>
          <w:rFonts w:ascii="Times New Roman" w:eastAsia="Times New Roman" w:hAnsi="Times New Roman"/>
          <w:color w:val="000000"/>
          <w:spacing w:val="-6"/>
          <w:w w:val="99"/>
          <w:lang w:eastAsia="ru-RU"/>
        </w:rPr>
        <w:t>ни</w:t>
      </w:r>
      <w:r w:rsidRPr="00672EA5">
        <w:rPr>
          <w:rFonts w:ascii="Times New Roman" w:eastAsia="Times New Roman" w:hAnsi="Times New Roman"/>
          <w:color w:val="000000"/>
          <w:spacing w:val="5"/>
          <w:w w:val="99"/>
          <w:lang w:eastAsia="ru-RU"/>
        </w:rPr>
        <w:t>■т и.   После проведения через петлю</w:t>
      </w:r>
      <w:r w:rsidRPr="00672EA5">
        <w:rPr>
          <w:rFonts w:ascii="Times New Roman" w:eastAsia="Times New Roman" w:hAnsi="Times New Roman"/>
          <w:color w:val="000000"/>
          <w:spacing w:val="2"/>
          <w:w w:val="99"/>
          <w:lang w:eastAsia="ru-RU"/>
        </w:rPr>
        <w:t xml:space="preserve">свободный   конец   нити   прижимают </w:t>
      </w:r>
      <w:r w:rsidRPr="00672EA5">
        <w:rPr>
          <w:rFonts w:ascii="Times New Roman" w:eastAsia="Times New Roman" w:hAnsi="Times New Roman"/>
          <w:color w:val="000000"/>
          <w:spacing w:val="3"/>
          <w:w w:val="99"/>
          <w:lang w:eastAsia="ru-RU"/>
        </w:rPr>
        <w:t>большим   пальцем   к   ладонной   по</w:t>
      </w:r>
      <w:r w:rsidRPr="00672EA5">
        <w:rPr>
          <w:rFonts w:ascii="Times New Roman" w:eastAsia="Times New Roman" w:hAnsi="Times New Roman"/>
          <w:color w:val="000000"/>
          <w:spacing w:val="6"/>
          <w:w w:val="99"/>
          <w:lang w:eastAsia="ru-RU"/>
        </w:rPr>
        <w:t xml:space="preserve">верхности </w:t>
      </w:r>
      <w:r w:rsidRPr="00672EA5">
        <w:rPr>
          <w:rFonts w:ascii="Times New Roman" w:eastAsia="Times New Roman" w:hAnsi="Times New Roman"/>
          <w:color w:val="000000"/>
          <w:spacing w:val="37"/>
          <w:w w:val="99"/>
          <w:lang w:val="en-US" w:eastAsia="ru-RU"/>
        </w:rPr>
        <w:t>III</w:t>
      </w:r>
      <w:r w:rsidRPr="00672EA5">
        <w:rPr>
          <w:rFonts w:ascii="Times New Roman" w:eastAsia="Times New Roman" w:hAnsi="Times New Roman"/>
          <w:color w:val="000000"/>
          <w:spacing w:val="6"/>
          <w:w w:val="99"/>
          <w:lang w:eastAsia="ru-RU"/>
        </w:rPr>
        <w:t xml:space="preserve"> пальца. При этом ука</w:t>
      </w:r>
      <w:r w:rsidRPr="00672EA5">
        <w:rPr>
          <w:rFonts w:ascii="Times New Roman" w:eastAsia="Times New Roman" w:hAnsi="Times New Roman"/>
          <w:color w:val="000000"/>
          <w:spacing w:val="4"/>
          <w:w w:val="99"/>
          <w:lang w:eastAsia="ru-RU"/>
        </w:rPr>
        <w:t xml:space="preserve">зательный   палец   </w:t>
      </w:r>
      <w:proofErr w:type="gramStart"/>
      <w:r w:rsidRPr="00672EA5">
        <w:rPr>
          <w:rFonts w:ascii="Times New Roman" w:eastAsia="Times New Roman" w:hAnsi="Times New Roman"/>
          <w:color w:val="000000"/>
          <w:spacing w:val="4"/>
          <w:w w:val="99"/>
          <w:lang w:eastAsia="ru-RU"/>
        </w:rPr>
        <w:t>располагают  над</w:t>
      </w:r>
      <w:r w:rsidRPr="00672EA5">
        <w:rPr>
          <w:rFonts w:ascii="Times New Roman" w:eastAsia="Times New Roman" w:hAnsi="Times New Roman"/>
          <w:color w:val="000000"/>
          <w:spacing w:val="8"/>
          <w:w w:val="99"/>
          <w:lang w:eastAsia="ru-RU"/>
        </w:rPr>
        <w:t>нитью.</w:t>
      </w:r>
      <w:r w:rsidRPr="00672EA5">
        <w:rPr>
          <w:rFonts w:ascii="Times New Roman" w:eastAsia="Times New Roman" w:hAnsi="Times New Roman"/>
          <w:color w:val="000000"/>
          <w:w w:val="99"/>
          <w:lang w:val="en-US" w:eastAsia="ru-RU"/>
        </w:rPr>
        <w:t>V</w:t>
      </w:r>
      <w:proofErr w:type="gramEnd"/>
      <w:r w:rsidRPr="00672EA5">
        <w:rPr>
          <w:rFonts w:ascii="Times New Roman" w:eastAsia="Times New Roman" w:hAnsi="Times New Roman"/>
          <w:color w:val="000000"/>
          <w:lang w:eastAsia="ru-RU"/>
        </w:rPr>
        <w:tab/>
      </w:r>
      <w:r w:rsidRPr="00672EA5">
        <w:rPr>
          <w:rFonts w:ascii="Times New Roman" w:eastAsia="Times New Roman" w:hAnsi="Times New Roman"/>
          <w:color w:val="000000"/>
          <w:spacing w:val="66"/>
          <w:w w:val="99"/>
          <w:lang w:eastAsia="ru-RU"/>
        </w:rPr>
        <w:t>этап</w:t>
      </w:r>
      <w:r w:rsidRPr="00672EA5">
        <w:rPr>
          <w:rFonts w:ascii="Times New Roman" w:eastAsia="Times New Roman" w:hAnsi="Times New Roman"/>
          <w:color w:val="000000"/>
          <w:w w:val="99"/>
          <w:lang w:eastAsia="ru-RU"/>
        </w:rPr>
        <w:t xml:space="preserve"> </w:t>
      </w:r>
      <w:r w:rsidRPr="00672EA5">
        <w:rPr>
          <w:rFonts w:ascii="Times New Roman" w:eastAsia="Times New Roman" w:hAnsi="Times New Roman"/>
          <w:color w:val="000000"/>
          <w:spacing w:val="6"/>
          <w:w w:val="99"/>
          <w:lang w:eastAsia="ru-RU"/>
        </w:rPr>
        <w:t xml:space="preserve">— </w:t>
      </w:r>
      <w:r w:rsidRPr="00672EA5">
        <w:rPr>
          <w:rFonts w:ascii="Times New Roman" w:eastAsia="Times New Roman" w:hAnsi="Times New Roman"/>
          <w:color w:val="000000"/>
          <w:spacing w:val="72"/>
          <w:w w:val="99"/>
          <w:lang w:eastAsia="ru-RU"/>
        </w:rPr>
        <w:t>затягивание</w:t>
      </w:r>
      <w:r w:rsidRPr="00672EA5">
        <w:rPr>
          <w:rFonts w:ascii="Times New Roman" w:eastAsia="Times New Roman" w:hAnsi="Times New Roman"/>
          <w:color w:val="000000"/>
          <w:spacing w:val="6"/>
          <w:w w:val="99"/>
          <w:lang w:eastAsia="ru-RU"/>
        </w:rPr>
        <w:t xml:space="preserve"> уз</w:t>
      </w:r>
      <w:r w:rsidRPr="00672EA5">
        <w:rPr>
          <w:rFonts w:ascii="Times New Roman" w:eastAsia="Times New Roman" w:hAnsi="Times New Roman"/>
          <w:color w:val="000000"/>
          <w:spacing w:val="10"/>
          <w:w w:val="99"/>
          <w:lang w:eastAsia="ru-RU"/>
        </w:rPr>
        <w:t>ла.   Нити отводят в противополож</w:t>
      </w:r>
      <w:r w:rsidRPr="00672EA5">
        <w:rPr>
          <w:rFonts w:ascii="Times New Roman" w:eastAsia="Times New Roman" w:hAnsi="Times New Roman"/>
          <w:color w:val="000000"/>
          <w:spacing w:val="9"/>
          <w:w w:val="99"/>
          <w:lang w:eastAsia="ru-RU"/>
        </w:rPr>
        <w:t>ную сторону.  Указательными паль</w:t>
      </w:r>
      <w:r w:rsidRPr="00672EA5">
        <w:rPr>
          <w:rFonts w:ascii="Times New Roman" w:eastAsia="Times New Roman" w:hAnsi="Times New Roman"/>
          <w:color w:val="000000"/>
          <w:spacing w:val="7"/>
          <w:lang w:eastAsia="ru-RU"/>
        </w:rPr>
        <w:t xml:space="preserve">цами обеих рук узел смещают по </w:t>
      </w:r>
      <w:r w:rsidRPr="00672EA5">
        <w:rPr>
          <w:rFonts w:ascii="Times New Roman" w:eastAsia="Times New Roman" w:hAnsi="Times New Roman"/>
          <w:color w:val="000000"/>
          <w:spacing w:val="17"/>
          <w:lang w:eastAsia="ru-RU"/>
        </w:rPr>
        <w:t>направлению к тканями.</w:t>
      </w:r>
    </w:p>
    <w:p w:rsidR="00672EA5" w:rsidRPr="00672EA5" w:rsidRDefault="00672EA5" w:rsidP="00672EA5">
      <w:pPr>
        <w:widowControl w:val="0"/>
        <w:shd w:val="clear" w:color="auto" w:fill="FFFFFF"/>
        <w:autoSpaceDE w:val="0"/>
        <w:autoSpaceDN w:val="0"/>
        <w:adjustRightInd w:val="0"/>
        <w:spacing w:after="0" w:line="240" w:lineRule="auto"/>
        <w:ind w:right="141"/>
        <w:jc w:val="both"/>
        <w:rPr>
          <w:rFonts w:ascii="Times New Roman" w:eastAsia="Times New Roman" w:hAnsi="Times New Roman"/>
          <w:lang w:eastAsia="ru-RU"/>
        </w:rPr>
      </w:pPr>
      <w:r w:rsidRPr="00672EA5">
        <w:rPr>
          <w:rFonts w:ascii="Times New Roman" w:eastAsia="Times New Roman" w:hAnsi="Times New Roman"/>
          <w:color w:val="000000"/>
          <w:spacing w:val="-7"/>
          <w:lang w:val="en-US" w:eastAsia="ru-RU"/>
        </w:rPr>
        <w:t>VI</w:t>
      </w:r>
      <w:r w:rsidRPr="00672EA5">
        <w:rPr>
          <w:rFonts w:ascii="Times New Roman" w:eastAsia="Times New Roman" w:hAnsi="Times New Roman"/>
          <w:color w:val="000000"/>
          <w:spacing w:val="-7"/>
          <w:lang w:eastAsia="ru-RU"/>
        </w:rPr>
        <w:t xml:space="preserve"> </w:t>
      </w:r>
      <w:r w:rsidRPr="00672EA5">
        <w:rPr>
          <w:rFonts w:ascii="Times New Roman" w:eastAsia="Times New Roman" w:hAnsi="Times New Roman"/>
          <w:color w:val="000000"/>
          <w:spacing w:val="62"/>
          <w:lang w:eastAsia="ru-RU"/>
        </w:rPr>
        <w:t>этап</w:t>
      </w:r>
      <w:r w:rsidRPr="00672EA5">
        <w:rPr>
          <w:rFonts w:ascii="Times New Roman" w:eastAsia="Times New Roman" w:hAnsi="Times New Roman"/>
          <w:color w:val="000000"/>
          <w:spacing w:val="-7"/>
          <w:lang w:eastAsia="ru-RU"/>
        </w:rPr>
        <w:t xml:space="preserve"> — </w:t>
      </w:r>
      <w:r w:rsidRPr="00672EA5">
        <w:rPr>
          <w:rFonts w:ascii="Times New Roman" w:eastAsia="Times New Roman" w:hAnsi="Times New Roman"/>
          <w:color w:val="000000"/>
          <w:spacing w:val="66"/>
          <w:lang w:eastAsia="ru-RU"/>
        </w:rPr>
        <w:t xml:space="preserve">завязывание </w:t>
      </w:r>
      <w:r w:rsidRPr="00672EA5">
        <w:rPr>
          <w:rFonts w:ascii="Times New Roman" w:eastAsia="Times New Roman" w:hAnsi="Times New Roman"/>
          <w:color w:val="000000"/>
          <w:spacing w:val="63"/>
          <w:lang w:eastAsia="ru-RU"/>
        </w:rPr>
        <w:t>второго</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54"/>
          <w:lang w:eastAsia="ru-RU"/>
        </w:rPr>
        <w:t>узла.</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5"/>
          <w:lang w:eastAsia="ru-RU"/>
        </w:rPr>
        <w:t>Техника завя</w:t>
      </w:r>
      <w:r w:rsidRPr="00672EA5">
        <w:rPr>
          <w:rFonts w:ascii="Times New Roman" w:eastAsia="Times New Roman" w:hAnsi="Times New Roman"/>
          <w:color w:val="000000"/>
          <w:spacing w:val="5"/>
          <w:lang w:eastAsia="ru-RU"/>
        </w:rPr>
        <w:softHyphen/>
      </w:r>
      <w:r w:rsidRPr="00672EA5">
        <w:rPr>
          <w:rFonts w:ascii="Times New Roman" w:eastAsia="Times New Roman" w:hAnsi="Times New Roman"/>
          <w:color w:val="000000"/>
          <w:spacing w:val="10"/>
          <w:lang w:eastAsia="ru-RU"/>
        </w:rPr>
        <w:t xml:space="preserve">зывания второго узла аналогична </w:t>
      </w:r>
      <w:r w:rsidRPr="00672EA5">
        <w:rPr>
          <w:rFonts w:ascii="Times New Roman" w:eastAsia="Times New Roman" w:hAnsi="Times New Roman"/>
          <w:color w:val="000000"/>
          <w:spacing w:val="5"/>
          <w:lang w:eastAsia="ru-RU"/>
        </w:rPr>
        <w:t xml:space="preserve">таковой первого, но при этом второй </w:t>
      </w:r>
      <w:r w:rsidRPr="00672EA5">
        <w:rPr>
          <w:rFonts w:ascii="Times New Roman" w:eastAsia="Times New Roman" w:hAnsi="Times New Roman"/>
          <w:color w:val="000000"/>
          <w:spacing w:val="9"/>
          <w:lang w:eastAsia="ru-RU"/>
        </w:rPr>
        <w:t xml:space="preserve">узел завязывают противоположной </w:t>
      </w:r>
      <w:r w:rsidRPr="00672EA5">
        <w:rPr>
          <w:rFonts w:ascii="Times New Roman" w:eastAsia="Times New Roman" w:hAnsi="Times New Roman"/>
          <w:color w:val="000000"/>
          <w:spacing w:val="3"/>
          <w:lang w:eastAsia="ru-RU"/>
        </w:rPr>
        <w:t>рукой.</w:t>
      </w:r>
    </w:p>
    <w:p w:rsidR="00672EA5" w:rsidRPr="00672EA5" w:rsidRDefault="00672EA5" w:rsidP="00672EA5">
      <w:pPr>
        <w:widowControl w:val="0"/>
        <w:shd w:val="clear" w:color="auto" w:fill="FFFFFF"/>
        <w:autoSpaceDE w:val="0"/>
        <w:autoSpaceDN w:val="0"/>
        <w:adjustRightInd w:val="0"/>
        <w:spacing w:after="312" w:line="240" w:lineRule="auto"/>
        <w:ind w:right="141"/>
        <w:jc w:val="both"/>
        <w:rPr>
          <w:rFonts w:ascii="Times New Roman" w:eastAsia="Times New Roman" w:hAnsi="Times New Roman"/>
          <w:b/>
          <w:lang w:eastAsia="ru-RU"/>
        </w:rPr>
      </w:pPr>
      <w:r w:rsidRPr="00672EA5">
        <w:rPr>
          <w:rFonts w:ascii="Times New Roman" w:eastAsia="Times New Roman" w:hAnsi="Times New Roman"/>
          <w:b/>
          <w:bCs/>
          <w:color w:val="000000"/>
          <w:spacing w:val="19"/>
          <w:lang w:eastAsia="ru-RU"/>
        </w:rPr>
        <w:t xml:space="preserve">5-й способ. </w:t>
      </w:r>
      <w:r w:rsidRPr="00672EA5">
        <w:rPr>
          <w:rFonts w:ascii="Times New Roman" w:eastAsia="Times New Roman" w:hAnsi="Times New Roman"/>
          <w:color w:val="000000"/>
          <w:spacing w:val="19"/>
          <w:lang w:val="en-US" w:eastAsia="ru-RU"/>
        </w:rPr>
        <w:t>I</w:t>
      </w:r>
      <w:r w:rsidRPr="00672EA5">
        <w:rPr>
          <w:rFonts w:ascii="Times New Roman" w:eastAsia="Times New Roman" w:hAnsi="Times New Roman"/>
          <w:color w:val="000000"/>
          <w:spacing w:val="19"/>
          <w:lang w:eastAsia="ru-RU"/>
        </w:rPr>
        <w:t xml:space="preserve"> </w:t>
      </w:r>
      <w:r w:rsidRPr="00672EA5">
        <w:rPr>
          <w:rFonts w:ascii="Times New Roman" w:eastAsia="Times New Roman" w:hAnsi="Times New Roman"/>
          <w:color w:val="000000"/>
          <w:spacing w:val="82"/>
          <w:lang w:eastAsia="ru-RU"/>
        </w:rPr>
        <w:t>этап</w:t>
      </w:r>
      <w:r w:rsidRPr="00672EA5">
        <w:rPr>
          <w:rFonts w:ascii="Times New Roman" w:eastAsia="Times New Roman" w:hAnsi="Times New Roman"/>
          <w:color w:val="000000"/>
          <w:spacing w:val="19"/>
          <w:lang w:eastAsia="ru-RU"/>
        </w:rPr>
        <w:t xml:space="preserve"> — фикса</w:t>
      </w:r>
      <w:r w:rsidRPr="00672EA5">
        <w:rPr>
          <w:rFonts w:ascii="Times New Roman" w:eastAsia="Times New Roman" w:hAnsi="Times New Roman"/>
          <w:color w:val="000000"/>
          <w:spacing w:val="19"/>
          <w:lang w:eastAsia="ru-RU"/>
        </w:rPr>
        <w:softHyphen/>
      </w:r>
      <w:r w:rsidRPr="00672EA5">
        <w:rPr>
          <w:rFonts w:ascii="Times New Roman" w:eastAsia="Times New Roman" w:hAnsi="Times New Roman"/>
          <w:color w:val="000000"/>
          <w:spacing w:val="58"/>
          <w:lang w:eastAsia="ru-RU"/>
        </w:rPr>
        <w:t>ция</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59"/>
          <w:lang w:eastAsia="ru-RU"/>
        </w:rPr>
        <w:t>нитей</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7"/>
          <w:lang w:eastAsia="ru-RU"/>
        </w:rPr>
        <w:t xml:space="preserve">в </w:t>
      </w:r>
      <w:r w:rsidRPr="00672EA5">
        <w:rPr>
          <w:rFonts w:ascii="Times New Roman" w:eastAsia="Times New Roman" w:hAnsi="Times New Roman"/>
          <w:color w:val="000000"/>
          <w:spacing w:val="56"/>
          <w:lang w:eastAsia="ru-RU"/>
        </w:rPr>
        <w:t>исходном</w:t>
      </w:r>
      <w:r w:rsidRPr="00672EA5">
        <w:rPr>
          <w:rFonts w:ascii="Times New Roman" w:eastAsia="Times New Roman" w:hAnsi="Times New Roman"/>
          <w:color w:val="000000"/>
          <w:spacing w:val="-7"/>
          <w:lang w:eastAsia="ru-RU"/>
        </w:rPr>
        <w:t xml:space="preserve"> по</w:t>
      </w:r>
      <w:r w:rsidRPr="00672EA5">
        <w:rPr>
          <w:rFonts w:ascii="Times New Roman" w:eastAsia="Times New Roman" w:hAnsi="Times New Roman"/>
          <w:color w:val="000000"/>
          <w:spacing w:val="-7"/>
          <w:lang w:eastAsia="ru-RU"/>
        </w:rPr>
        <w:softHyphen/>
      </w:r>
      <w:r w:rsidRPr="00672EA5">
        <w:rPr>
          <w:rFonts w:ascii="Times New Roman" w:eastAsia="Times New Roman" w:hAnsi="Times New Roman"/>
          <w:color w:val="000000"/>
          <w:spacing w:val="57"/>
          <w:lang w:eastAsia="ru-RU"/>
        </w:rPr>
        <w:t>ложении.</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3"/>
          <w:lang w:eastAsia="ru-RU"/>
        </w:rPr>
        <w:t>Свободные концы пе</w:t>
      </w:r>
      <w:r w:rsidRPr="00672EA5">
        <w:rPr>
          <w:rFonts w:ascii="Times New Roman" w:eastAsia="Times New Roman" w:hAnsi="Times New Roman"/>
          <w:color w:val="000000"/>
          <w:spacing w:val="3"/>
          <w:lang w:eastAsia="ru-RU"/>
        </w:rPr>
        <w:softHyphen/>
      </w:r>
      <w:r w:rsidRPr="00672EA5">
        <w:rPr>
          <w:rFonts w:ascii="Times New Roman" w:eastAsia="Times New Roman" w:hAnsi="Times New Roman"/>
          <w:color w:val="000000"/>
          <w:spacing w:val="9"/>
          <w:lang w:eastAsia="ru-RU"/>
        </w:rPr>
        <w:t xml:space="preserve">рекрещенных нитей удерживают </w:t>
      </w:r>
      <w:r w:rsidRPr="00672EA5">
        <w:rPr>
          <w:rFonts w:ascii="Times New Roman" w:eastAsia="Times New Roman" w:hAnsi="Times New Roman"/>
          <w:color w:val="000000"/>
          <w:spacing w:val="34"/>
          <w:lang w:val="en-US" w:eastAsia="ru-RU"/>
        </w:rPr>
        <w:t>III</w:t>
      </w:r>
      <w:r w:rsidRPr="00672EA5">
        <w:rPr>
          <w:rFonts w:ascii="Times New Roman" w:eastAsia="Times New Roman" w:hAnsi="Times New Roman"/>
          <w:color w:val="000000"/>
          <w:spacing w:val="34"/>
          <w:lang w:eastAsia="ru-RU"/>
        </w:rPr>
        <w:t xml:space="preserve"> </w:t>
      </w:r>
      <w:r w:rsidRPr="00672EA5">
        <w:rPr>
          <w:rFonts w:ascii="Times New Roman" w:eastAsia="Times New Roman" w:hAnsi="Times New Roman"/>
          <w:color w:val="000000"/>
          <w:spacing w:val="14"/>
          <w:lang w:eastAsia="ru-RU"/>
        </w:rPr>
        <w:t xml:space="preserve">и </w:t>
      </w:r>
      <w:r w:rsidRPr="00672EA5">
        <w:rPr>
          <w:rFonts w:ascii="Times New Roman" w:eastAsia="Times New Roman" w:hAnsi="Times New Roman"/>
          <w:color w:val="000000"/>
          <w:spacing w:val="14"/>
          <w:lang w:val="en-US" w:eastAsia="ru-RU"/>
        </w:rPr>
        <w:t>IV</w:t>
      </w:r>
      <w:r w:rsidRPr="00672EA5">
        <w:rPr>
          <w:rFonts w:ascii="Times New Roman" w:eastAsia="Times New Roman" w:hAnsi="Times New Roman"/>
          <w:color w:val="000000"/>
          <w:spacing w:val="14"/>
          <w:lang w:eastAsia="ru-RU"/>
        </w:rPr>
        <w:t xml:space="preserve"> пальцами обеих рук, причем </w:t>
      </w:r>
      <w:r w:rsidRPr="00672EA5">
        <w:rPr>
          <w:rFonts w:ascii="Times New Roman" w:eastAsia="Times New Roman" w:hAnsi="Times New Roman"/>
          <w:color w:val="000000"/>
          <w:spacing w:val="9"/>
          <w:lang w:eastAsia="ru-RU"/>
        </w:rPr>
        <w:t xml:space="preserve">нить, удерживаемая правой рукой, </w:t>
      </w:r>
      <w:r w:rsidRPr="00672EA5">
        <w:rPr>
          <w:rFonts w:ascii="Times New Roman" w:eastAsia="Times New Roman" w:hAnsi="Times New Roman"/>
          <w:color w:val="000000"/>
          <w:spacing w:val="17"/>
          <w:lang w:eastAsia="ru-RU"/>
        </w:rPr>
        <w:t>должна располагаться выше</w:t>
      </w:r>
      <w:r w:rsidRPr="00672EA5">
        <w:rPr>
          <w:rFonts w:ascii="Times New Roman" w:eastAsia="Times New Roman" w:hAnsi="Times New Roman"/>
          <w:color w:val="000000"/>
          <w:spacing w:val="9"/>
          <w:lang w:eastAsia="ru-RU"/>
        </w:rPr>
        <w:t>.</w:t>
      </w:r>
      <w:r w:rsidRPr="00672EA5">
        <w:rPr>
          <w:rFonts w:ascii="Times New Roman" w:eastAsia="Times New Roman" w:hAnsi="Times New Roman"/>
          <w:color w:val="000000"/>
          <w:spacing w:val="7"/>
          <w:lang w:eastAsia="ru-RU"/>
        </w:rPr>
        <w:t>ни</w:t>
      </w:r>
      <w:r w:rsidRPr="00672EA5">
        <w:rPr>
          <w:rFonts w:ascii="Times New Roman" w:eastAsia="Times New Roman" w:hAnsi="Times New Roman"/>
          <w:color w:val="000000"/>
          <w:spacing w:val="7"/>
          <w:lang w:eastAsia="ru-RU"/>
        </w:rPr>
        <w:softHyphen/>
      </w:r>
      <w:r w:rsidRPr="00672EA5">
        <w:rPr>
          <w:rFonts w:ascii="Times New Roman" w:eastAsia="Times New Roman" w:hAnsi="Times New Roman"/>
          <w:color w:val="000000"/>
          <w:spacing w:val="47"/>
          <w:lang w:eastAsia="ru-RU"/>
        </w:rPr>
        <w:t>тей.</w:t>
      </w:r>
      <w:r w:rsidRPr="00672EA5">
        <w:rPr>
          <w:rFonts w:ascii="Times New Roman" w:eastAsia="Times New Roman" w:hAnsi="Times New Roman"/>
          <w:color w:val="000000"/>
          <w:lang w:eastAsia="ru-RU"/>
        </w:rPr>
        <w:t xml:space="preserve">   </w:t>
      </w:r>
      <w:proofErr w:type="gramStart"/>
      <w:r w:rsidRPr="00672EA5">
        <w:rPr>
          <w:rFonts w:ascii="Times New Roman" w:eastAsia="Times New Roman" w:hAnsi="Times New Roman"/>
          <w:color w:val="000000"/>
          <w:spacing w:val="8"/>
          <w:lang w:eastAsia="ru-RU"/>
        </w:rPr>
        <w:t>Большой  палец</w:t>
      </w:r>
      <w:proofErr w:type="gramEnd"/>
      <w:r w:rsidRPr="00672EA5">
        <w:rPr>
          <w:rFonts w:ascii="Times New Roman" w:eastAsia="Times New Roman" w:hAnsi="Times New Roman"/>
          <w:color w:val="000000"/>
          <w:spacing w:val="8"/>
          <w:lang w:eastAsia="ru-RU"/>
        </w:rPr>
        <w:t xml:space="preserve"> правой  руки</w:t>
      </w:r>
      <w:r w:rsidRPr="00672EA5">
        <w:rPr>
          <w:rFonts w:ascii="Times New Roman" w:eastAsia="Times New Roman" w:hAnsi="Times New Roman"/>
          <w:color w:val="000000"/>
          <w:spacing w:val="5"/>
          <w:lang w:eastAsia="ru-RU"/>
        </w:rPr>
        <w:t>заводят   под    нить,    удерживаемую</w:t>
      </w:r>
      <w:r w:rsidRPr="00672EA5">
        <w:rPr>
          <w:rFonts w:ascii="Times New Roman" w:eastAsia="Times New Roman" w:hAnsi="Times New Roman"/>
          <w:color w:val="000000"/>
          <w:spacing w:val="12"/>
          <w:lang w:eastAsia="ru-RU"/>
        </w:rPr>
        <w:t>той же рукой. Нить, зафиксирован</w:t>
      </w:r>
      <w:r w:rsidRPr="00672EA5">
        <w:rPr>
          <w:rFonts w:ascii="Times New Roman" w:eastAsia="Times New Roman" w:hAnsi="Times New Roman"/>
          <w:color w:val="000000"/>
          <w:spacing w:val="12"/>
          <w:lang w:eastAsia="ru-RU"/>
        </w:rPr>
        <w:softHyphen/>
      </w:r>
      <w:r w:rsidRPr="00672EA5">
        <w:rPr>
          <w:rFonts w:ascii="Times New Roman" w:eastAsia="Times New Roman" w:hAnsi="Times New Roman"/>
          <w:color w:val="000000"/>
          <w:spacing w:val="14"/>
          <w:lang w:eastAsia="ru-RU"/>
        </w:rPr>
        <w:t>ную левой рукой, заводят под ука</w:t>
      </w:r>
      <w:r w:rsidRPr="00672EA5">
        <w:rPr>
          <w:rFonts w:ascii="Times New Roman" w:eastAsia="Times New Roman" w:hAnsi="Times New Roman"/>
          <w:color w:val="000000"/>
          <w:spacing w:val="14"/>
          <w:lang w:eastAsia="ru-RU"/>
        </w:rPr>
        <w:softHyphen/>
      </w:r>
      <w:r w:rsidRPr="00672EA5">
        <w:rPr>
          <w:rFonts w:ascii="Times New Roman" w:eastAsia="Times New Roman" w:hAnsi="Times New Roman"/>
          <w:color w:val="000000"/>
          <w:spacing w:val="9"/>
          <w:lang w:eastAsia="ru-RU"/>
        </w:rPr>
        <w:t>зательный палец правой руки и сме</w:t>
      </w:r>
      <w:r w:rsidRPr="00672EA5">
        <w:rPr>
          <w:rFonts w:ascii="Times New Roman" w:eastAsia="Times New Roman" w:hAnsi="Times New Roman"/>
          <w:color w:val="000000"/>
          <w:spacing w:val="9"/>
          <w:lang w:eastAsia="ru-RU"/>
        </w:rPr>
        <w:softHyphen/>
      </w:r>
      <w:r w:rsidRPr="00672EA5">
        <w:rPr>
          <w:rFonts w:ascii="Times New Roman" w:eastAsia="Times New Roman" w:hAnsi="Times New Roman"/>
          <w:color w:val="000000"/>
          <w:spacing w:val="8"/>
          <w:lang w:eastAsia="ru-RU"/>
        </w:rPr>
        <w:t xml:space="preserve">щают </w:t>
      </w:r>
      <w:proofErr w:type="gramStart"/>
      <w:r w:rsidRPr="00672EA5">
        <w:rPr>
          <w:rFonts w:ascii="Times New Roman" w:eastAsia="Times New Roman" w:hAnsi="Times New Roman"/>
          <w:color w:val="000000"/>
          <w:spacing w:val="8"/>
          <w:lang w:eastAsia="ru-RU"/>
        </w:rPr>
        <w:t xml:space="preserve">кверху,   </w:t>
      </w:r>
      <w:proofErr w:type="gramEnd"/>
      <w:r w:rsidRPr="00672EA5">
        <w:rPr>
          <w:rFonts w:ascii="Times New Roman" w:eastAsia="Times New Roman" w:hAnsi="Times New Roman"/>
          <w:color w:val="000000"/>
          <w:spacing w:val="8"/>
          <w:lang w:eastAsia="ru-RU"/>
        </w:rPr>
        <w:t xml:space="preserve"> перекрещивая с про</w:t>
      </w:r>
      <w:r w:rsidRPr="00672EA5">
        <w:rPr>
          <w:rFonts w:ascii="Times New Roman" w:eastAsia="Times New Roman" w:hAnsi="Times New Roman"/>
          <w:color w:val="000000"/>
          <w:spacing w:val="8"/>
          <w:lang w:eastAsia="ru-RU"/>
        </w:rPr>
        <w:softHyphen/>
      </w:r>
      <w:r w:rsidRPr="00672EA5">
        <w:rPr>
          <w:rFonts w:ascii="Times New Roman" w:eastAsia="Times New Roman" w:hAnsi="Times New Roman"/>
          <w:color w:val="000000"/>
          <w:spacing w:val="5"/>
          <w:lang w:eastAsia="ru-RU"/>
        </w:rPr>
        <w:t>тивоположной   нитью   у   основания</w:t>
      </w:r>
      <w:r w:rsidRPr="00672EA5">
        <w:rPr>
          <w:rFonts w:ascii="Times New Roman" w:eastAsia="Times New Roman" w:hAnsi="Times New Roman"/>
          <w:color w:val="000000"/>
          <w:spacing w:val="12"/>
          <w:lang w:eastAsia="ru-RU"/>
        </w:rPr>
        <w:t>ногтевой фаланги большого пальца</w:t>
      </w:r>
      <w:r w:rsidRPr="00672EA5">
        <w:rPr>
          <w:rFonts w:ascii="Times New Roman" w:eastAsia="Times New Roman" w:hAnsi="Times New Roman"/>
          <w:color w:val="000000"/>
          <w:spacing w:val="13"/>
          <w:lang w:eastAsia="ru-RU"/>
        </w:rPr>
        <w:t>правой руки (рис. 10, б, в).</w:t>
      </w:r>
      <w:r w:rsidRPr="00672EA5">
        <w:rPr>
          <w:rFonts w:ascii="Times New Roman" w:eastAsia="Times New Roman" w:hAnsi="Times New Roman"/>
          <w:color w:val="000000"/>
          <w:spacing w:val="-3"/>
          <w:lang w:val="en-US" w:eastAsia="ru-RU"/>
        </w:rPr>
        <w:t>III</w:t>
      </w:r>
      <w:r w:rsidRPr="00672EA5">
        <w:rPr>
          <w:rFonts w:ascii="Times New Roman" w:eastAsia="Times New Roman" w:hAnsi="Times New Roman"/>
          <w:color w:val="000000"/>
          <w:lang w:eastAsia="ru-RU"/>
        </w:rPr>
        <w:tab/>
      </w:r>
      <w:r w:rsidRPr="00672EA5">
        <w:rPr>
          <w:rFonts w:ascii="Times New Roman" w:eastAsia="Times New Roman" w:hAnsi="Times New Roman"/>
          <w:color w:val="000000"/>
          <w:spacing w:val="64"/>
          <w:lang w:eastAsia="ru-RU"/>
        </w:rPr>
        <w:t>этап</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1"/>
          <w:lang w:eastAsia="ru-RU"/>
        </w:rPr>
        <w:t xml:space="preserve">— </w:t>
      </w:r>
      <w:r w:rsidRPr="00672EA5">
        <w:rPr>
          <w:rFonts w:ascii="Times New Roman" w:eastAsia="Times New Roman" w:hAnsi="Times New Roman"/>
          <w:color w:val="000000"/>
          <w:spacing w:val="59"/>
          <w:lang w:eastAsia="ru-RU"/>
        </w:rPr>
        <w:t>забор</w:t>
      </w:r>
      <w:r w:rsidRPr="00672EA5">
        <w:rPr>
          <w:rFonts w:ascii="Times New Roman" w:eastAsia="Times New Roman" w:hAnsi="Times New Roman"/>
          <w:color w:val="000000"/>
          <w:spacing w:val="-1"/>
          <w:lang w:eastAsia="ru-RU"/>
        </w:rPr>
        <w:t xml:space="preserve">    </w:t>
      </w:r>
      <w:r w:rsidRPr="00672EA5">
        <w:rPr>
          <w:rFonts w:ascii="Times New Roman" w:eastAsia="Times New Roman" w:hAnsi="Times New Roman"/>
          <w:color w:val="000000"/>
          <w:spacing w:val="65"/>
          <w:lang w:eastAsia="ru-RU"/>
        </w:rPr>
        <w:t>нити</w:t>
      </w:r>
      <w:r w:rsidRPr="00672EA5">
        <w:rPr>
          <w:rFonts w:ascii="Times New Roman" w:eastAsia="Times New Roman" w:hAnsi="Times New Roman"/>
          <w:color w:val="000000"/>
          <w:spacing w:val="-1"/>
          <w:lang w:eastAsia="ru-RU"/>
        </w:rPr>
        <w:t xml:space="preserve">    и</w:t>
      </w:r>
      <w:r w:rsidRPr="00672EA5">
        <w:rPr>
          <w:rFonts w:ascii="Times New Roman" w:eastAsia="Times New Roman" w:hAnsi="Times New Roman"/>
          <w:color w:val="000000"/>
          <w:spacing w:val="62"/>
          <w:lang w:eastAsia="ru-RU"/>
        </w:rPr>
        <w:t>проведение</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2"/>
          <w:lang w:eastAsia="ru-RU"/>
        </w:rPr>
        <w:t xml:space="preserve">ее   </w:t>
      </w:r>
      <w:r w:rsidRPr="00672EA5">
        <w:rPr>
          <w:rFonts w:ascii="Times New Roman" w:eastAsia="Times New Roman" w:hAnsi="Times New Roman"/>
          <w:color w:val="000000"/>
          <w:spacing w:val="66"/>
          <w:lang w:eastAsia="ru-RU"/>
        </w:rPr>
        <w:t>через</w:t>
      </w:r>
      <w:r w:rsidRPr="00672EA5">
        <w:rPr>
          <w:rFonts w:ascii="Times New Roman" w:eastAsia="Times New Roman" w:hAnsi="Times New Roman"/>
          <w:color w:val="000000"/>
          <w:spacing w:val="2"/>
          <w:lang w:eastAsia="ru-RU"/>
        </w:rPr>
        <w:t xml:space="preserve">    пет</w:t>
      </w:r>
      <w:r w:rsidRPr="00672EA5">
        <w:rPr>
          <w:rFonts w:ascii="Times New Roman" w:eastAsia="Times New Roman" w:hAnsi="Times New Roman"/>
          <w:color w:val="000000"/>
          <w:spacing w:val="8"/>
          <w:lang w:eastAsia="ru-RU"/>
        </w:rPr>
        <w:t>лю. Ногтевую фалангу указательно</w:t>
      </w:r>
      <w:r w:rsidRPr="00672EA5">
        <w:rPr>
          <w:rFonts w:ascii="Times New Roman" w:eastAsia="Times New Roman" w:hAnsi="Times New Roman"/>
          <w:color w:val="000000"/>
          <w:spacing w:val="8"/>
          <w:lang w:eastAsia="ru-RU"/>
        </w:rPr>
        <w:softHyphen/>
      </w:r>
      <w:r w:rsidRPr="00672EA5">
        <w:rPr>
          <w:rFonts w:ascii="Times New Roman" w:eastAsia="Times New Roman" w:hAnsi="Times New Roman"/>
          <w:color w:val="000000"/>
          <w:spacing w:val="5"/>
          <w:lang w:eastAsia="ru-RU"/>
        </w:rPr>
        <w:t xml:space="preserve">го   пальца   заводят   за   </w:t>
      </w:r>
      <w:proofErr w:type="gramStart"/>
      <w:r w:rsidRPr="00672EA5">
        <w:rPr>
          <w:rFonts w:ascii="Times New Roman" w:eastAsia="Times New Roman" w:hAnsi="Times New Roman"/>
          <w:color w:val="000000"/>
          <w:spacing w:val="5"/>
          <w:lang w:eastAsia="ru-RU"/>
        </w:rPr>
        <w:t xml:space="preserve">нить,   </w:t>
      </w:r>
      <w:proofErr w:type="gramEnd"/>
      <w:r w:rsidRPr="00672EA5">
        <w:rPr>
          <w:rFonts w:ascii="Times New Roman" w:eastAsia="Times New Roman" w:hAnsi="Times New Roman"/>
          <w:color w:val="000000"/>
          <w:spacing w:val="5"/>
          <w:lang w:eastAsia="ru-RU"/>
        </w:rPr>
        <w:t>удер</w:t>
      </w:r>
      <w:r w:rsidRPr="00672EA5">
        <w:rPr>
          <w:rFonts w:ascii="Times New Roman" w:eastAsia="Times New Roman" w:hAnsi="Times New Roman"/>
          <w:color w:val="000000"/>
          <w:spacing w:val="5"/>
          <w:lang w:eastAsia="ru-RU"/>
        </w:rPr>
        <w:softHyphen/>
      </w:r>
      <w:r w:rsidRPr="00672EA5">
        <w:rPr>
          <w:rFonts w:ascii="Times New Roman" w:eastAsia="Times New Roman" w:hAnsi="Times New Roman"/>
          <w:color w:val="000000"/>
          <w:spacing w:val="3"/>
          <w:lang w:eastAsia="ru-RU"/>
        </w:rPr>
        <w:t>живаемую   правой   рукой   ниже   пе</w:t>
      </w:r>
      <w:r w:rsidRPr="00672EA5">
        <w:rPr>
          <w:rFonts w:ascii="Times New Roman" w:eastAsia="Times New Roman" w:hAnsi="Times New Roman"/>
          <w:color w:val="000000"/>
          <w:spacing w:val="3"/>
          <w:lang w:eastAsia="ru-RU"/>
        </w:rPr>
        <w:softHyphen/>
      </w:r>
      <w:r w:rsidRPr="00672EA5">
        <w:rPr>
          <w:rFonts w:ascii="Times New Roman" w:eastAsia="Times New Roman" w:hAnsi="Times New Roman"/>
          <w:color w:val="000000"/>
          <w:spacing w:val="6"/>
          <w:lang w:eastAsia="ru-RU"/>
        </w:rPr>
        <w:t xml:space="preserve">рекреста    нитей.    При    </w:t>
      </w:r>
      <w:proofErr w:type="gramStart"/>
      <w:r w:rsidRPr="00672EA5">
        <w:rPr>
          <w:rFonts w:ascii="Times New Roman" w:eastAsia="Times New Roman" w:hAnsi="Times New Roman"/>
          <w:color w:val="000000"/>
          <w:spacing w:val="6"/>
          <w:lang w:eastAsia="ru-RU"/>
        </w:rPr>
        <w:t>разгибании</w:t>
      </w:r>
      <w:r w:rsidRPr="00672EA5">
        <w:rPr>
          <w:rFonts w:ascii="Times New Roman" w:eastAsia="Times New Roman" w:hAnsi="Times New Roman"/>
          <w:color w:val="000000"/>
          <w:spacing w:val="9"/>
          <w:lang w:eastAsia="ru-RU"/>
        </w:rPr>
        <w:t>пальца  нить</w:t>
      </w:r>
      <w:proofErr w:type="gramEnd"/>
      <w:r w:rsidRPr="00672EA5">
        <w:rPr>
          <w:rFonts w:ascii="Times New Roman" w:eastAsia="Times New Roman" w:hAnsi="Times New Roman"/>
          <w:color w:val="000000"/>
          <w:spacing w:val="9"/>
          <w:lang w:eastAsia="ru-RU"/>
        </w:rPr>
        <w:t xml:space="preserve">  проводят через  петлю</w:t>
      </w:r>
      <w:r w:rsidRPr="00672EA5">
        <w:rPr>
          <w:rFonts w:ascii="Times New Roman" w:eastAsia="Times New Roman" w:hAnsi="Times New Roman"/>
          <w:color w:val="000000"/>
          <w:spacing w:val="11"/>
          <w:lang w:eastAsia="ru-RU"/>
        </w:rPr>
        <w:t>(рис. 10, г, д).</w:t>
      </w:r>
      <w:r w:rsidRPr="00672EA5">
        <w:rPr>
          <w:rFonts w:ascii="Times New Roman" w:eastAsia="Times New Roman" w:hAnsi="Times New Roman"/>
          <w:color w:val="000000"/>
          <w:spacing w:val="-8"/>
          <w:lang w:eastAsia="ru-RU"/>
        </w:rPr>
        <w:t xml:space="preserve"> </w:t>
      </w:r>
      <w:r w:rsidRPr="00672EA5">
        <w:rPr>
          <w:rFonts w:ascii="Times New Roman" w:eastAsia="Times New Roman" w:hAnsi="Times New Roman"/>
          <w:color w:val="000000"/>
          <w:spacing w:val="-8"/>
          <w:lang w:val="en-US" w:eastAsia="ru-RU"/>
        </w:rPr>
        <w:t>IV</w:t>
      </w:r>
      <w:r w:rsidRPr="00672EA5">
        <w:rPr>
          <w:rFonts w:ascii="Times New Roman" w:eastAsia="Times New Roman" w:hAnsi="Times New Roman"/>
          <w:color w:val="000000"/>
          <w:lang w:eastAsia="ru-RU"/>
        </w:rPr>
        <w:tab/>
      </w:r>
      <w:r w:rsidRPr="00672EA5">
        <w:rPr>
          <w:rFonts w:ascii="Times New Roman" w:eastAsia="Times New Roman" w:hAnsi="Times New Roman"/>
          <w:color w:val="000000"/>
          <w:spacing w:val="67"/>
          <w:lang w:eastAsia="ru-RU"/>
        </w:rPr>
        <w:t>этап</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9"/>
          <w:lang w:eastAsia="ru-RU"/>
        </w:rPr>
        <w:t xml:space="preserve">— </w:t>
      </w:r>
      <w:r w:rsidRPr="00672EA5">
        <w:rPr>
          <w:rFonts w:ascii="Times New Roman" w:eastAsia="Times New Roman" w:hAnsi="Times New Roman"/>
          <w:color w:val="000000"/>
          <w:spacing w:val="69"/>
          <w:lang w:eastAsia="ru-RU"/>
        </w:rPr>
        <w:t>фиксация</w:t>
      </w:r>
      <w:r w:rsidRPr="00672EA5">
        <w:rPr>
          <w:rFonts w:ascii="Times New Roman" w:eastAsia="Times New Roman" w:hAnsi="Times New Roman"/>
          <w:color w:val="000000"/>
          <w:spacing w:val="9"/>
          <w:lang w:eastAsia="ru-RU"/>
        </w:rPr>
        <w:t xml:space="preserve">   про</w:t>
      </w:r>
      <w:r w:rsidRPr="00672EA5">
        <w:rPr>
          <w:rFonts w:ascii="Times New Roman" w:eastAsia="Times New Roman" w:hAnsi="Times New Roman"/>
          <w:color w:val="000000"/>
          <w:spacing w:val="66"/>
          <w:lang w:eastAsia="ru-RU"/>
        </w:rPr>
        <w:t>веденной</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68"/>
          <w:lang w:eastAsia="ru-RU"/>
        </w:rPr>
        <w:t>через</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4"/>
          <w:lang w:eastAsia="ru-RU"/>
        </w:rPr>
        <w:t>петлю   ни</w:t>
      </w:r>
      <w:r w:rsidRPr="00672EA5">
        <w:rPr>
          <w:rFonts w:ascii="Times New Roman" w:eastAsia="Times New Roman" w:hAnsi="Times New Roman"/>
          <w:color w:val="000000"/>
          <w:spacing w:val="8"/>
          <w:lang w:eastAsia="ru-RU"/>
        </w:rPr>
        <w:t>ти.   Проведенную через петлю нить</w:t>
      </w:r>
      <w:r w:rsidRPr="00672EA5">
        <w:rPr>
          <w:rFonts w:ascii="Times New Roman" w:eastAsia="Times New Roman" w:hAnsi="Times New Roman"/>
          <w:color w:val="000000"/>
          <w:spacing w:val="12"/>
          <w:lang w:eastAsia="ru-RU"/>
        </w:rPr>
        <w:t>вначале фиксируют большим и ука</w:t>
      </w:r>
      <w:r w:rsidRPr="00672EA5">
        <w:rPr>
          <w:rFonts w:ascii="Times New Roman" w:eastAsia="Times New Roman" w:hAnsi="Times New Roman"/>
          <w:color w:val="000000"/>
          <w:spacing w:val="12"/>
          <w:lang w:eastAsia="ru-RU"/>
        </w:rPr>
        <w:softHyphen/>
      </w:r>
      <w:r w:rsidRPr="00672EA5">
        <w:rPr>
          <w:rFonts w:ascii="Times New Roman" w:eastAsia="Times New Roman" w:hAnsi="Times New Roman"/>
          <w:color w:val="000000"/>
          <w:spacing w:val="7"/>
          <w:lang w:eastAsia="ru-RU"/>
        </w:rPr>
        <w:t>зательным    пальцами    правой    ру</w:t>
      </w:r>
      <w:r w:rsidRPr="00672EA5">
        <w:rPr>
          <w:rFonts w:ascii="Times New Roman" w:eastAsia="Times New Roman" w:hAnsi="Times New Roman"/>
          <w:color w:val="000000"/>
          <w:spacing w:val="7"/>
          <w:lang w:eastAsia="ru-RU"/>
        </w:rPr>
        <w:softHyphen/>
      </w:r>
      <w:r w:rsidRPr="00672EA5">
        <w:rPr>
          <w:rFonts w:ascii="Times New Roman" w:eastAsia="Times New Roman" w:hAnsi="Times New Roman"/>
          <w:color w:val="000000"/>
          <w:spacing w:val="6"/>
          <w:lang w:eastAsia="ru-RU"/>
        </w:rPr>
        <w:t xml:space="preserve">ки, затем — большим и </w:t>
      </w:r>
      <w:r w:rsidRPr="00672EA5">
        <w:rPr>
          <w:rFonts w:ascii="Times New Roman" w:eastAsia="Times New Roman" w:hAnsi="Times New Roman"/>
          <w:color w:val="000000"/>
          <w:spacing w:val="36"/>
          <w:lang w:val="en-US" w:eastAsia="ru-RU"/>
        </w:rPr>
        <w:t>III</w:t>
      </w:r>
      <w:r w:rsidRPr="00672EA5">
        <w:rPr>
          <w:rFonts w:ascii="Times New Roman" w:eastAsia="Times New Roman" w:hAnsi="Times New Roman"/>
          <w:color w:val="000000"/>
          <w:spacing w:val="6"/>
          <w:lang w:eastAsia="ru-RU"/>
        </w:rPr>
        <w:t xml:space="preserve"> пальцами</w:t>
      </w:r>
      <w:r w:rsidRPr="00672EA5">
        <w:rPr>
          <w:rFonts w:ascii="Times New Roman" w:eastAsia="Times New Roman" w:hAnsi="Times New Roman"/>
          <w:color w:val="000000"/>
          <w:spacing w:val="15"/>
          <w:lang w:eastAsia="ru-RU"/>
        </w:rPr>
        <w:t>той же руки (рис.   10, е).  К концу</w:t>
      </w:r>
      <w:r w:rsidRPr="00672EA5">
        <w:rPr>
          <w:rFonts w:ascii="Times New Roman" w:eastAsia="Times New Roman" w:hAnsi="Times New Roman"/>
          <w:color w:val="000000"/>
          <w:spacing w:val="12"/>
          <w:lang w:eastAsia="ru-RU"/>
        </w:rPr>
        <w:t xml:space="preserve"> выполнения этого этапа указатель</w:t>
      </w:r>
      <w:r w:rsidRPr="00672EA5">
        <w:rPr>
          <w:rFonts w:ascii="Times New Roman" w:eastAsia="Times New Roman" w:hAnsi="Times New Roman"/>
          <w:color w:val="000000"/>
          <w:spacing w:val="12"/>
          <w:lang w:eastAsia="ru-RU"/>
        </w:rPr>
        <w:softHyphen/>
      </w:r>
      <w:r w:rsidRPr="00672EA5">
        <w:rPr>
          <w:rFonts w:ascii="Times New Roman" w:eastAsia="Times New Roman" w:hAnsi="Times New Roman"/>
          <w:color w:val="000000"/>
          <w:spacing w:val="8"/>
          <w:lang w:eastAsia="ru-RU"/>
        </w:rPr>
        <w:t>ный палец должен располагаться над</w:t>
      </w:r>
      <w:r w:rsidRPr="00672EA5">
        <w:rPr>
          <w:rFonts w:ascii="Times New Roman" w:eastAsia="Times New Roman" w:hAnsi="Times New Roman"/>
          <w:color w:val="000000"/>
          <w:spacing w:val="2"/>
          <w:lang w:eastAsia="ru-RU"/>
        </w:rPr>
        <w:t xml:space="preserve"> нитью.</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76"/>
          <w:lang w:eastAsia="ru-RU"/>
        </w:rPr>
        <w:t>этап</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1"/>
          <w:lang w:eastAsia="ru-RU"/>
        </w:rPr>
        <w:t xml:space="preserve">— </w:t>
      </w:r>
      <w:r w:rsidRPr="00672EA5">
        <w:rPr>
          <w:rFonts w:ascii="Times New Roman" w:eastAsia="Times New Roman" w:hAnsi="Times New Roman"/>
          <w:color w:val="000000"/>
          <w:spacing w:val="82"/>
          <w:lang w:eastAsia="ru-RU"/>
        </w:rPr>
        <w:t>затягивание</w:t>
      </w:r>
      <w:r w:rsidRPr="00672EA5">
        <w:rPr>
          <w:rFonts w:ascii="Times New Roman" w:eastAsia="Times New Roman" w:hAnsi="Times New Roman"/>
          <w:color w:val="000000"/>
          <w:spacing w:val="54"/>
          <w:lang w:eastAsia="ru-RU"/>
        </w:rPr>
        <w:t xml:space="preserve"> узла.</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7"/>
          <w:lang w:eastAsia="ru-RU"/>
        </w:rPr>
        <w:t>Нити отводят в противоположные</w:t>
      </w:r>
      <w:r w:rsidRPr="00672EA5">
        <w:rPr>
          <w:rFonts w:ascii="Times New Roman" w:eastAsia="Times New Roman" w:hAnsi="Times New Roman"/>
          <w:color w:val="000000"/>
          <w:spacing w:val="6"/>
          <w:lang w:eastAsia="ru-RU"/>
        </w:rPr>
        <w:t xml:space="preserve"> стороны и узел смещают ука</w:t>
      </w:r>
      <w:r w:rsidRPr="00672EA5">
        <w:rPr>
          <w:rFonts w:ascii="Times New Roman" w:eastAsia="Times New Roman" w:hAnsi="Times New Roman"/>
          <w:color w:val="000000"/>
          <w:spacing w:val="5"/>
          <w:lang w:eastAsia="ru-RU"/>
        </w:rPr>
        <w:t>зательными    пальцами    обеих    рук</w:t>
      </w:r>
      <w:r w:rsidRPr="00672EA5">
        <w:rPr>
          <w:rFonts w:ascii="Times New Roman" w:eastAsia="Times New Roman" w:hAnsi="Times New Roman"/>
          <w:color w:val="000000"/>
          <w:spacing w:val="13"/>
          <w:lang w:eastAsia="ru-RU"/>
        </w:rPr>
        <w:t>.</w:t>
      </w:r>
      <w:r w:rsidRPr="00672EA5">
        <w:rPr>
          <w:rFonts w:ascii="Times New Roman" w:eastAsia="Times New Roman" w:hAnsi="Times New Roman"/>
          <w:color w:val="000000"/>
          <w:spacing w:val="-3"/>
          <w:lang w:val="en-US" w:eastAsia="ru-RU"/>
        </w:rPr>
        <w:t>VI</w:t>
      </w:r>
      <w:r w:rsidRPr="00672EA5">
        <w:rPr>
          <w:rFonts w:ascii="Times New Roman" w:eastAsia="Times New Roman" w:hAnsi="Times New Roman"/>
          <w:color w:val="000000"/>
          <w:lang w:eastAsia="ru-RU"/>
        </w:rPr>
        <w:tab/>
      </w:r>
      <w:r w:rsidRPr="00672EA5">
        <w:rPr>
          <w:rFonts w:ascii="Times New Roman" w:eastAsia="Times New Roman" w:hAnsi="Times New Roman"/>
          <w:color w:val="000000"/>
          <w:spacing w:val="67"/>
          <w:lang w:eastAsia="ru-RU"/>
        </w:rPr>
        <w:t>этап</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5"/>
          <w:lang w:eastAsia="ru-RU"/>
        </w:rPr>
        <w:t xml:space="preserve">— </w:t>
      </w:r>
      <w:r w:rsidRPr="00672EA5">
        <w:rPr>
          <w:rFonts w:ascii="Times New Roman" w:eastAsia="Times New Roman" w:hAnsi="Times New Roman"/>
          <w:color w:val="000000"/>
          <w:spacing w:val="72"/>
          <w:lang w:eastAsia="ru-RU"/>
        </w:rPr>
        <w:t>завязывание</w:t>
      </w:r>
      <w:r w:rsidRPr="00672EA5">
        <w:rPr>
          <w:rFonts w:ascii="Times New Roman" w:eastAsia="Times New Roman" w:hAnsi="Times New Roman"/>
          <w:color w:val="000000"/>
          <w:spacing w:val="64"/>
          <w:lang w:eastAsia="ru-RU"/>
        </w:rPr>
        <w:t xml:space="preserve"> второго</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53"/>
          <w:lang w:eastAsia="ru-RU"/>
        </w:rPr>
        <w:t>узла.</w:t>
      </w:r>
      <w:r w:rsidRPr="00672EA5">
        <w:rPr>
          <w:rFonts w:ascii="Times New Roman" w:eastAsia="Times New Roman" w:hAnsi="Times New Roman"/>
          <w:color w:val="000000"/>
          <w:lang w:eastAsia="ru-RU"/>
        </w:rPr>
        <w:t xml:space="preserve">   </w:t>
      </w:r>
      <w:r w:rsidRPr="00672EA5">
        <w:rPr>
          <w:rFonts w:ascii="Times New Roman" w:eastAsia="Times New Roman" w:hAnsi="Times New Roman"/>
          <w:color w:val="000000"/>
          <w:spacing w:val="5"/>
          <w:lang w:eastAsia="ru-RU"/>
        </w:rPr>
        <w:t>Техника завязы</w:t>
      </w:r>
      <w:r w:rsidRPr="00672EA5">
        <w:rPr>
          <w:rFonts w:ascii="Times New Roman" w:eastAsia="Times New Roman" w:hAnsi="Times New Roman"/>
          <w:color w:val="000000"/>
          <w:spacing w:val="1"/>
          <w:lang w:eastAsia="ru-RU"/>
        </w:rPr>
        <w:t>вания второго узла аналогична та</w:t>
      </w:r>
      <w:r w:rsidRPr="00672EA5">
        <w:rPr>
          <w:rFonts w:ascii="Times New Roman" w:eastAsia="Times New Roman" w:hAnsi="Times New Roman"/>
          <w:color w:val="000000"/>
          <w:spacing w:val="1"/>
          <w:lang w:eastAsia="ru-RU"/>
        </w:rPr>
        <w:softHyphen/>
        <w:t xml:space="preserve">ковой первого, но при этом второй </w:t>
      </w:r>
      <w:r w:rsidRPr="00672EA5">
        <w:rPr>
          <w:rFonts w:ascii="Times New Roman" w:eastAsia="Times New Roman" w:hAnsi="Times New Roman"/>
          <w:color w:val="000000"/>
          <w:spacing w:val="-1"/>
          <w:lang w:eastAsia="ru-RU"/>
        </w:rPr>
        <w:t xml:space="preserve">узел завязывают противоположной </w:t>
      </w:r>
      <w:r w:rsidRPr="00672EA5">
        <w:rPr>
          <w:rFonts w:ascii="Times New Roman" w:eastAsia="Times New Roman" w:hAnsi="Times New Roman"/>
          <w:color w:val="000000"/>
          <w:spacing w:val="-4"/>
          <w:lang w:eastAsia="ru-RU"/>
        </w:rPr>
        <w:t xml:space="preserve">рукой. </w:t>
      </w:r>
      <w:r w:rsidRPr="00672EA5">
        <w:rPr>
          <w:rFonts w:ascii="Times New Roman" w:eastAsia="Times New Roman" w:hAnsi="Times New Roman"/>
          <w:b/>
          <w:bCs/>
          <w:color w:val="000000"/>
          <w:spacing w:val="-7"/>
          <w:lang w:eastAsia="ru-RU"/>
        </w:rPr>
        <w:t>Техника инструментального завя</w:t>
      </w:r>
      <w:r w:rsidRPr="00672EA5">
        <w:rPr>
          <w:rFonts w:ascii="Times New Roman" w:eastAsia="Times New Roman" w:hAnsi="Times New Roman"/>
          <w:b/>
          <w:bCs/>
          <w:color w:val="000000"/>
          <w:spacing w:val="-7"/>
          <w:lang w:eastAsia="ru-RU"/>
        </w:rPr>
        <w:softHyphen/>
      </w:r>
      <w:r w:rsidRPr="00672EA5">
        <w:rPr>
          <w:rFonts w:ascii="Times New Roman" w:eastAsia="Times New Roman" w:hAnsi="Times New Roman"/>
          <w:b/>
          <w:bCs/>
          <w:color w:val="000000"/>
          <w:spacing w:val="-6"/>
          <w:lang w:eastAsia="ru-RU"/>
        </w:rPr>
        <w:t xml:space="preserve">зывания узлов. </w:t>
      </w:r>
      <w:r w:rsidRPr="00672EA5">
        <w:rPr>
          <w:rFonts w:ascii="Times New Roman" w:eastAsia="Times New Roman" w:hAnsi="Times New Roman"/>
          <w:color w:val="000000"/>
          <w:spacing w:val="-6"/>
          <w:lang w:eastAsia="ru-RU"/>
        </w:rPr>
        <w:t>После проведения ни</w:t>
      </w:r>
      <w:r w:rsidRPr="00672EA5">
        <w:rPr>
          <w:rFonts w:ascii="Times New Roman" w:eastAsia="Times New Roman" w:hAnsi="Times New Roman"/>
          <w:color w:val="000000"/>
          <w:spacing w:val="-6"/>
          <w:lang w:eastAsia="ru-RU"/>
        </w:rPr>
        <w:softHyphen/>
      </w:r>
      <w:r w:rsidRPr="00672EA5">
        <w:rPr>
          <w:rFonts w:ascii="Times New Roman" w:eastAsia="Times New Roman" w:hAnsi="Times New Roman"/>
          <w:color w:val="000000"/>
          <w:spacing w:val="-4"/>
          <w:lang w:eastAsia="ru-RU"/>
        </w:rPr>
        <w:t>ти через ткань ее длинный конец фик</w:t>
      </w:r>
      <w:r w:rsidRPr="00672EA5">
        <w:rPr>
          <w:rFonts w:ascii="Times New Roman" w:eastAsia="Times New Roman" w:hAnsi="Times New Roman"/>
          <w:color w:val="000000"/>
          <w:spacing w:val="-4"/>
          <w:lang w:eastAsia="ru-RU"/>
        </w:rPr>
        <w:softHyphen/>
      </w:r>
      <w:r w:rsidRPr="00672EA5">
        <w:rPr>
          <w:rFonts w:ascii="Times New Roman" w:eastAsia="Times New Roman" w:hAnsi="Times New Roman"/>
          <w:color w:val="000000"/>
          <w:spacing w:val="-1"/>
          <w:lang w:eastAsia="ru-RU"/>
        </w:rPr>
        <w:t>сируют левой рукой. Иглодержатель, удерживаемый правой рукой, поме</w:t>
      </w:r>
      <w:r w:rsidRPr="00672EA5">
        <w:rPr>
          <w:rFonts w:ascii="Times New Roman" w:eastAsia="Times New Roman" w:hAnsi="Times New Roman"/>
          <w:color w:val="000000"/>
          <w:spacing w:val="-1"/>
          <w:lang w:eastAsia="ru-RU"/>
        </w:rPr>
        <w:softHyphen/>
      </w:r>
      <w:r w:rsidRPr="00672EA5">
        <w:rPr>
          <w:rFonts w:ascii="Times New Roman" w:eastAsia="Times New Roman" w:hAnsi="Times New Roman"/>
          <w:color w:val="000000"/>
          <w:spacing w:val="-5"/>
          <w:lang w:eastAsia="ru-RU"/>
        </w:rPr>
        <w:t>щают над длинным концом нити</w:t>
      </w:r>
      <w:r w:rsidRPr="00672EA5">
        <w:rPr>
          <w:rFonts w:ascii="Times New Roman" w:eastAsia="Times New Roman" w:hAnsi="Times New Roman"/>
          <w:color w:val="000000"/>
          <w:spacing w:val="4"/>
          <w:lang w:eastAsia="ru-RU"/>
        </w:rPr>
        <w:t xml:space="preserve">. Поворачивая иглодержатель </w:t>
      </w:r>
      <w:r w:rsidRPr="00672EA5">
        <w:rPr>
          <w:rFonts w:ascii="Times New Roman" w:eastAsia="Times New Roman" w:hAnsi="Times New Roman"/>
          <w:color w:val="000000"/>
          <w:lang w:eastAsia="ru-RU"/>
        </w:rPr>
        <w:t xml:space="preserve">по часовой стрелке, наматывают на </w:t>
      </w:r>
      <w:r w:rsidRPr="00672EA5">
        <w:rPr>
          <w:rFonts w:ascii="Times New Roman" w:eastAsia="Times New Roman" w:hAnsi="Times New Roman"/>
          <w:color w:val="000000"/>
          <w:spacing w:val="6"/>
          <w:lang w:eastAsia="ru-RU"/>
        </w:rPr>
        <w:t>него длинный конец нити</w:t>
      </w:r>
      <w:r w:rsidRPr="00672EA5">
        <w:rPr>
          <w:rFonts w:ascii="Times New Roman" w:eastAsia="Times New Roman" w:hAnsi="Times New Roman"/>
          <w:color w:val="000000"/>
          <w:spacing w:val="-1"/>
          <w:lang w:eastAsia="ru-RU"/>
        </w:rPr>
        <w:t xml:space="preserve">, после чего, раздвинув бранши, </w:t>
      </w:r>
      <w:r w:rsidRPr="00672EA5">
        <w:rPr>
          <w:rFonts w:ascii="Times New Roman" w:eastAsia="Times New Roman" w:hAnsi="Times New Roman"/>
          <w:color w:val="000000"/>
          <w:spacing w:val="-2"/>
          <w:lang w:eastAsia="ru-RU"/>
        </w:rPr>
        <w:t>иглодержателем    захватывают   свободный конец нити. За</w:t>
      </w:r>
      <w:r w:rsidRPr="00672EA5">
        <w:rPr>
          <w:rFonts w:ascii="Times New Roman" w:eastAsia="Times New Roman" w:hAnsi="Times New Roman"/>
          <w:color w:val="000000"/>
          <w:spacing w:val="-2"/>
          <w:lang w:eastAsia="ru-RU"/>
        </w:rPr>
        <w:softHyphen/>
        <w:t xml:space="preserve">фиксированный иглодержателем свободный конец нити проводят через </w:t>
      </w:r>
      <w:r w:rsidRPr="00672EA5">
        <w:rPr>
          <w:rFonts w:ascii="Times New Roman" w:eastAsia="Times New Roman" w:hAnsi="Times New Roman"/>
          <w:color w:val="000000"/>
          <w:spacing w:val="-1"/>
          <w:lang w:eastAsia="ru-RU"/>
        </w:rPr>
        <w:t xml:space="preserve">петлю и затягивают узел, смещая его </w:t>
      </w:r>
      <w:r w:rsidRPr="00672EA5">
        <w:rPr>
          <w:rFonts w:ascii="Times New Roman" w:eastAsia="Times New Roman" w:hAnsi="Times New Roman"/>
          <w:color w:val="000000"/>
          <w:spacing w:val="1"/>
          <w:lang w:eastAsia="ru-RU"/>
        </w:rPr>
        <w:t>по направлению к тканям указатель</w:t>
      </w:r>
      <w:r w:rsidRPr="00672EA5">
        <w:rPr>
          <w:rFonts w:ascii="Times New Roman" w:eastAsia="Times New Roman" w:hAnsi="Times New Roman"/>
          <w:color w:val="000000"/>
          <w:spacing w:val="1"/>
          <w:lang w:eastAsia="ru-RU"/>
        </w:rPr>
        <w:softHyphen/>
      </w:r>
      <w:r w:rsidRPr="00672EA5">
        <w:rPr>
          <w:rFonts w:ascii="Times New Roman" w:eastAsia="Times New Roman" w:hAnsi="Times New Roman"/>
          <w:color w:val="000000"/>
          <w:spacing w:val="-3"/>
          <w:lang w:eastAsia="ru-RU"/>
        </w:rPr>
        <w:t xml:space="preserve">ным пальцем левой руки. </w:t>
      </w:r>
      <w:r w:rsidRPr="00672EA5">
        <w:rPr>
          <w:rFonts w:ascii="Times New Roman" w:eastAsia="Times New Roman" w:hAnsi="Times New Roman"/>
          <w:color w:val="000000"/>
          <w:spacing w:val="3"/>
          <w:lang w:eastAsia="ru-RU"/>
        </w:rPr>
        <w:t xml:space="preserve">Для завязывания второго узла </w:t>
      </w:r>
      <w:r w:rsidRPr="00672EA5">
        <w:rPr>
          <w:rFonts w:ascii="Times New Roman" w:eastAsia="Times New Roman" w:hAnsi="Times New Roman"/>
          <w:color w:val="000000"/>
          <w:spacing w:val="-1"/>
          <w:lang w:eastAsia="ru-RU"/>
        </w:rPr>
        <w:t>длинный конец нити также наматы</w:t>
      </w:r>
      <w:r w:rsidRPr="00672EA5">
        <w:rPr>
          <w:rFonts w:ascii="Times New Roman" w:eastAsia="Times New Roman" w:hAnsi="Times New Roman"/>
          <w:color w:val="000000"/>
          <w:spacing w:val="-1"/>
          <w:lang w:eastAsia="ru-RU"/>
        </w:rPr>
        <w:softHyphen/>
      </w:r>
      <w:r w:rsidRPr="00672EA5">
        <w:rPr>
          <w:rFonts w:ascii="Times New Roman" w:eastAsia="Times New Roman" w:hAnsi="Times New Roman"/>
          <w:color w:val="000000"/>
          <w:lang w:eastAsia="ru-RU"/>
        </w:rPr>
        <w:t xml:space="preserve">вают на иглодержатель, вращая его </w:t>
      </w:r>
      <w:r w:rsidRPr="00672EA5">
        <w:rPr>
          <w:rFonts w:ascii="Times New Roman" w:eastAsia="Times New Roman" w:hAnsi="Times New Roman"/>
          <w:color w:val="000000"/>
          <w:spacing w:val="3"/>
          <w:lang w:eastAsia="ru-RU"/>
        </w:rPr>
        <w:t xml:space="preserve">уже против часовой стрелки. </w:t>
      </w:r>
      <w:r w:rsidRPr="00672EA5">
        <w:rPr>
          <w:rFonts w:ascii="Times New Roman" w:eastAsia="Times New Roman" w:hAnsi="Times New Roman"/>
          <w:color w:val="000000"/>
          <w:spacing w:val="-2"/>
          <w:lang w:eastAsia="ru-RU"/>
        </w:rPr>
        <w:t>Если для завязывания узла исполь</w:t>
      </w:r>
      <w:r w:rsidRPr="00672EA5">
        <w:rPr>
          <w:rFonts w:ascii="Times New Roman" w:eastAsia="Times New Roman" w:hAnsi="Times New Roman"/>
          <w:color w:val="000000"/>
          <w:spacing w:val="-2"/>
          <w:lang w:eastAsia="ru-RU"/>
        </w:rPr>
        <w:softHyphen/>
        <w:t>зуют два инструмента, то такой спо</w:t>
      </w:r>
      <w:r w:rsidRPr="00672EA5">
        <w:rPr>
          <w:rFonts w:ascii="Times New Roman" w:eastAsia="Times New Roman" w:hAnsi="Times New Roman"/>
          <w:color w:val="000000"/>
          <w:spacing w:val="-2"/>
          <w:lang w:eastAsia="ru-RU"/>
        </w:rPr>
        <w:softHyphen/>
      </w:r>
      <w:r w:rsidRPr="00672EA5">
        <w:rPr>
          <w:rFonts w:ascii="Times New Roman" w:eastAsia="Times New Roman" w:hAnsi="Times New Roman"/>
          <w:color w:val="000000"/>
          <w:spacing w:val="2"/>
          <w:lang w:eastAsia="ru-RU"/>
        </w:rPr>
        <w:t xml:space="preserve">соб называют аподактильным. </w:t>
      </w:r>
      <w:r w:rsidRPr="00672EA5">
        <w:rPr>
          <w:rFonts w:ascii="Times New Roman" w:eastAsia="Times New Roman" w:hAnsi="Times New Roman"/>
          <w:b/>
          <w:lang w:eastAsia="ru-RU"/>
        </w:rPr>
        <w:t xml:space="preserve"> </w:t>
      </w:r>
    </w:p>
    <w:p w:rsidR="00672EA5" w:rsidRPr="00672EA5" w:rsidRDefault="00672EA5" w:rsidP="00716DE8">
      <w:pPr>
        <w:numPr>
          <w:ilvl w:val="0"/>
          <w:numId w:val="31"/>
        </w:numPr>
        <w:spacing w:after="0" w:line="240" w:lineRule="auto"/>
        <w:jc w:val="both"/>
        <w:rPr>
          <w:rFonts w:ascii="Times New Roman" w:eastAsia="Times New Roman" w:hAnsi="Times New Roman"/>
          <w:b/>
          <w:lang w:eastAsia="ru-RU"/>
        </w:rPr>
      </w:pPr>
      <w:r w:rsidRPr="00672EA5">
        <w:rPr>
          <w:rFonts w:ascii="Times New Roman" w:eastAsia="Times New Roman" w:hAnsi="Times New Roman"/>
          <w:b/>
          <w:lang w:eastAsia="ru-RU"/>
        </w:rPr>
        <w:t xml:space="preserve">Знание строения и функции инструментов общего хирургического набора. </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b/>
        </w:rPr>
        <w:t xml:space="preserve">Ответ: </w:t>
      </w:r>
      <w:r w:rsidRPr="00672EA5">
        <w:rPr>
          <w:rFonts w:ascii="Times New Roman" w:eastAsia="Times New Roman" w:hAnsi="Times New Roman"/>
        </w:rPr>
        <w:t>ХИРУРГИЧЕСКИЕ ИНСТРУМЕНТЫ</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Хирургические инструменты — совокупность инструментов, приспособлений, устройств, предназначенных для выполнения хирургической операции. С помощью хирургических инструментов хирург производит различные манипуляции, связанные с разделением тканей, удалением поражённых участков, созданием удобного доступа к оперируемому органу и др. Хирургические инструменты. а — брюшистый скальпель, б — ножницы, изогнутые по оси (Рихтера), в — распатор, г — иглодержатель Хегара, д — зажим зубчатый (Кохера), е — зажим типа «москит», ж — кусачки Листона.</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xml:space="preserve">Основная масса инструментов, напоминающих по форме и назначению современные, была создана в XVI–XVIII веках. Большой вклад в создание хирургических инструментов внесли многие русские хирурги: С.И. Спасокукоцкий сконструировал специальный набор для желудочно-кишечной хирургии, Ю.К. Шимановский, С.П. Фёдоров — инструменты, применяемые при операциях на почках, Л.Г. Беллярминов — глазные инструменты, Д.О. Отт — гинекологические </w:t>
      </w:r>
      <w:r w:rsidRPr="00672EA5">
        <w:rPr>
          <w:rFonts w:ascii="Times New Roman" w:eastAsia="Times New Roman" w:hAnsi="Times New Roman"/>
        </w:rPr>
        <w:lastRenderedPageBreak/>
        <w:t>инструменты и др. Многие хирургические инструменты были предложены зарубежными хирургами: различные кровоостанавливающие зажимы — Т. Бильротом, Т. Кохером, Ж. Пеаном, жом кишечный, расширитель рёберный — И. фон Микyлич-Радецким.</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Для производства хирургических инструментов обычно применяют сплавы титана. Инструменты, изготовленные из этого материала, отличаются малой массой и высокой коррозионной стойкостью. Для изготовления хирургических инструментов также используют благородные металлы — серебро, платину, а в качестве шовного материала — тантал или сплав кобальта, хрома, никеля, молибдена с добавлением других элементов. В настоящее время в хирургической практике всё больше используются одноразовые хирургические инструменты (пинцеты, шприцы, шпатели, скальпели, инъекционные и шовные иглы).</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xml:space="preserve">Хирургические инструменты представляют собой различные по конструкции изделия, начиная от инструментов, состоящих из одной детали (скальпель, шпатель), включая механизированные инструменты с ручным, электро- и пневмоприводом, и заканчивая современными инструментами, использующими последние достижения науки, </w:t>
      </w:r>
      <w:proofErr w:type="gramStart"/>
      <w:r w:rsidRPr="00672EA5">
        <w:rPr>
          <w:rFonts w:ascii="Times New Roman" w:eastAsia="Times New Roman" w:hAnsi="Times New Roman"/>
        </w:rPr>
        <w:t>например</w:t>
      </w:r>
      <w:proofErr w:type="gramEnd"/>
      <w:r w:rsidRPr="00672EA5">
        <w:rPr>
          <w:rFonts w:ascii="Times New Roman" w:eastAsia="Times New Roman" w:hAnsi="Times New Roman"/>
        </w:rPr>
        <w:t xml:space="preserve"> плазменные и лазерные скальпели. Общее количество видов хирургических инструментов достигает нескольких тысяч наименований. </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Классификации хирургических инструментов</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Принципу использования</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Инструменты для анатомических исследований (например, молоток анатомический с крюком, нож мозговой).</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Инструменты для диагностики (например, молоток неврологический, набор инструментов для исследования сухожильных рефлексов).</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Инструменты для оперативных вмешательств, предназначенные для общехирургических (так называемые общехирургические инструменты), нейрохирургических, офтальмологических, оториноларингологических и других операций.</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Вспомогательные инструменты, принадлежности и приспособления — отвертки, ключи, ручки, измерительные инструменты и т.д.</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По основному функциональному назначению (более приемлема для изучения)</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Инструменты колющие: для проколов, инъекций, сшивания тканей и т.д., иглы (инъекционные, для взятия и переливания крови, хирургические, иглы-канюли), троакары для прокола полостей, троакары-катетеры и т.д.</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Инструменты режущие, сверлящие, скоблящие: ножи, различные скальпели, долота и стамески для костных тканей, вальвулотомы для рассечения створок клапанов сердца, кусачки, ножницы, пилы для костей и гипсовых повязок (ножевая, рамочная, листовая, проволочная), свёрла и фрезы для образования каналов и высверливания отверстий в костях, боры зубные, инструменты скоблящие для выскабливания свищей, взятия материала для биопсии, удаления размягчённой костной ткани, распаторы для отделения надкостницы, плевры, кожи. Чаще всего из режущих инструментов используют скальпель — хирургический нож. Некоторые виды скальпелей:</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брюшистый скальпель — длинная ось проходит по спинке (обуху);</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остроконечный скальпель — длинная ось проходит посередине ножа;</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прямой скальпель — длинная ось проходит по лезвию.</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Инструменты оттесняющие: для создания удобного доступа к оперируемому участку — ранорасширители, зеркала, лопатки, шпатели, крючки, элеваторы, диссекторы.</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Инструменты зажимные: для пережатая органов, тканей, протоков, сосудов, для прикрепления операционного белья и др. — корнцанги, предназначенные для введения тампонов и дренажей в глубину раны, удаления инородных тел, подачи стерильных инструментов и перевязочных материалов; пинцеты хирургические, анатомические и специальные; щипцы, предназначенные для захватывания, удерживания различных тканей, удаления инородных тел; иглодержатели; жомы желудочные, кишечные.</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xml:space="preserve">• Инструменты зондирующие и бужирующие: для введения с диагностическими и лечебными целями в естественные или патологические каналы и полости. Катетеры, канюли (для удаления </w:t>
      </w:r>
      <w:r w:rsidRPr="00672EA5">
        <w:rPr>
          <w:rFonts w:ascii="Times New Roman" w:eastAsia="Times New Roman" w:hAnsi="Times New Roman"/>
        </w:rPr>
        <w:lastRenderedPageBreak/>
        <w:t>жидкостей, слизи, промывания полостей, ингаляций и других целей).</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xml:space="preserve">• Инструменты механизированные: для соединения (сшивания) органов и тканей металлическими скобками, инструменты с пружинным, электро- и пневмоприводом, </w:t>
      </w:r>
      <w:proofErr w:type="gramStart"/>
      <w:r w:rsidRPr="00672EA5">
        <w:rPr>
          <w:rFonts w:ascii="Times New Roman" w:eastAsia="Times New Roman" w:hAnsi="Times New Roman"/>
        </w:rPr>
        <w:t>например</w:t>
      </w:r>
      <w:proofErr w:type="gramEnd"/>
      <w:r w:rsidRPr="00672EA5">
        <w:rPr>
          <w:rFonts w:ascii="Times New Roman" w:eastAsia="Times New Roman" w:hAnsi="Times New Roman"/>
        </w:rPr>
        <w:t xml:space="preserve"> инжекторы безыгольные для проведения массовых прививок, дерматомы для срезания кожных трансплантатов при пересадке кожи и др.</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Инструменты вспомогательные: принадлежности и приспособления, не соприкасающиеся непосредственно с тканями организма, но необходимые при операциях (молотки, отвёртки, коловороты и т. д.). Сюда же можно отнести и шприцы — инструменты, предназначенные для дозированного введения в ткани организма жидких лекарственных средств, удаления экссудатов и других жидкостей, а также промывания полостей.</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В практической медицине инструменты удобно подразделять на следующие группы.</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Инструменты для операций на мягких тканях (общехирургические), среди которых иногда отдельно выделяют:</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Инструменты и аппараты для введения и удаления жидкостей: шприцы, инъекционные иглы, катетеры, канюли.</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Инструменты для разделения тканей: скальпели, ножницы</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Инструменты для соединения тканей: иглы хирургические, иглодержатели.</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Инструменты для операций на брюшной полости с выделением желудочных и кишечных инструментов и инструментов для операций на жёлчных путях.</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Инструменты костные с выделением инструментов для операций на черепе (трепанаций) и спинномозговом канале.</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Инструменты для операций на конечностях.</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Инструменты для операций на грудной клетке.</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Инструменты для операций на мочевых путях.</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Инструменты для операций на прямой кишке.</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Специальные инструменты, применяющиеся в офтальмологии, гинекологии, оториноларингологии и др.</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ОБЩЕХИРУРГИЧЕСКИЙ ИНСТРУМЕНТАРИЙ</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Инструменты колющие</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Иглы медицинские — колющие инструменты, предназначенные для выполнения различных диагностических и лечебных процедур: прививок, сшивания тканей при операциях, удаления жидкостей, вливаний, иглорефлексотерапии.</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Иглы медицинские в зависимости от назначения делят на следующие категории:</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иглы для инъекций, инфузий и трансфузий;</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пункционно-биопсийные иглы;</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Иглы хирургические, предназначенные для сшивания тканей, представляют собой прямой или изогнутый стержень, заострённый с одного конца и имеющий на другом конце ушко для вдевания нити. Сечение колющей части стержня круглое или трёхгранное, а части, прилегающей к ушку, — уплощённое прямоугольное. Иглы прямые круглые малых размеров применяют для наложения швов на кровеносные сосуды, а больших размеров для наложения кишечных швов. Иглы слабоизогнутые используют для наложения поверхностных швов, а сильноизогнутые — швов в глубине раны.</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По форме ушка различают иглы хирургические с пружинящими, открытыми, двойными, механическими ушками и иглы с обычными портняжным ушком, применяемые редко.</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При сшивании тканей хирургическими иглами используют сдвоенную нить, что в известной степени травмирует ткани. Травматизация тканей минимальна при применении атравматических игл однократного пользования.</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xml:space="preserve">Атравматические иглы. В хирургической практике широко используют атравматические иглы, которые плавно переходят в нить, так что игла и нить представляют собой единое целое. </w:t>
      </w:r>
      <w:r w:rsidRPr="00672EA5">
        <w:rPr>
          <w:rFonts w:ascii="Times New Roman" w:eastAsia="Times New Roman" w:hAnsi="Times New Roman"/>
        </w:rPr>
        <w:lastRenderedPageBreak/>
        <w:t>Использование этого принципа позволяет свести к минимуму травмирование тканей. В последнее время стали применяться иглы control release, которые удобны тем, что после ушивания раны иглу не надо отрезать ножницами. Достаточно лишь потянуть иглу по направлению оси нити и при определённом усилии она отсоединится.</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Индексация атравматических игл по форме, типу, длине.</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Форма иглы может быть прямой и изогнутой (степень изогнутости определяется частью окружности) — обозначается первой буквой.</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Тип иглы означает её сечение и форму острия — обозначается второй буквой.</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R — игла имеет круглое сечение (колющая).</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S — игла имеет треугольное сечение (режущая).</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Т — игла со специальным сечением острия в виде троакара.</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Длина иглы в миллиметрах обозначается цифрами.</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Индексация «2 ƒ» означает, что иглы находятся с обеих концов лигатуры.</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Примеры: HR 20 = 1/2 круга, колющая, длиной 20 мм; DS 12 = 3/8 круга, режущая, длиной 12 мм; 2 ƒ GR 38 = иглы с обеих концов, прямые, колющие, длиной 38 мм.</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ТРОАКАРЫ</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Троакары — медицинские инструменты, применяемые для выполнения проколов полостей с диагностической или лечебной целью. В абдоминальной хирургии троакары применяют при асцитах для эвакуации жидкости из брюшной полости. Все лапароскопические операции начинают с установки троакаров для создания пневмоперитонеума и введения в брюшную полость манипуляционных инструментов.</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Инструменты режущие</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НОЖИ ХИРУРГИЧЕСКИЕ</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Ножи хирургические — один из видов режущих медицинских инструментов, предназначенных для разделения тканей. Наиболее распространены в хирургии ножи, носящие название «скальпели» (от лат. scalpellum — ножичек). К их разновидностям относят бистуарии (от франц. bistoliri) — инструменты, имеющие лезвие, аналогичное лезвию скальпеля, но складывающееся в рукоятку, как у складного ножа, и ланцеты (от лат. lancea — копьё) — складной обоюдоострый нож.</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Хирургические ножи имеют лезвие, шейку (переходную часть) и рукоятку. Они могут быть изготовлены из одного или разных материалов, а также иметь съёмное лезвие (наиболее часто в настоящее время).</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По форме лезвия различают брюшистые и остроконечные ножи. Брюшистые хирургические ножи имеют более округлую режущую кромку, их применяют для разрезов кожи и тканей значительной длины. Остроконечные хирургические ножи используют преимущественно для разрезов тканей на небольшую глубину и проколов.</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При пересадке кожи для подготовки трансплантата используют специальные режущие устройства — дерматомы.</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НОЖНИЦЫ ХИРУРГИЧЕСКИЕ</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Ножницы хирургические — один из видов режущих медицинских инструментов, предназначенных для разделения тканей или отделения их частей. Ножницы хирургические имеют два лезвия, рассекающих ткани при встречном движении. Существует достаточно много разновидностей хирургических ножниц, что связано с их разным функциональным назначением.</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Классификация хирургических ножниц</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По типу соединения лезвий</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Ножницы шарнирные — лезвия соединены винтом и при приложении к рукояткам (кольцам) усилия двигаются навстречу друг другу. Действуют по принципу двух клиньев, плотно соприкасающихся остриями в момент прохождения их друг против друга в так называемой точке резания, эта точка смещается вдоль лезвий во время разрезания тканей.</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lastRenderedPageBreak/>
        <w:t>• Ножницы гильотинные — лезвия выдвигаются одно на другое в специальных направляющих конструкциях. При этом исключено выскальзывание разрезаемой ткани, иногда происходящее при использовании ножниц шарнирного типа.</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По форме лезвий</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Прямые ножницы — лезвия симметричны и расположены в одной плоскости.</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Вертикально изогнутые ножницы — лезвия изогнуты по ребру (Рихтера).</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Горизонтально изогнутые ножницы — лезвия изогнуты по плоскости (Кyпера).</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Различают также ножницы тупоконечные, с одним острым концом, остроконечные, с пуговкой на одном конце и др.</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xml:space="preserve">Ножницы вспомогательного назначения, </w:t>
      </w:r>
      <w:proofErr w:type="gramStart"/>
      <w:r w:rsidRPr="00672EA5">
        <w:rPr>
          <w:rFonts w:ascii="Times New Roman" w:eastAsia="Times New Roman" w:hAnsi="Times New Roman"/>
        </w:rPr>
        <w:t>например</w:t>
      </w:r>
      <w:proofErr w:type="gramEnd"/>
      <w:r w:rsidRPr="00672EA5">
        <w:rPr>
          <w:rFonts w:ascii="Times New Roman" w:eastAsia="Times New Roman" w:hAnsi="Times New Roman"/>
        </w:rPr>
        <w:t xml:space="preserve"> ножницы для разрезания повязок, лезвия которых изогнуты по ребру, а на одном конце длинного лезвия есть плоская площадка для того, чтобы подводить её под повязку, не травмируя ткани пациента.</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Инструменты зажимные</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Зажимные инструменты предназначены для сжимания, захватывания, удерживания и перемещения органов и тканей, различных материалов и предметов при выполнении оперативного вмешательства. По функциональному назначению их разделяют на зажимы, держатели и щипцы.</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ЗАЖИМЫ</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Зажимами перекрывают просвет полых органов для прекращения перемещения содержимого в них (зажимы для полых органов) или пережимают кровеносные сосуды для временной остановки кровотока (кровоостанавливающие зажимы). Зажимы, не вызывающие изменения структуры тканей, называют эластичными, а вызывающие изменения тканей — жёсткими (раздавливающими).</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Кровоостанавливающие зажимы предназначены для временной остановки кровотечения из просвета пересечённого сосуда. В общей хирургии наиболее широко используют зажим Кохера (прямой зажим с насечкой на рабочих губках и острыми зубцами на концах или без них), зажим Бильрота изогнутый и зажим с овальными губками Пеана. При оперативных вмешательствах в глубоких полостях используют прямые и изогнутые зажимы с круто загнутыми концами рабочих губок и иногда наличием на губках, помимо поперечной насечки, канавок, направленных вдоль рабочей губки. Для кратковременного пережатия сосудов с целью прекращения кровотока применяют эластичные зажимы, так как они не нарушают целостности сосудистой стенки (зажим Сатинского). Губки этих зажимов имеют продольные канавки, препятствующие сползанию зажима даже при незначительном давлении губок зажима на сосудистую стенку.</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Зажимы для полых органов наиболее широко применяют в желудочно-кишечной хирургии (зажимы желудочные, кишечные, для прямой кишки, жёлчного пузыря и жёлчных протоков, почечной ножки). Применяют как эластичные, так и раздавливающие зажимы. Из раздавливающих при резекции желудка пользуются зажимом (жомом) Пайра с четырёхшарнирным замком, прорезью и фиксирующим штифтом на концах губок, предохраняющим их от перекоса.</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ДЕРЖАТЕЛИ</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Держатели служат для удерживания органов, тканей, материалов и предметов в определённом положении.</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Зажимы-держатели. Для прикрепления операционного белья к коже при хирургических операциях применяют зажимы, представляющие собой шарнирный зажим с кремальерой; рабочие губки зажимов заострены и легко прокалывают бельё и кожу. Для прикрепления операционного белья к брюшине применяют шарнирные зажимы с зубчиком по фон Микyлич-Радецкому или пластинчатые зажимы-клеммы. Для захватывания и удерживания тканей, извлечения инородных тел, введения тампонов в раны широко используют корнцанги (прямые или изогнутые). Для захватывания слизистой оболочки желудка и кишок используют зажим для кишечной стенки Эллиса, имеющий на рабочих губках несколько острых зубчиков. Для захватывания и удерживания органов применяют различные окончатые зажимы. Их используют также для извлечения камней из жёлчного пузыря, захватывания и удерживания опухоли в носоглотке или лёгкого при операции на нём и т.д.</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lastRenderedPageBreak/>
        <w:t>• Иглодержатели предназначены для удерживания и проведения через ткани хирургических игл при наложении швов. Они имеют очень короткие губки и длинные ручки. В рабочей части губок расположены насечки, канавки или ямки для предупреждения выскальзывания иглы.</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ЩИПЦЫ МЕДИЦИНСКИЕ</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xml:space="preserve">Щипцы медицинские — инструменты, предназначенные для сжимания, захватывания, откусывания, удерживания и перемещения органов и тканей, различных материалов и предметов медицинского назначения при проведении лечебно-диагностических манипуляций, а также для извлечения инородных тел. Щипцы для скусывания костных тканей, хрящей, полипов, папиллом называют также кусачками, а для удерживания костей — </w:t>
      </w:r>
      <w:proofErr w:type="gramStart"/>
      <w:r w:rsidRPr="00672EA5">
        <w:rPr>
          <w:rFonts w:ascii="Times New Roman" w:eastAsia="Times New Roman" w:hAnsi="Times New Roman"/>
        </w:rPr>
        <w:t>костодержателями .</w:t>
      </w:r>
      <w:proofErr w:type="gramEnd"/>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ПИНЦЕТЫ</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Пинцеты состоят из двух пружинящих браншей, используемых для захватывания и непродолжительного удерживания мягких тканей при хирургических операциях и других манипуляциях. Пинцеты имеют важное преимущество перед другими медицинскими инструментами: силу воздействия пинцета на ткань можно контролировать и регулировать кончиками пальцев.</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Хирургические пинцеты на конце рабочей части имеют зубцы (один или несколько), при манипуляциях частично проникающие в ткани и прочно их удерживающие. Ширина губок общехирургических пинцетов обычно составляет 1,5–2,5 мм. Нейрохирургические пинцеты имеют более миниатюрную рабочую часть, ширина губок и высота зубчиков значительно (примерно в 2 раза) меньше, чем у общехирургических пинцетов.</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Специальные пинцеты отличаются особой конфигурацией рабочей части. К ним относят пинцеты для удаления инородных тел из роговицы, опухолей головного мозга, ушные, сосудистые (имеют более короткую нарезку и продольную канавку на одной из браншей), офтальмологические пинцеты (пинцеты для экстракции катаракты имеют рабочую часть в виде заострённой ложечки, пинцеты для операций на веках — в виде овального окна) и др.</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Инструменты оттесняющие, зондирующие и бужирующие (расширители)</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Расширители — медицинские инструменты, предназначенные для расширения ран, естественных полостей и каналов, оттеснения органов, оттягивания (ретракции) мягких тканей при осмотре или оперативном вмешательстве, а также предохранения окружающих тканей от случайного повреждения. Особенность большинства расширителей — блестящая поверхность, отражающая свет осветительных ламп и создающая дополнительное освещение при введении расширителя в полость.</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К расширителям относят пластинки, лопатки, шпатели, крючки, подъёмники, зеркала, ретракторы, ранорасширители, зонды и бужи. Наиболее простые оттесняющие инструменты — пластинки, лопатки и шпатели. Их применяют при осмотре глотки, для оттеснения мягких тканей при операциях и других манипуляциях.</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КРЮЧКИ</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Крючки предназначены для оттягивания и непродолжительного удерживания тканей, сосудов и нервов при оперативном вмешательстве, для осмотра ран.</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Крючки пластинчатые (Фарабёфа) служат для расширения небольших полостных ран, действуют менее травматично, чем зубчатые крючки, имеют загнутые с двух сторон края, поэтому их называют двусторонними.</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Крючки зубчатые (Фолькманна) бывают двух-, трёх- и четырёхзубчатые. По форме зубцов их подразделяют на тупые и острые, а по ширине рабочей части — на большие, средние и малые. Острые крючки применяют для удерживания плотных тканей, тупые — для раздвигания более нежных тканей. Зубчатые крючки имеют форму падающей капли с кольцом, куда вводят указательный палец для надёжной фиксации инструмента.</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Однозубыми крючками Бромфельда пользуются для вправления отломков костей.</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ХИРУРГИЧЕСКИЕ ЗЕРКАЛА</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xml:space="preserve">Хирургические зеркала предназначены для расширения ран и полостей. Они бывают различной величины, в зависимости от массы тканей и органов, подлежащих отведению или оттеснению. При абдоминальных и торакальных операциях, когда размеры операционной раны достаточно велики, </w:t>
      </w:r>
      <w:r w:rsidRPr="00672EA5">
        <w:rPr>
          <w:rFonts w:ascii="Times New Roman" w:eastAsia="Times New Roman" w:hAnsi="Times New Roman"/>
        </w:rPr>
        <w:lastRenderedPageBreak/>
        <w:t>применяют брюшные седлообразные зеркала. Аналогичные зеркала предназначены для отведения печени, почек, мочевого пузыря. В детской хирургии используют плоские и желобоватые печёночные зеркала разных размеров. В гинекологии применяют зеркало для диагностических выскабливаний со сменными колпачками, зеркала Мартина, Дуайена, Симса и др. В офтальмохирургии пользуются миниатюрными векоподъёмниками Водовозова с неподвижным или подвижным зеркалом.</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РАНОРАСШИРИТЕЛИ</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При операциях на различных областях с целью обеспечения удобного доступа к органам применяют разнообразные ранорасширители (рис. 1-25). При проведении аппендэктомии возможно использование ранорасширителя Мейо–Адамса.</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ДИЛАТАТОРЫ (БУЖИ)</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xml:space="preserve">Расширители, предназначенные для расширения узких стенозированных ходов (гортани, пищевода, шейки матки, крупных сосудов с лечебной целью, называют дилататорами. Дилататоры, применяемые для исследования и лечения сужений мочеиспускательного канала, шейки мочевого пузыря, пищевода обычно называют бужами. Часто дилататоры выпускают наборами, </w:t>
      </w:r>
      <w:proofErr w:type="gramStart"/>
      <w:r w:rsidRPr="00672EA5">
        <w:rPr>
          <w:rFonts w:ascii="Times New Roman" w:eastAsia="Times New Roman" w:hAnsi="Times New Roman"/>
        </w:rPr>
        <w:t>например</w:t>
      </w:r>
      <w:proofErr w:type="gramEnd"/>
      <w:r w:rsidRPr="00672EA5">
        <w:rPr>
          <w:rFonts w:ascii="Times New Roman" w:eastAsia="Times New Roman" w:hAnsi="Times New Roman"/>
        </w:rPr>
        <w:t xml:space="preserve"> расширители для паллиативного протезирования пищевода в наборе из 3 штук (диаметром 3, 6 и 9 мм), дилататоры Хегара для расширения шейки матки в наборе из 32 штук (диаметром от 3 до 24 мм) и применяют, последовательно вводя в полость расширители всё большего диаметра.</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ЗОНДЫ</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xml:space="preserve">Зонды — инструменты, предназначенные для введения с диагностической или лечебной целью в естественные или </w:t>
      </w:r>
      <w:proofErr w:type="gramStart"/>
      <w:r w:rsidRPr="00672EA5">
        <w:rPr>
          <w:rFonts w:ascii="Times New Roman" w:eastAsia="Times New Roman" w:hAnsi="Times New Roman"/>
        </w:rPr>
        <w:t>патологические каналы</w:t>
      </w:r>
      <w:proofErr w:type="gramEnd"/>
      <w:r w:rsidRPr="00672EA5">
        <w:rPr>
          <w:rFonts w:ascii="Times New Roman" w:eastAsia="Times New Roman" w:hAnsi="Times New Roman"/>
        </w:rPr>
        <w:t xml:space="preserve"> или полости, а также взятия проб содержимого этих полостей для исследования.</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В зависимости от расположения рабочей части металлические зонды бывают односторонними (при расположении рабочей части на одном конце) и двусторонними (оба конца рабочие).</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Зонды разделяют на три основные группы: пуговчатые, полые (трубчатые) и желобоватые. В стоматологии, оториноларингологии, офтальмологии и онкологии применяют также остроконечные зонды.</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xml:space="preserve">• Пуговчатые зонды, как правило, изготовляют из сравнительно мягких металлов и сплавов. Это вызвано тем, что часто при введении в канал их необходимо сгибать. Для исследования извилистых каналов используют пружинистые пуговчатые зонды, </w:t>
      </w:r>
      <w:proofErr w:type="gramStart"/>
      <w:r w:rsidRPr="00672EA5">
        <w:rPr>
          <w:rFonts w:ascii="Times New Roman" w:eastAsia="Times New Roman" w:hAnsi="Times New Roman"/>
        </w:rPr>
        <w:t>например</w:t>
      </w:r>
      <w:proofErr w:type="gramEnd"/>
      <w:r w:rsidRPr="00672EA5">
        <w:rPr>
          <w:rFonts w:ascii="Times New Roman" w:eastAsia="Times New Roman" w:hAnsi="Times New Roman"/>
        </w:rPr>
        <w:t xml:space="preserve"> односторонние зонды для зондирования жёлчных протоков при рассечении сфинктера общего жёлчного протока (сфинктера Одди). Наиболее часто в хирургии применяют двусторонний прямой зонд. У хирургического пуговчатого зонда ушко расположено на противоположном от пуговки конце; этот зонд служит для проведения тампонов и дренажей.</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Желобоватые зонды в сечении имеют форму жёлоба. Хирургический желобоватый зонд выпускают в двух модификациях: с пуговкой и без неё; конец зонда выполнен в форме плоской пластинки, удобной для удерживания пальцами руки. Зонд с пуговкой применяют в проктологии для рассечения на нём прямокишечных свищей, при необходимости его можно немного изогнуть. Желобоватый зонд, предназначенный для рассечения на нём спаек при операциях на жёлчных путях, на конце имеет отверстие диаметром 3 мм для проведения лигатуры. Широко известен зобный зонд (зонд Кохера) с отверстием и тремя канавками на рабочей части. Он служит для выделения щитовидной железы и проведения лигатуры под кровеносные сосуды.</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Эластичные зонды применяют для взятия проб содержимого из полостей желудка и двенадцатиперстной кишки, а также при исследовании кровеносных сосудов и сердца.</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Гибкие металлические зонды с различными наконечниками используют при экстирпации подкожных вен и эндартерэктомии.</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КАТЕТЕРЫ</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Катетеры — инструменты, вводимые в просвет сосуда или полости органа, чаще всего с целью инфузии или эксфузии жидкости.</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ИНСТРУМЕНТЫ МЕХАНИЗИРОВАННЫЕ</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xml:space="preserve">Сшивающие аппараты — устройства для механического соединения органов и тканей при </w:t>
      </w:r>
      <w:r w:rsidRPr="00672EA5">
        <w:rPr>
          <w:rFonts w:ascii="Times New Roman" w:eastAsia="Times New Roman" w:hAnsi="Times New Roman"/>
        </w:rPr>
        <w:lastRenderedPageBreak/>
        <w:t>хирургических операциях.</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Первый сшивающий аппарат был предложен М.Жаннелем в 1904 г. В настоящее время в мире разработаны и применяются самые разнообразные сшивающие аппараты. В нашей стране был разработан ряд сшивающих аппаратов, оригинальных по конструкции и методике применения: для сшивания сосудов диаметром от 1,5 до 20 мм (АСЦ), бронхов (СБ), ушивания культи бронха (УКБ), корня лёгкого (УКЛ), ткани лёгкого (УТЛ), культи желудка (УКЖ), сшивания кишок (СК), для наложения желудочно-кишечного анастомоза (НЖКА), операций на матке и др.</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Сшивающие аппараты бывают односкобочными и многоскобочными; для наложения линейных, круговых, овальных и других швов с продольным, поперечным и наклонным расположением стежков относительно линии шва; для наложения одно- и двухэтажных погружных швов; одномоментного, секционного или последовательного сшивания; с ножом для рассечения тканей, фиксирующим приспособлением для соединения аппарата с тканью или стенками органа на время наложения шва и другими вспомогательными приспособлениями; с рычажным, винтовым, клиновым и другими приводами шьющего механизма.</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Перечисленные типы сшивающих аппаратов не исчерпывают возможных конструктивных, функциональных и эксплуатационных особенностей аппаратов, обусловленных обилием методик наложения хирургических швов и разнообразием условий проведения операций.</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Наиболее распространены сшивающие аппараты, соединяющие ткани посредством П-образных скобок.</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Большинство используемых для этого сшивающих аппаратов состоит из матрицы с двумя лунками, магазина с пазом для установки и направления скобки и толкателя. Сшиваемые ткани, предварительно сжатые между магазином и матрицей, прокалываются ножками скобки, которые, попав концами в лунки, деформируются и, образуя стежок, соединяют ткани. Форма стежка наряду с другими факторами зависит от расстояния между магазином и матрицей (зазор сшивания), устанавливаемого соответственно толщине сшиваемых тканей и размеру скобки. При максимальном зазоре сшивания применяют так называемую О-образную форму стежка, при минимальном зазоре — В-образную или с кольцеобразным загибом ножек. Для ушивания сосудов применяют охватывающие обжимные стежки.</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xml:space="preserve">Рёбра и грудину сшивают встык. Для этого сшиваемые участки прижимают друг к другу срезами и сжимают между магазином и матрицей так, чтобы поверхность контакта срезов была расположена между лунками матрицы. При сшивании костных фрагментов различной толщины и сложного профиля используют комбинацию сменных прямых и наклонных матриц (аппарат СРКЧ-22). Для сшивания тканей пользуются также матрицами в виде парных разводящихся изогнутых игл (аппарат типа СБ-2) с канавками для направления и деформации ножек скобки. Особенность способа заключается в том, что при сшивании иглы могут быть введены непосредственно в ткани, что обеспечивает их фиксацию и возможность подхода к ним </w:t>
      </w:r>
      <w:proofErr w:type="gramStart"/>
      <w:r w:rsidRPr="00672EA5">
        <w:rPr>
          <w:rFonts w:ascii="Times New Roman" w:eastAsia="Times New Roman" w:hAnsi="Times New Roman"/>
        </w:rPr>
        <w:t>только</w:t>
      </w:r>
      <w:proofErr w:type="gramEnd"/>
      <w:r w:rsidRPr="00672EA5">
        <w:rPr>
          <w:rFonts w:ascii="Times New Roman" w:eastAsia="Times New Roman" w:hAnsi="Times New Roman"/>
        </w:rPr>
        <w:t xml:space="preserve"> с одной стороны.</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xml:space="preserve">В зарубежных аппаратах для сшивания кожи и фасций, </w:t>
      </w:r>
      <w:proofErr w:type="gramStart"/>
      <w:r w:rsidRPr="00672EA5">
        <w:rPr>
          <w:rFonts w:ascii="Times New Roman" w:eastAsia="Times New Roman" w:hAnsi="Times New Roman"/>
        </w:rPr>
        <w:t>например</w:t>
      </w:r>
      <w:proofErr w:type="gramEnd"/>
      <w:r w:rsidRPr="00672EA5">
        <w:rPr>
          <w:rFonts w:ascii="Times New Roman" w:eastAsia="Times New Roman" w:hAnsi="Times New Roman"/>
        </w:rPr>
        <w:t xml:space="preserve"> в аппарате SFS (США), сшивание скобками осуществляют без матрицы путём деформации спинки скобки, что обеспечивает возможность подхода к тканям с одной стороны. Однако для сближения сшиваемых участков необходим дополнительный фиксирующий инструмент.</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Известны также способы механического соединения тканей и органов клипсами, кольцами и др.</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xml:space="preserve">Методики наложения хирургических швов с помощью сшивающих аппаратов разнообразны. При ушивании тканей лёгкого, сосудов, кишок, желудка и других органов применяют двухрядный шов с продольным расположением стежков, выполняемый аппаратами типа УО-60, УС-ЗОБ, УГ-70. При ушивании бронхов используют однорядный шов с поперечным расположением стежков относительно линии шва, выполняемый аппаратом типа УБ-40. Желудок ушивают линейным двухэтажным погружным швом. Сшивающие аппараты типа УКЖ-8 и УТО-70 снабжены фиксирующим приспособлением и погружателем, при помощи которых выполняют инвагинацию первого этажа шва, а затем накладывают серозно-мышечный погружающий шов. Сшивание сосудов «конец в конец» осуществляют круговым швом, вывернутым в виде манжеты. Для наложения такого шва магазины и матрицы сосудосшивающих аппаратов типа АСЦ-4 имеют разъёмные втулки соответственно диаметру сшиваемых сосудов. При наложении желудочно-кишечных и межкишечных анастомозов стенки органов сшивают бок в бок линейными </w:t>
      </w:r>
      <w:r w:rsidRPr="00672EA5">
        <w:rPr>
          <w:rFonts w:ascii="Times New Roman" w:eastAsia="Times New Roman" w:hAnsi="Times New Roman"/>
        </w:rPr>
        <w:lastRenderedPageBreak/>
        <w:t>ввёрнутыми швами. Наложение двух рядов скобочных швов осуществляют изнутри после введения шьющей части аппарата НКЖА-60 в полость органа, а рассечение стенок между рядами для образования соустья производят с помощью ножа, встроенного в шьющую часть. Органы ЖКТ сшивают также круговыми ввёрнутыми швами, выполняемыми аппаратами типа СПТУ и СК-28. Наложение линейного вывернутого шва проводят без раскрытия полости соединяемых органов и введения в их полость шьющей части сшивающих аппаратов, что увеличивает асептичность операции.</w:t>
      </w:r>
    </w:p>
    <w:p w:rsidR="00672EA5" w:rsidRPr="00672EA5" w:rsidRDefault="00672EA5" w:rsidP="00672EA5">
      <w:pPr>
        <w:spacing w:after="0" w:line="240" w:lineRule="auto"/>
        <w:jc w:val="both"/>
        <w:rPr>
          <w:rFonts w:ascii="Times New Roman" w:eastAsia="Times New Roman" w:hAnsi="Times New Roman"/>
          <w:b/>
          <w:lang w:eastAsia="ru-RU"/>
        </w:rPr>
      </w:pPr>
    </w:p>
    <w:p w:rsidR="00672EA5" w:rsidRPr="00672EA5" w:rsidRDefault="00672EA5" w:rsidP="00716DE8">
      <w:pPr>
        <w:numPr>
          <w:ilvl w:val="0"/>
          <w:numId w:val="31"/>
        </w:numPr>
        <w:spacing w:after="0" w:line="240" w:lineRule="auto"/>
        <w:jc w:val="both"/>
        <w:rPr>
          <w:rFonts w:ascii="Times New Roman" w:eastAsia="Times New Roman" w:hAnsi="Times New Roman"/>
          <w:b/>
          <w:lang w:eastAsia="ru-RU"/>
        </w:rPr>
      </w:pPr>
      <w:r w:rsidRPr="00672EA5">
        <w:rPr>
          <w:rFonts w:ascii="Times New Roman" w:eastAsia="Times New Roman" w:hAnsi="Times New Roman"/>
          <w:b/>
          <w:lang w:eastAsia="ru-RU"/>
        </w:rPr>
        <w:t xml:space="preserve">Виды хирургических игл. Классификация шовного материала. </w:t>
      </w:r>
    </w:p>
    <w:p w:rsidR="00672EA5" w:rsidRPr="00672EA5" w:rsidRDefault="00672EA5" w:rsidP="00672EA5">
      <w:pPr>
        <w:shd w:val="clear" w:color="auto" w:fill="FFFFFF"/>
        <w:spacing w:after="0" w:line="240" w:lineRule="auto"/>
        <w:jc w:val="both"/>
        <w:rPr>
          <w:rFonts w:ascii="Times New Roman" w:eastAsia="Times New Roman" w:hAnsi="Times New Roman"/>
          <w:lang w:eastAsia="ru-RU"/>
        </w:rPr>
      </w:pPr>
      <w:r w:rsidRPr="00672EA5">
        <w:rPr>
          <w:rFonts w:ascii="Times New Roman" w:eastAsia="Times New Roman" w:hAnsi="Times New Roman"/>
          <w:b/>
          <w:lang w:eastAsia="ru-RU"/>
        </w:rPr>
        <w:t xml:space="preserve">Ответ: </w:t>
      </w:r>
      <w:r w:rsidRPr="00672EA5">
        <w:rPr>
          <w:rFonts w:ascii="Times New Roman" w:eastAsia="Times New Roman" w:hAnsi="Times New Roman"/>
          <w:color w:val="000000"/>
          <w:spacing w:val="-5"/>
          <w:lang w:eastAsia="ru-RU"/>
        </w:rPr>
        <w:t>Шовный материал — общее Назва</w:t>
      </w:r>
      <w:r w:rsidRPr="00672EA5">
        <w:rPr>
          <w:rFonts w:ascii="Times New Roman" w:eastAsia="Times New Roman" w:hAnsi="Times New Roman"/>
          <w:color w:val="000000"/>
          <w:spacing w:val="-5"/>
          <w:lang w:eastAsia="ru-RU"/>
        </w:rPr>
        <w:softHyphen/>
      </w:r>
      <w:r w:rsidRPr="00672EA5">
        <w:rPr>
          <w:rFonts w:ascii="Times New Roman" w:eastAsia="Times New Roman" w:hAnsi="Times New Roman"/>
          <w:color w:val="000000"/>
          <w:spacing w:val="-1"/>
          <w:lang w:eastAsia="ru-RU"/>
        </w:rPr>
        <w:t>ние разнообразных материалов, ис</w:t>
      </w:r>
      <w:r w:rsidRPr="00672EA5">
        <w:rPr>
          <w:rFonts w:ascii="Times New Roman" w:eastAsia="Times New Roman" w:hAnsi="Times New Roman"/>
          <w:color w:val="000000"/>
          <w:spacing w:val="-1"/>
          <w:lang w:eastAsia="ru-RU"/>
        </w:rPr>
        <w:softHyphen/>
      </w:r>
      <w:r w:rsidRPr="00672EA5">
        <w:rPr>
          <w:rFonts w:ascii="Times New Roman" w:eastAsia="Times New Roman" w:hAnsi="Times New Roman"/>
          <w:color w:val="000000"/>
          <w:lang w:eastAsia="ru-RU"/>
        </w:rPr>
        <w:t>пользуемых для наложения хирур</w:t>
      </w:r>
      <w:r w:rsidRPr="00672EA5">
        <w:rPr>
          <w:rFonts w:ascii="Times New Roman" w:eastAsia="Times New Roman" w:hAnsi="Times New Roman"/>
          <w:color w:val="000000"/>
          <w:lang w:eastAsia="ru-RU"/>
        </w:rPr>
        <w:softHyphen/>
      </w:r>
      <w:r w:rsidRPr="00672EA5">
        <w:rPr>
          <w:rFonts w:ascii="Times New Roman" w:eastAsia="Times New Roman" w:hAnsi="Times New Roman"/>
          <w:color w:val="000000"/>
          <w:spacing w:val="-2"/>
          <w:lang w:eastAsia="ru-RU"/>
        </w:rPr>
        <w:t>гических швов или перевязки сосудов</w:t>
      </w:r>
      <w:r w:rsidRPr="00672EA5">
        <w:rPr>
          <w:rFonts w:ascii="Times New Roman" w:eastAsia="Times New Roman" w:hAnsi="Times New Roman"/>
          <w:color w:val="000000"/>
          <w:spacing w:val="-6"/>
          <w:lang w:eastAsia="ru-RU"/>
        </w:rPr>
        <w:t>.</w:t>
      </w:r>
    </w:p>
    <w:p w:rsidR="00672EA5" w:rsidRPr="00672EA5" w:rsidRDefault="00672EA5" w:rsidP="00672EA5">
      <w:pPr>
        <w:shd w:val="clear" w:color="auto" w:fill="FFFFFF"/>
        <w:spacing w:before="5" w:after="0" w:line="240" w:lineRule="auto"/>
        <w:ind w:right="58"/>
        <w:jc w:val="both"/>
        <w:rPr>
          <w:rFonts w:ascii="Times New Roman" w:eastAsia="Times New Roman" w:hAnsi="Times New Roman"/>
          <w:lang w:eastAsia="ru-RU"/>
        </w:rPr>
      </w:pPr>
      <w:r w:rsidRPr="00672EA5">
        <w:rPr>
          <w:rFonts w:ascii="Times New Roman" w:eastAsia="Times New Roman" w:hAnsi="Times New Roman"/>
          <w:color w:val="000000"/>
          <w:spacing w:val="1"/>
          <w:lang w:eastAsia="ru-RU"/>
        </w:rPr>
        <w:t xml:space="preserve">На различных этапах развития </w:t>
      </w:r>
      <w:r w:rsidRPr="00672EA5">
        <w:rPr>
          <w:rFonts w:ascii="Times New Roman" w:eastAsia="Times New Roman" w:hAnsi="Times New Roman"/>
          <w:color w:val="000000"/>
          <w:lang w:eastAsia="ru-RU"/>
        </w:rPr>
        <w:t>хирургии в качестве шовного ма</w:t>
      </w:r>
      <w:r w:rsidRPr="00672EA5">
        <w:rPr>
          <w:rFonts w:ascii="Times New Roman" w:eastAsia="Times New Roman" w:hAnsi="Times New Roman"/>
          <w:color w:val="000000"/>
          <w:lang w:eastAsia="ru-RU"/>
        </w:rPr>
        <w:softHyphen/>
      </w:r>
      <w:r w:rsidRPr="00672EA5">
        <w:rPr>
          <w:rFonts w:ascii="Times New Roman" w:eastAsia="Times New Roman" w:hAnsi="Times New Roman"/>
          <w:color w:val="000000"/>
          <w:spacing w:val="1"/>
          <w:lang w:eastAsia="ru-RU"/>
        </w:rPr>
        <w:t>териала использовали самые раз</w:t>
      </w:r>
      <w:r w:rsidRPr="00672EA5">
        <w:rPr>
          <w:rFonts w:ascii="Times New Roman" w:eastAsia="Times New Roman" w:hAnsi="Times New Roman"/>
          <w:color w:val="000000"/>
          <w:spacing w:val="1"/>
          <w:lang w:eastAsia="ru-RU"/>
        </w:rPr>
        <w:softHyphen/>
      </w:r>
      <w:r w:rsidRPr="00672EA5">
        <w:rPr>
          <w:rFonts w:ascii="Times New Roman" w:eastAsia="Times New Roman" w:hAnsi="Times New Roman"/>
          <w:color w:val="000000"/>
          <w:spacing w:val="2"/>
          <w:lang w:eastAsia="ru-RU"/>
        </w:rPr>
        <w:t>нообразные материалы: сухожиль</w:t>
      </w:r>
      <w:r w:rsidRPr="00672EA5">
        <w:rPr>
          <w:rFonts w:ascii="Times New Roman" w:eastAsia="Times New Roman" w:hAnsi="Times New Roman"/>
          <w:color w:val="000000"/>
          <w:spacing w:val="2"/>
          <w:lang w:eastAsia="ru-RU"/>
        </w:rPr>
        <w:softHyphen/>
        <w:t xml:space="preserve">ные волокна млекопитающих, нити </w:t>
      </w:r>
      <w:r w:rsidRPr="00672EA5">
        <w:rPr>
          <w:rFonts w:ascii="Times New Roman" w:eastAsia="Times New Roman" w:hAnsi="Times New Roman"/>
          <w:color w:val="000000"/>
          <w:spacing w:val="-1"/>
          <w:lang w:eastAsia="ru-RU"/>
        </w:rPr>
        <w:t xml:space="preserve">из   хвостов   крыс, кенгуру, нервы </w:t>
      </w:r>
      <w:r w:rsidRPr="00672EA5">
        <w:rPr>
          <w:rFonts w:ascii="Times New Roman" w:eastAsia="Times New Roman" w:hAnsi="Times New Roman"/>
          <w:color w:val="000000"/>
          <w:spacing w:val="-3"/>
          <w:lang w:eastAsia="ru-RU"/>
        </w:rPr>
        <w:t xml:space="preserve">животных, кожу рыб и земноводных, </w:t>
      </w:r>
      <w:r w:rsidRPr="00672EA5">
        <w:rPr>
          <w:rFonts w:ascii="Times New Roman" w:eastAsia="Times New Roman" w:hAnsi="Times New Roman"/>
          <w:color w:val="000000"/>
          <w:lang w:eastAsia="ru-RU"/>
        </w:rPr>
        <w:t>полоски из сосудов, фасций, оболо</w:t>
      </w:r>
      <w:r w:rsidRPr="00672EA5">
        <w:rPr>
          <w:rFonts w:ascii="Times New Roman" w:eastAsia="Times New Roman" w:hAnsi="Times New Roman"/>
          <w:color w:val="000000"/>
          <w:lang w:eastAsia="ru-RU"/>
        </w:rPr>
        <w:softHyphen/>
      </w:r>
      <w:r w:rsidRPr="00672EA5">
        <w:rPr>
          <w:rFonts w:ascii="Times New Roman" w:eastAsia="Times New Roman" w:hAnsi="Times New Roman"/>
          <w:color w:val="000000"/>
          <w:spacing w:val="2"/>
          <w:lang w:eastAsia="ru-RU"/>
        </w:rPr>
        <w:t>чек животных и человека, чело</w:t>
      </w:r>
      <w:r w:rsidRPr="00672EA5">
        <w:rPr>
          <w:rFonts w:ascii="Times New Roman" w:eastAsia="Times New Roman" w:hAnsi="Times New Roman"/>
          <w:color w:val="000000"/>
          <w:spacing w:val="2"/>
          <w:lang w:eastAsia="ru-RU"/>
        </w:rPr>
        <w:softHyphen/>
      </w:r>
      <w:r w:rsidRPr="00672EA5">
        <w:rPr>
          <w:rFonts w:ascii="Times New Roman" w:eastAsia="Times New Roman" w:hAnsi="Times New Roman"/>
          <w:color w:val="000000"/>
          <w:spacing w:val="-3"/>
          <w:lang w:eastAsia="ru-RU"/>
        </w:rPr>
        <w:t xml:space="preserve">веческую пуповину, конский волос, </w:t>
      </w:r>
      <w:r w:rsidRPr="00672EA5">
        <w:rPr>
          <w:rFonts w:ascii="Times New Roman" w:eastAsia="Times New Roman" w:hAnsi="Times New Roman"/>
          <w:color w:val="000000"/>
          <w:spacing w:val="-2"/>
          <w:lang w:eastAsia="ru-RU"/>
        </w:rPr>
        <w:t xml:space="preserve">волокна конопли, кокосового ореха, </w:t>
      </w:r>
      <w:r w:rsidRPr="00672EA5">
        <w:rPr>
          <w:rFonts w:ascii="Times New Roman" w:eastAsia="Times New Roman" w:hAnsi="Times New Roman"/>
          <w:color w:val="000000"/>
          <w:spacing w:val="-1"/>
          <w:lang w:eastAsia="ru-RU"/>
        </w:rPr>
        <w:t>каучукового дерева. Благодаря дос</w:t>
      </w:r>
      <w:r w:rsidRPr="00672EA5">
        <w:rPr>
          <w:rFonts w:ascii="Times New Roman" w:eastAsia="Times New Roman" w:hAnsi="Times New Roman"/>
          <w:color w:val="000000"/>
          <w:spacing w:val="-1"/>
          <w:lang w:eastAsia="ru-RU"/>
        </w:rPr>
        <w:softHyphen/>
      </w:r>
      <w:r w:rsidRPr="00672EA5">
        <w:rPr>
          <w:rFonts w:ascii="Times New Roman" w:eastAsia="Times New Roman" w:hAnsi="Times New Roman"/>
          <w:color w:val="000000"/>
          <w:spacing w:val="-3"/>
          <w:lang w:eastAsia="ru-RU"/>
        </w:rPr>
        <w:t>тижениям хирургической промыш</w:t>
      </w:r>
      <w:r w:rsidRPr="00672EA5">
        <w:rPr>
          <w:rFonts w:ascii="Times New Roman" w:eastAsia="Times New Roman" w:hAnsi="Times New Roman"/>
          <w:color w:val="000000"/>
          <w:spacing w:val="-3"/>
          <w:lang w:eastAsia="ru-RU"/>
        </w:rPr>
        <w:softHyphen/>
      </w:r>
      <w:r w:rsidRPr="00672EA5">
        <w:rPr>
          <w:rFonts w:ascii="Times New Roman" w:eastAsia="Times New Roman" w:hAnsi="Times New Roman"/>
          <w:color w:val="000000"/>
          <w:spacing w:val="-1"/>
          <w:lang w:eastAsia="ru-RU"/>
        </w:rPr>
        <w:t xml:space="preserve">ленности в хирургическую практику </w:t>
      </w:r>
      <w:r w:rsidRPr="00672EA5">
        <w:rPr>
          <w:rFonts w:ascii="Times New Roman" w:eastAsia="Times New Roman" w:hAnsi="Times New Roman"/>
          <w:color w:val="000000"/>
          <w:spacing w:val="4"/>
          <w:lang w:eastAsia="ru-RU"/>
        </w:rPr>
        <w:t xml:space="preserve">прочно вошли синтетические нити. </w:t>
      </w:r>
      <w:r w:rsidRPr="00672EA5">
        <w:rPr>
          <w:rFonts w:ascii="Times New Roman" w:eastAsia="Times New Roman" w:hAnsi="Times New Roman"/>
          <w:color w:val="000000"/>
          <w:spacing w:val="-2"/>
          <w:lang w:eastAsia="ru-RU"/>
        </w:rPr>
        <w:t>В ряде случаев применяют метал</w:t>
      </w:r>
      <w:r w:rsidRPr="00672EA5">
        <w:rPr>
          <w:rFonts w:ascii="Times New Roman" w:eastAsia="Times New Roman" w:hAnsi="Times New Roman"/>
          <w:color w:val="000000"/>
          <w:spacing w:val="-2"/>
          <w:lang w:eastAsia="ru-RU"/>
        </w:rPr>
        <w:softHyphen/>
      </w:r>
      <w:r w:rsidRPr="00672EA5">
        <w:rPr>
          <w:rFonts w:ascii="Times New Roman" w:eastAsia="Times New Roman" w:hAnsi="Times New Roman"/>
          <w:color w:val="000000"/>
          <w:lang w:eastAsia="ru-RU"/>
        </w:rPr>
        <w:t>лические нити.</w:t>
      </w:r>
      <w:r w:rsidRPr="00672EA5">
        <w:rPr>
          <w:rFonts w:ascii="Times New Roman" w:eastAsia="Times New Roman" w:hAnsi="Times New Roman"/>
          <w:color w:val="000000"/>
          <w:spacing w:val="2"/>
          <w:lang w:eastAsia="ru-RU"/>
        </w:rPr>
        <w:t xml:space="preserve"> Шовный материал должен обла</w:t>
      </w:r>
      <w:r w:rsidRPr="00672EA5">
        <w:rPr>
          <w:rFonts w:ascii="Times New Roman" w:eastAsia="Times New Roman" w:hAnsi="Times New Roman"/>
          <w:color w:val="000000"/>
          <w:spacing w:val="2"/>
          <w:lang w:eastAsia="ru-RU"/>
        </w:rPr>
        <w:softHyphen/>
      </w:r>
      <w:r w:rsidRPr="00672EA5">
        <w:rPr>
          <w:rFonts w:ascii="Times New Roman" w:eastAsia="Times New Roman" w:hAnsi="Times New Roman"/>
          <w:color w:val="000000"/>
          <w:spacing w:val="-1"/>
          <w:lang w:eastAsia="ru-RU"/>
        </w:rPr>
        <w:t xml:space="preserve">дать определенной механической </w:t>
      </w:r>
      <w:r w:rsidRPr="00672EA5">
        <w:rPr>
          <w:rFonts w:ascii="Times New Roman" w:eastAsia="Times New Roman" w:hAnsi="Times New Roman"/>
          <w:color w:val="000000"/>
          <w:spacing w:val="-3"/>
          <w:lang w:eastAsia="ru-RU"/>
        </w:rPr>
        <w:t xml:space="preserve">прочностью, иметь гладкую, ровную </w:t>
      </w:r>
      <w:r w:rsidRPr="00672EA5">
        <w:rPr>
          <w:rFonts w:ascii="Times New Roman" w:eastAsia="Times New Roman" w:hAnsi="Times New Roman"/>
          <w:color w:val="000000"/>
          <w:spacing w:val="-2"/>
          <w:lang w:eastAsia="ru-RU"/>
        </w:rPr>
        <w:t>поверхность, быть эластичным, уме</w:t>
      </w:r>
      <w:r w:rsidRPr="00672EA5">
        <w:rPr>
          <w:rFonts w:ascii="Times New Roman" w:eastAsia="Times New Roman" w:hAnsi="Times New Roman"/>
          <w:color w:val="000000"/>
          <w:spacing w:val="-2"/>
          <w:lang w:eastAsia="ru-RU"/>
        </w:rPr>
        <w:softHyphen/>
      </w:r>
      <w:r w:rsidRPr="00672EA5">
        <w:rPr>
          <w:rFonts w:ascii="Times New Roman" w:eastAsia="Times New Roman" w:hAnsi="Times New Roman"/>
          <w:color w:val="000000"/>
          <w:lang w:eastAsia="ru-RU"/>
        </w:rPr>
        <w:t>ренно растяжимым, хорошо сколь</w:t>
      </w:r>
      <w:r w:rsidRPr="00672EA5">
        <w:rPr>
          <w:rFonts w:ascii="Times New Roman" w:eastAsia="Times New Roman" w:hAnsi="Times New Roman"/>
          <w:color w:val="000000"/>
          <w:lang w:eastAsia="ru-RU"/>
        </w:rPr>
        <w:softHyphen/>
      </w:r>
      <w:r w:rsidRPr="00672EA5">
        <w:rPr>
          <w:rFonts w:ascii="Times New Roman" w:eastAsia="Times New Roman" w:hAnsi="Times New Roman"/>
          <w:color w:val="000000"/>
          <w:spacing w:val="-1"/>
          <w:lang w:eastAsia="ru-RU"/>
        </w:rPr>
        <w:t>зить в тканях, не причиняя допол</w:t>
      </w:r>
      <w:r w:rsidRPr="00672EA5">
        <w:rPr>
          <w:rFonts w:ascii="Times New Roman" w:eastAsia="Times New Roman" w:hAnsi="Times New Roman"/>
          <w:color w:val="000000"/>
          <w:spacing w:val="-1"/>
          <w:lang w:eastAsia="ru-RU"/>
        </w:rPr>
        <w:softHyphen/>
      </w:r>
      <w:r w:rsidRPr="00672EA5">
        <w:rPr>
          <w:rFonts w:ascii="Times New Roman" w:eastAsia="Times New Roman" w:hAnsi="Times New Roman"/>
          <w:color w:val="000000"/>
          <w:spacing w:val="-2"/>
          <w:lang w:eastAsia="ru-RU"/>
        </w:rPr>
        <w:t>нительных повреждений при проши</w:t>
      </w:r>
      <w:r w:rsidRPr="00672EA5">
        <w:rPr>
          <w:rFonts w:ascii="Times New Roman" w:eastAsia="Times New Roman" w:hAnsi="Times New Roman"/>
          <w:color w:val="000000"/>
          <w:spacing w:val="-2"/>
          <w:lang w:eastAsia="ru-RU"/>
        </w:rPr>
        <w:softHyphen/>
      </w:r>
      <w:r w:rsidRPr="00672EA5">
        <w:rPr>
          <w:rFonts w:ascii="Times New Roman" w:eastAsia="Times New Roman" w:hAnsi="Times New Roman"/>
          <w:color w:val="000000"/>
          <w:spacing w:val="-6"/>
          <w:lang w:eastAsia="ru-RU"/>
        </w:rPr>
        <w:t>вании.</w:t>
      </w:r>
    </w:p>
    <w:p w:rsidR="00672EA5" w:rsidRPr="00672EA5" w:rsidRDefault="00672EA5" w:rsidP="00672EA5">
      <w:pPr>
        <w:widowControl w:val="0"/>
        <w:shd w:val="clear" w:color="auto" w:fill="FFFFFF"/>
        <w:autoSpaceDE w:val="0"/>
        <w:autoSpaceDN w:val="0"/>
        <w:adjustRightInd w:val="0"/>
        <w:spacing w:after="0" w:line="240" w:lineRule="auto"/>
        <w:ind w:right="48"/>
        <w:jc w:val="both"/>
        <w:rPr>
          <w:rFonts w:ascii="Times New Roman" w:eastAsia="Times New Roman" w:hAnsi="Times New Roman"/>
          <w:lang w:eastAsia="ru-RU"/>
        </w:rPr>
      </w:pPr>
      <w:r w:rsidRPr="00672EA5">
        <w:rPr>
          <w:rFonts w:ascii="Times New Roman" w:eastAsia="Times New Roman" w:hAnsi="Times New Roman"/>
          <w:color w:val="000000"/>
          <w:spacing w:val="5"/>
          <w:lang w:eastAsia="ru-RU"/>
        </w:rPr>
        <w:t xml:space="preserve">Шовный материал не должен </w:t>
      </w:r>
      <w:r w:rsidRPr="00672EA5">
        <w:rPr>
          <w:rFonts w:ascii="Times New Roman" w:eastAsia="Times New Roman" w:hAnsi="Times New Roman"/>
          <w:color w:val="000000"/>
          <w:spacing w:val="-2"/>
          <w:lang w:eastAsia="ru-RU"/>
        </w:rPr>
        <w:t>обладать гигроскопическими, капил</w:t>
      </w:r>
      <w:r w:rsidRPr="00672EA5">
        <w:rPr>
          <w:rFonts w:ascii="Times New Roman" w:eastAsia="Times New Roman" w:hAnsi="Times New Roman"/>
          <w:color w:val="000000"/>
          <w:spacing w:val="-2"/>
          <w:lang w:eastAsia="ru-RU"/>
        </w:rPr>
        <w:softHyphen/>
      </w:r>
      <w:r w:rsidRPr="00672EA5">
        <w:rPr>
          <w:rFonts w:ascii="Times New Roman" w:eastAsia="Times New Roman" w:hAnsi="Times New Roman"/>
          <w:color w:val="000000"/>
          <w:spacing w:val="-3"/>
          <w:lang w:eastAsia="ru-RU"/>
        </w:rPr>
        <w:t xml:space="preserve">лярными свойствами, биодеградация </w:t>
      </w:r>
      <w:r w:rsidRPr="00672EA5">
        <w:rPr>
          <w:rFonts w:ascii="Times New Roman" w:eastAsia="Times New Roman" w:hAnsi="Times New Roman"/>
          <w:color w:val="000000"/>
          <w:spacing w:val="-2"/>
          <w:lang w:eastAsia="ru-RU"/>
        </w:rPr>
        <w:t xml:space="preserve">нитей должна наступать не ранее </w:t>
      </w:r>
      <w:r w:rsidRPr="00672EA5">
        <w:rPr>
          <w:rFonts w:ascii="Times New Roman" w:eastAsia="Times New Roman" w:hAnsi="Times New Roman"/>
          <w:color w:val="000000"/>
          <w:spacing w:val="1"/>
          <w:lang w:eastAsia="ru-RU"/>
        </w:rPr>
        <w:t>определенных сроков, обусловлен</w:t>
      </w:r>
      <w:r w:rsidRPr="00672EA5">
        <w:rPr>
          <w:rFonts w:ascii="Times New Roman" w:eastAsia="Times New Roman" w:hAnsi="Times New Roman"/>
          <w:color w:val="000000"/>
          <w:spacing w:val="1"/>
          <w:lang w:eastAsia="ru-RU"/>
        </w:rPr>
        <w:softHyphen/>
      </w:r>
      <w:r w:rsidRPr="00672EA5">
        <w:rPr>
          <w:rFonts w:ascii="Times New Roman" w:eastAsia="Times New Roman" w:hAnsi="Times New Roman"/>
          <w:color w:val="000000"/>
          <w:spacing w:val="-2"/>
          <w:lang w:eastAsia="ru-RU"/>
        </w:rPr>
        <w:t>ных   процессом   заживления   ран.</w:t>
      </w:r>
    </w:p>
    <w:p w:rsidR="00672EA5" w:rsidRPr="00672EA5" w:rsidRDefault="00672EA5" w:rsidP="00672EA5">
      <w:pPr>
        <w:widowControl w:val="0"/>
        <w:shd w:val="clear" w:color="auto" w:fill="FFFFFF"/>
        <w:autoSpaceDE w:val="0"/>
        <w:autoSpaceDN w:val="0"/>
        <w:adjustRightInd w:val="0"/>
        <w:spacing w:after="0" w:line="240" w:lineRule="auto"/>
        <w:ind w:right="48"/>
        <w:jc w:val="both"/>
        <w:rPr>
          <w:rFonts w:ascii="Times New Roman" w:eastAsia="Times New Roman" w:hAnsi="Times New Roman"/>
          <w:lang w:eastAsia="ru-RU"/>
        </w:rPr>
      </w:pPr>
      <w:r w:rsidRPr="00672EA5">
        <w:rPr>
          <w:rFonts w:ascii="Times New Roman" w:eastAsia="Times New Roman" w:hAnsi="Times New Roman"/>
          <w:color w:val="000000"/>
          <w:spacing w:val="-2"/>
          <w:lang w:eastAsia="ru-RU"/>
        </w:rPr>
        <w:t>К важным свойствам шовных ма</w:t>
      </w:r>
      <w:r w:rsidRPr="00672EA5">
        <w:rPr>
          <w:rFonts w:ascii="Times New Roman" w:eastAsia="Times New Roman" w:hAnsi="Times New Roman"/>
          <w:color w:val="000000"/>
          <w:spacing w:val="-2"/>
          <w:lang w:eastAsia="ru-RU"/>
        </w:rPr>
        <w:softHyphen/>
      </w:r>
      <w:r w:rsidRPr="00672EA5">
        <w:rPr>
          <w:rFonts w:ascii="Times New Roman" w:eastAsia="Times New Roman" w:hAnsi="Times New Roman"/>
          <w:color w:val="000000"/>
          <w:spacing w:val="-4"/>
          <w:lang w:eastAsia="ru-RU"/>
        </w:rPr>
        <w:t xml:space="preserve">териалов относится их биологическая </w:t>
      </w:r>
      <w:r w:rsidRPr="00672EA5">
        <w:rPr>
          <w:rFonts w:ascii="Times New Roman" w:eastAsia="Times New Roman" w:hAnsi="Times New Roman"/>
          <w:color w:val="000000"/>
          <w:spacing w:val="2"/>
          <w:lang w:eastAsia="ru-RU"/>
        </w:rPr>
        <w:t xml:space="preserve">совместимость с живыми тканями. </w:t>
      </w:r>
      <w:r w:rsidRPr="00672EA5">
        <w:rPr>
          <w:rFonts w:ascii="Times New Roman" w:eastAsia="Times New Roman" w:hAnsi="Times New Roman"/>
          <w:color w:val="000000"/>
          <w:spacing w:val="-1"/>
          <w:lang w:eastAsia="ru-RU"/>
        </w:rPr>
        <w:t xml:space="preserve">Все известные шовные материалы обладают антигенными и </w:t>
      </w:r>
      <w:proofErr w:type="gramStart"/>
      <w:r w:rsidRPr="00672EA5">
        <w:rPr>
          <w:rFonts w:ascii="Times New Roman" w:eastAsia="Times New Roman" w:hAnsi="Times New Roman"/>
          <w:color w:val="000000"/>
          <w:spacing w:val="-1"/>
          <w:lang w:eastAsia="ru-RU"/>
        </w:rPr>
        <w:t>реакто-</w:t>
      </w:r>
      <w:r w:rsidRPr="00672EA5">
        <w:rPr>
          <w:rFonts w:ascii="Times New Roman" w:eastAsia="Times New Roman" w:hAnsi="Times New Roman"/>
          <w:color w:val="000000"/>
          <w:spacing w:val="-2"/>
          <w:lang w:eastAsia="ru-RU"/>
        </w:rPr>
        <w:t>генными</w:t>
      </w:r>
      <w:proofErr w:type="gramEnd"/>
      <w:r w:rsidRPr="00672EA5">
        <w:rPr>
          <w:rFonts w:ascii="Times New Roman" w:eastAsia="Times New Roman" w:hAnsi="Times New Roman"/>
          <w:color w:val="000000"/>
          <w:spacing w:val="-2"/>
          <w:lang w:eastAsia="ru-RU"/>
        </w:rPr>
        <w:t xml:space="preserve"> свойствами. Абсолютно </w:t>
      </w:r>
      <w:r w:rsidRPr="00672EA5">
        <w:rPr>
          <w:rFonts w:ascii="Times New Roman" w:eastAsia="Times New Roman" w:hAnsi="Times New Roman"/>
          <w:color w:val="000000"/>
          <w:spacing w:val="5"/>
          <w:lang w:eastAsia="ru-RU"/>
        </w:rPr>
        <w:t xml:space="preserve">инертных, ареагенных материалов </w:t>
      </w:r>
      <w:r w:rsidRPr="00672EA5">
        <w:rPr>
          <w:rFonts w:ascii="Times New Roman" w:eastAsia="Times New Roman" w:hAnsi="Times New Roman"/>
          <w:color w:val="000000"/>
          <w:spacing w:val="-1"/>
          <w:lang w:eastAsia="ru-RU"/>
        </w:rPr>
        <w:t>не существует. Однако степень вы</w:t>
      </w:r>
      <w:r w:rsidRPr="00672EA5">
        <w:rPr>
          <w:rFonts w:ascii="Times New Roman" w:eastAsia="Times New Roman" w:hAnsi="Times New Roman"/>
          <w:color w:val="000000"/>
          <w:spacing w:val="-1"/>
          <w:lang w:eastAsia="ru-RU"/>
        </w:rPr>
        <w:softHyphen/>
      </w:r>
      <w:r w:rsidRPr="00672EA5">
        <w:rPr>
          <w:rFonts w:ascii="Times New Roman" w:eastAsia="Times New Roman" w:hAnsi="Times New Roman"/>
          <w:color w:val="000000"/>
          <w:spacing w:val="6"/>
          <w:lang w:eastAsia="ru-RU"/>
        </w:rPr>
        <w:t xml:space="preserve">раженности этих свойств должна </w:t>
      </w:r>
      <w:r w:rsidRPr="00672EA5">
        <w:rPr>
          <w:rFonts w:ascii="Times New Roman" w:eastAsia="Times New Roman" w:hAnsi="Times New Roman"/>
          <w:color w:val="000000"/>
          <w:spacing w:val="-1"/>
          <w:lang w:eastAsia="ru-RU"/>
        </w:rPr>
        <w:t>быть минимальной.</w:t>
      </w:r>
    </w:p>
    <w:p w:rsidR="00672EA5" w:rsidRPr="00672EA5" w:rsidRDefault="00672EA5" w:rsidP="00672EA5">
      <w:pPr>
        <w:widowControl w:val="0"/>
        <w:shd w:val="clear" w:color="auto" w:fill="FFFFFF"/>
        <w:autoSpaceDE w:val="0"/>
        <w:autoSpaceDN w:val="0"/>
        <w:adjustRightInd w:val="0"/>
        <w:spacing w:before="5" w:after="0" w:line="240" w:lineRule="auto"/>
        <w:ind w:right="48"/>
        <w:jc w:val="both"/>
        <w:rPr>
          <w:rFonts w:ascii="Times New Roman" w:eastAsia="Times New Roman" w:hAnsi="Times New Roman"/>
          <w:lang w:eastAsia="ru-RU"/>
        </w:rPr>
      </w:pPr>
      <w:r w:rsidRPr="00672EA5">
        <w:rPr>
          <w:rFonts w:ascii="Times New Roman" w:eastAsia="Times New Roman" w:hAnsi="Times New Roman"/>
          <w:color w:val="000000"/>
          <w:spacing w:val="-4"/>
          <w:lang w:eastAsia="ru-RU"/>
        </w:rPr>
        <w:t>Определенное значение имеет спо</w:t>
      </w:r>
      <w:r w:rsidRPr="00672EA5">
        <w:rPr>
          <w:rFonts w:ascii="Times New Roman" w:eastAsia="Times New Roman" w:hAnsi="Times New Roman"/>
          <w:color w:val="000000"/>
          <w:spacing w:val="-4"/>
          <w:lang w:eastAsia="ru-RU"/>
        </w:rPr>
        <w:softHyphen/>
      </w:r>
      <w:r w:rsidRPr="00672EA5">
        <w:rPr>
          <w:rFonts w:ascii="Times New Roman" w:eastAsia="Times New Roman" w:hAnsi="Times New Roman"/>
          <w:color w:val="000000"/>
          <w:spacing w:val="-2"/>
          <w:lang w:eastAsia="ru-RU"/>
        </w:rPr>
        <w:t>собность шовного материала подда</w:t>
      </w:r>
      <w:r w:rsidRPr="00672EA5">
        <w:rPr>
          <w:rFonts w:ascii="Times New Roman" w:eastAsia="Times New Roman" w:hAnsi="Times New Roman"/>
          <w:color w:val="000000"/>
          <w:spacing w:val="-2"/>
          <w:lang w:eastAsia="ru-RU"/>
        </w:rPr>
        <w:softHyphen/>
      </w:r>
      <w:r w:rsidRPr="00672EA5">
        <w:rPr>
          <w:rFonts w:ascii="Times New Roman" w:eastAsia="Times New Roman" w:hAnsi="Times New Roman"/>
          <w:color w:val="000000"/>
          <w:lang w:eastAsia="ru-RU"/>
        </w:rPr>
        <w:t xml:space="preserve">ваться стерилизации и сохранять </w:t>
      </w:r>
      <w:r w:rsidRPr="00672EA5">
        <w:rPr>
          <w:rFonts w:ascii="Times New Roman" w:eastAsia="Times New Roman" w:hAnsi="Times New Roman"/>
          <w:color w:val="000000"/>
          <w:spacing w:val="-1"/>
          <w:lang w:eastAsia="ru-RU"/>
        </w:rPr>
        <w:t xml:space="preserve">стерильность, не меняя при этом </w:t>
      </w:r>
      <w:r w:rsidRPr="00672EA5">
        <w:rPr>
          <w:rFonts w:ascii="Times New Roman" w:eastAsia="Times New Roman" w:hAnsi="Times New Roman"/>
          <w:color w:val="000000"/>
          <w:spacing w:val="1"/>
          <w:lang w:eastAsia="ru-RU"/>
        </w:rPr>
        <w:t>основных своих качеств.</w:t>
      </w:r>
    </w:p>
    <w:p w:rsidR="00672EA5" w:rsidRPr="00672EA5" w:rsidRDefault="00672EA5" w:rsidP="00672EA5">
      <w:pPr>
        <w:widowControl w:val="0"/>
        <w:shd w:val="clear" w:color="auto" w:fill="FFFFFF"/>
        <w:autoSpaceDE w:val="0"/>
        <w:autoSpaceDN w:val="0"/>
        <w:adjustRightInd w:val="0"/>
        <w:spacing w:after="0" w:line="240" w:lineRule="auto"/>
        <w:ind w:right="53"/>
        <w:jc w:val="both"/>
        <w:rPr>
          <w:rFonts w:ascii="Times New Roman" w:eastAsia="Times New Roman" w:hAnsi="Times New Roman"/>
          <w:lang w:eastAsia="ru-RU"/>
        </w:rPr>
      </w:pPr>
      <w:r w:rsidRPr="00672EA5">
        <w:rPr>
          <w:rFonts w:ascii="Times New Roman" w:eastAsia="Times New Roman" w:hAnsi="Times New Roman"/>
          <w:color w:val="000000"/>
          <w:spacing w:val="-1"/>
          <w:lang w:eastAsia="ru-RU"/>
        </w:rPr>
        <w:t xml:space="preserve">Шовные нити могут состоять из </w:t>
      </w:r>
      <w:r w:rsidRPr="00672EA5">
        <w:rPr>
          <w:rFonts w:ascii="Times New Roman" w:eastAsia="Times New Roman" w:hAnsi="Times New Roman"/>
          <w:color w:val="000000"/>
          <w:spacing w:val="-2"/>
          <w:lang w:eastAsia="ru-RU"/>
        </w:rPr>
        <w:t>одного (монофиламентная нить, мо-</w:t>
      </w:r>
      <w:r w:rsidRPr="00672EA5">
        <w:rPr>
          <w:rFonts w:ascii="Times New Roman" w:eastAsia="Times New Roman" w:hAnsi="Times New Roman"/>
          <w:color w:val="000000"/>
          <w:spacing w:val="-5"/>
          <w:lang w:eastAsia="ru-RU"/>
        </w:rPr>
        <w:t>нонить) или из нескольких (муль-</w:t>
      </w:r>
      <w:r w:rsidRPr="00672EA5">
        <w:rPr>
          <w:rFonts w:ascii="Times New Roman" w:eastAsia="Times New Roman" w:hAnsi="Times New Roman"/>
          <w:color w:val="000000"/>
          <w:spacing w:val="-2"/>
          <w:lang w:eastAsia="ru-RU"/>
        </w:rPr>
        <w:t>тифиламентная нить) волокон, со</w:t>
      </w:r>
      <w:r w:rsidRPr="00672EA5">
        <w:rPr>
          <w:rFonts w:ascii="Times New Roman" w:eastAsia="Times New Roman" w:hAnsi="Times New Roman"/>
          <w:color w:val="000000"/>
          <w:spacing w:val="-2"/>
          <w:lang w:eastAsia="ru-RU"/>
        </w:rPr>
        <w:softHyphen/>
      </w:r>
      <w:r w:rsidRPr="00672EA5">
        <w:rPr>
          <w:rFonts w:ascii="Times New Roman" w:eastAsia="Times New Roman" w:hAnsi="Times New Roman"/>
          <w:color w:val="000000"/>
          <w:spacing w:val="-1"/>
          <w:lang w:eastAsia="ru-RU"/>
        </w:rPr>
        <w:t>единенных путем скручивания (кру</w:t>
      </w:r>
      <w:r w:rsidRPr="00672EA5">
        <w:rPr>
          <w:rFonts w:ascii="Times New Roman" w:eastAsia="Times New Roman" w:hAnsi="Times New Roman"/>
          <w:color w:val="000000"/>
          <w:spacing w:val="-1"/>
          <w:lang w:eastAsia="ru-RU"/>
        </w:rPr>
        <w:softHyphen/>
      </w:r>
      <w:r w:rsidRPr="00672EA5">
        <w:rPr>
          <w:rFonts w:ascii="Times New Roman" w:eastAsia="Times New Roman" w:hAnsi="Times New Roman"/>
          <w:color w:val="000000"/>
          <w:spacing w:val="11"/>
          <w:lang w:eastAsia="ru-RU"/>
        </w:rPr>
        <w:t>ченые нити), плетения или вяза</w:t>
      </w:r>
      <w:r w:rsidRPr="00672EA5">
        <w:rPr>
          <w:rFonts w:ascii="Times New Roman" w:eastAsia="Times New Roman" w:hAnsi="Times New Roman"/>
          <w:color w:val="000000"/>
          <w:spacing w:val="11"/>
          <w:lang w:eastAsia="ru-RU"/>
        </w:rPr>
        <w:softHyphen/>
      </w:r>
      <w:r w:rsidRPr="00672EA5">
        <w:rPr>
          <w:rFonts w:ascii="Times New Roman" w:eastAsia="Times New Roman" w:hAnsi="Times New Roman"/>
          <w:color w:val="000000"/>
          <w:spacing w:val="3"/>
          <w:lang w:eastAsia="ru-RU"/>
        </w:rPr>
        <w:t>ния (плетеные, вязаные нити).</w:t>
      </w:r>
    </w:p>
    <w:p w:rsidR="00672EA5" w:rsidRPr="00672EA5" w:rsidRDefault="00672EA5" w:rsidP="00672EA5">
      <w:pPr>
        <w:widowControl w:val="0"/>
        <w:shd w:val="clear" w:color="auto" w:fill="FFFFFF"/>
        <w:autoSpaceDE w:val="0"/>
        <w:autoSpaceDN w:val="0"/>
        <w:adjustRightInd w:val="0"/>
        <w:spacing w:before="120" w:after="0" w:line="240" w:lineRule="auto"/>
        <w:jc w:val="both"/>
        <w:rPr>
          <w:rFonts w:ascii="Times New Roman" w:eastAsia="Times New Roman" w:hAnsi="Times New Roman"/>
          <w:lang w:eastAsia="ru-RU"/>
        </w:rPr>
      </w:pPr>
      <w:r w:rsidRPr="00672EA5">
        <w:rPr>
          <w:rFonts w:ascii="Times New Roman" w:eastAsia="Times New Roman" w:hAnsi="Times New Roman"/>
          <w:color w:val="000000"/>
          <w:spacing w:val="-4"/>
          <w:lang w:eastAsia="ru-RU"/>
        </w:rPr>
        <w:t xml:space="preserve">Для того, чтобы поверхность нитей </w:t>
      </w:r>
      <w:r w:rsidRPr="00672EA5">
        <w:rPr>
          <w:rFonts w:ascii="Times New Roman" w:eastAsia="Times New Roman" w:hAnsi="Times New Roman"/>
          <w:color w:val="000000"/>
          <w:lang w:eastAsia="ru-RU"/>
        </w:rPr>
        <w:t xml:space="preserve">стала гладкой и скользящей, а также </w:t>
      </w:r>
      <w:r w:rsidRPr="00672EA5">
        <w:rPr>
          <w:rFonts w:ascii="Times New Roman" w:eastAsia="Times New Roman" w:hAnsi="Times New Roman"/>
          <w:color w:val="000000"/>
          <w:spacing w:val="6"/>
          <w:lang w:eastAsia="ru-RU"/>
        </w:rPr>
        <w:t xml:space="preserve">для придания им определенных </w:t>
      </w:r>
      <w:r w:rsidRPr="00672EA5">
        <w:rPr>
          <w:rFonts w:ascii="Times New Roman" w:eastAsia="Times New Roman" w:hAnsi="Times New Roman"/>
          <w:color w:val="000000"/>
          <w:spacing w:val="-3"/>
          <w:lang w:eastAsia="ru-RU"/>
        </w:rPr>
        <w:t>свойств (ареактивности, тромборезис-</w:t>
      </w:r>
      <w:r w:rsidRPr="00672EA5">
        <w:rPr>
          <w:rFonts w:ascii="Times New Roman" w:eastAsia="Times New Roman" w:hAnsi="Times New Roman"/>
          <w:color w:val="000000"/>
          <w:spacing w:val="4"/>
          <w:lang w:eastAsia="ru-RU"/>
        </w:rPr>
        <w:t>тентности и др.), их часто покры</w:t>
      </w:r>
      <w:r w:rsidRPr="00672EA5">
        <w:rPr>
          <w:rFonts w:ascii="Times New Roman" w:eastAsia="Times New Roman" w:hAnsi="Times New Roman"/>
          <w:color w:val="000000"/>
          <w:spacing w:val="4"/>
          <w:lang w:eastAsia="ru-RU"/>
        </w:rPr>
        <w:softHyphen/>
      </w:r>
      <w:r w:rsidRPr="00672EA5">
        <w:rPr>
          <w:rFonts w:ascii="Times New Roman" w:eastAsia="Times New Roman" w:hAnsi="Times New Roman"/>
          <w:color w:val="000000"/>
          <w:spacing w:val="-4"/>
          <w:lang w:eastAsia="ru-RU"/>
        </w:rPr>
        <w:t xml:space="preserve">вают силиконом, воском, тефлоном и </w:t>
      </w:r>
      <w:r w:rsidRPr="00672EA5">
        <w:rPr>
          <w:rFonts w:ascii="Times New Roman" w:eastAsia="Times New Roman" w:hAnsi="Times New Roman"/>
          <w:color w:val="000000"/>
          <w:spacing w:val="-1"/>
          <w:lang w:eastAsia="ru-RU"/>
        </w:rPr>
        <w:t>другими веществами.</w:t>
      </w:r>
    </w:p>
    <w:p w:rsidR="00672EA5" w:rsidRPr="00672EA5" w:rsidRDefault="00672EA5" w:rsidP="00672EA5">
      <w:pPr>
        <w:shd w:val="clear" w:color="auto" w:fill="FFFFFF"/>
        <w:spacing w:after="0" w:line="240" w:lineRule="auto"/>
        <w:ind w:right="72"/>
        <w:jc w:val="both"/>
        <w:rPr>
          <w:rFonts w:ascii="Times New Roman" w:eastAsia="Times New Roman" w:hAnsi="Times New Roman"/>
          <w:lang w:eastAsia="ru-RU"/>
        </w:rPr>
      </w:pPr>
      <w:r w:rsidRPr="00672EA5">
        <w:rPr>
          <w:rFonts w:ascii="Times New Roman" w:eastAsia="Times New Roman" w:hAnsi="Times New Roman"/>
          <w:color w:val="000000"/>
          <w:spacing w:val="5"/>
          <w:lang w:eastAsia="ru-RU"/>
        </w:rPr>
        <w:t>В настоящее время в хирурги</w:t>
      </w:r>
      <w:r w:rsidRPr="00672EA5">
        <w:rPr>
          <w:rFonts w:ascii="Times New Roman" w:eastAsia="Times New Roman" w:hAnsi="Times New Roman"/>
          <w:color w:val="000000"/>
          <w:spacing w:val="5"/>
          <w:lang w:eastAsia="ru-RU"/>
        </w:rPr>
        <w:softHyphen/>
      </w:r>
      <w:r w:rsidRPr="00672EA5">
        <w:rPr>
          <w:rFonts w:ascii="Times New Roman" w:eastAsia="Times New Roman" w:hAnsi="Times New Roman"/>
          <w:color w:val="000000"/>
          <w:spacing w:val="3"/>
          <w:lang w:eastAsia="ru-RU"/>
        </w:rPr>
        <w:t>ческой практике широко использу</w:t>
      </w:r>
      <w:r w:rsidRPr="00672EA5">
        <w:rPr>
          <w:rFonts w:ascii="Times New Roman" w:eastAsia="Times New Roman" w:hAnsi="Times New Roman"/>
          <w:color w:val="000000"/>
          <w:spacing w:val="3"/>
          <w:lang w:eastAsia="ru-RU"/>
        </w:rPr>
        <w:softHyphen/>
      </w:r>
      <w:r w:rsidRPr="00672EA5">
        <w:rPr>
          <w:rFonts w:ascii="Times New Roman" w:eastAsia="Times New Roman" w:hAnsi="Times New Roman"/>
          <w:color w:val="000000"/>
          <w:spacing w:val="-1"/>
          <w:lang w:eastAsia="ru-RU"/>
        </w:rPr>
        <w:t>ют рассасывающиеся и нерассасы-</w:t>
      </w:r>
      <w:r w:rsidRPr="00672EA5">
        <w:rPr>
          <w:rFonts w:ascii="Times New Roman" w:eastAsia="Times New Roman" w:hAnsi="Times New Roman"/>
          <w:color w:val="000000"/>
          <w:spacing w:val="-2"/>
          <w:lang w:eastAsia="ru-RU"/>
        </w:rPr>
        <w:t>вающиеся нити натурального и ис</w:t>
      </w:r>
      <w:r w:rsidRPr="00672EA5">
        <w:rPr>
          <w:rFonts w:ascii="Times New Roman" w:eastAsia="Times New Roman" w:hAnsi="Times New Roman"/>
          <w:color w:val="000000"/>
          <w:spacing w:val="-2"/>
          <w:lang w:eastAsia="ru-RU"/>
        </w:rPr>
        <w:softHyphen/>
      </w:r>
      <w:r w:rsidRPr="00672EA5">
        <w:rPr>
          <w:rFonts w:ascii="Times New Roman" w:eastAsia="Times New Roman" w:hAnsi="Times New Roman"/>
          <w:color w:val="000000"/>
          <w:spacing w:val="-1"/>
          <w:lang w:eastAsia="ru-RU"/>
        </w:rPr>
        <w:t xml:space="preserve">кусственного происхождения. </w:t>
      </w:r>
      <w:r w:rsidRPr="00672EA5">
        <w:rPr>
          <w:rFonts w:ascii="Times New Roman" w:eastAsia="Times New Roman" w:hAnsi="Times New Roman"/>
          <w:color w:val="000000"/>
          <w:spacing w:val="-3"/>
          <w:lang w:eastAsia="ru-RU"/>
        </w:rPr>
        <w:t>Кетгут — рассасывающийся шов</w:t>
      </w:r>
      <w:r w:rsidRPr="00672EA5">
        <w:rPr>
          <w:rFonts w:ascii="Times New Roman" w:eastAsia="Times New Roman" w:hAnsi="Times New Roman"/>
          <w:color w:val="000000"/>
          <w:spacing w:val="-3"/>
          <w:lang w:eastAsia="ru-RU"/>
        </w:rPr>
        <w:softHyphen/>
      </w:r>
      <w:r w:rsidRPr="00672EA5">
        <w:rPr>
          <w:rFonts w:ascii="Times New Roman" w:eastAsia="Times New Roman" w:hAnsi="Times New Roman"/>
          <w:color w:val="000000"/>
          <w:lang w:eastAsia="ru-RU"/>
        </w:rPr>
        <w:t xml:space="preserve">ный материал, изготавливаемый из </w:t>
      </w:r>
      <w:r w:rsidRPr="00672EA5">
        <w:rPr>
          <w:rFonts w:ascii="Times New Roman" w:eastAsia="Times New Roman" w:hAnsi="Times New Roman"/>
          <w:color w:val="000000"/>
          <w:spacing w:val="3"/>
          <w:lang w:eastAsia="ru-RU"/>
        </w:rPr>
        <w:t>мышечной оболочки и подслизис-</w:t>
      </w:r>
      <w:proofErr w:type="gramStart"/>
      <w:r w:rsidRPr="00672EA5">
        <w:rPr>
          <w:rFonts w:ascii="Times New Roman" w:eastAsia="Times New Roman" w:hAnsi="Times New Roman"/>
          <w:color w:val="000000"/>
          <w:spacing w:val="-3"/>
          <w:lang w:eastAsia="ru-RU"/>
        </w:rPr>
        <w:t>того  слоя</w:t>
      </w:r>
      <w:proofErr w:type="gramEnd"/>
      <w:r w:rsidRPr="00672EA5">
        <w:rPr>
          <w:rFonts w:ascii="Times New Roman" w:eastAsia="Times New Roman" w:hAnsi="Times New Roman"/>
          <w:color w:val="000000"/>
          <w:spacing w:val="-3"/>
          <w:lang w:eastAsia="ru-RU"/>
        </w:rPr>
        <w:t xml:space="preserve">   тонких   кишок   овец.</w:t>
      </w:r>
    </w:p>
    <w:p w:rsidR="00672EA5" w:rsidRPr="00672EA5" w:rsidRDefault="00672EA5" w:rsidP="00672EA5">
      <w:pPr>
        <w:widowControl w:val="0"/>
        <w:shd w:val="clear" w:color="auto" w:fill="FFFFFF"/>
        <w:autoSpaceDE w:val="0"/>
        <w:autoSpaceDN w:val="0"/>
        <w:adjustRightInd w:val="0"/>
        <w:spacing w:after="0" w:line="240" w:lineRule="auto"/>
        <w:ind w:right="67"/>
        <w:jc w:val="both"/>
        <w:rPr>
          <w:rFonts w:ascii="Times New Roman" w:eastAsia="Times New Roman" w:hAnsi="Times New Roman"/>
          <w:lang w:eastAsia="ru-RU"/>
        </w:rPr>
      </w:pPr>
      <w:r w:rsidRPr="00672EA5">
        <w:rPr>
          <w:rFonts w:ascii="Times New Roman" w:eastAsia="Times New Roman" w:hAnsi="Times New Roman"/>
          <w:color w:val="000000"/>
          <w:spacing w:val="7"/>
          <w:lang w:eastAsia="ru-RU"/>
        </w:rPr>
        <w:t xml:space="preserve">Существует 13 номеров кетгута </w:t>
      </w:r>
      <w:r w:rsidRPr="00672EA5">
        <w:rPr>
          <w:rFonts w:ascii="Times New Roman" w:eastAsia="Times New Roman" w:hAnsi="Times New Roman"/>
          <w:color w:val="000000"/>
          <w:spacing w:val="9"/>
          <w:lang w:eastAsia="ru-RU"/>
        </w:rPr>
        <w:t xml:space="preserve">(от 5-0 до 6) диаметром от 0,1 до </w:t>
      </w:r>
      <w:r w:rsidRPr="00672EA5">
        <w:rPr>
          <w:rFonts w:ascii="Times New Roman" w:eastAsia="Times New Roman" w:hAnsi="Times New Roman"/>
          <w:color w:val="000000"/>
          <w:spacing w:val="5"/>
          <w:lang w:eastAsia="ru-RU"/>
        </w:rPr>
        <w:t>0,8 мм.</w:t>
      </w:r>
    </w:p>
    <w:p w:rsidR="00672EA5" w:rsidRPr="00672EA5" w:rsidRDefault="00672EA5" w:rsidP="00672EA5">
      <w:pPr>
        <w:widowControl w:val="0"/>
        <w:shd w:val="clear" w:color="auto" w:fill="FFFFFF"/>
        <w:autoSpaceDE w:val="0"/>
        <w:autoSpaceDN w:val="0"/>
        <w:adjustRightInd w:val="0"/>
        <w:spacing w:after="0" w:line="240" w:lineRule="auto"/>
        <w:jc w:val="both"/>
        <w:rPr>
          <w:rFonts w:ascii="Times New Roman" w:eastAsia="Times New Roman" w:hAnsi="Times New Roman"/>
          <w:lang w:eastAsia="ru-RU"/>
        </w:rPr>
      </w:pPr>
      <w:r w:rsidRPr="00672EA5">
        <w:rPr>
          <w:rFonts w:ascii="Times New Roman" w:eastAsia="Times New Roman" w:hAnsi="Times New Roman"/>
          <w:color w:val="000000"/>
          <w:spacing w:val="-3"/>
          <w:lang w:eastAsia="ru-RU"/>
        </w:rPr>
        <w:t>Прочность нити, степень сопро</w:t>
      </w:r>
      <w:r w:rsidRPr="00672EA5">
        <w:rPr>
          <w:rFonts w:ascii="Times New Roman" w:eastAsia="Times New Roman" w:hAnsi="Times New Roman"/>
          <w:color w:val="000000"/>
          <w:spacing w:val="-3"/>
          <w:lang w:eastAsia="ru-RU"/>
        </w:rPr>
        <w:softHyphen/>
      </w:r>
      <w:r w:rsidRPr="00672EA5">
        <w:rPr>
          <w:rFonts w:ascii="Times New Roman" w:eastAsia="Times New Roman" w:hAnsi="Times New Roman"/>
          <w:color w:val="000000"/>
          <w:spacing w:val="7"/>
          <w:lang w:eastAsia="ru-RU"/>
        </w:rPr>
        <w:t>тивления ее к разрыву увеличи</w:t>
      </w:r>
      <w:r w:rsidRPr="00672EA5">
        <w:rPr>
          <w:rFonts w:ascii="Times New Roman" w:eastAsia="Times New Roman" w:hAnsi="Times New Roman"/>
          <w:color w:val="000000"/>
          <w:spacing w:val="7"/>
          <w:lang w:eastAsia="ru-RU"/>
        </w:rPr>
        <w:softHyphen/>
      </w:r>
      <w:r w:rsidRPr="00672EA5">
        <w:rPr>
          <w:rFonts w:ascii="Times New Roman" w:eastAsia="Times New Roman" w:hAnsi="Times New Roman"/>
          <w:color w:val="000000"/>
          <w:spacing w:val="6"/>
          <w:lang w:eastAsia="ru-RU"/>
        </w:rPr>
        <w:t xml:space="preserve">ваются с увеличением ее номера. </w:t>
      </w:r>
      <w:r w:rsidRPr="00672EA5">
        <w:rPr>
          <w:rFonts w:ascii="Times New Roman" w:eastAsia="Times New Roman" w:hAnsi="Times New Roman"/>
          <w:color w:val="000000"/>
          <w:spacing w:val="1"/>
          <w:lang w:eastAsia="ru-RU"/>
        </w:rPr>
        <w:t>Так, прочность трехнулевого кетгу</w:t>
      </w:r>
      <w:r w:rsidRPr="00672EA5">
        <w:rPr>
          <w:rFonts w:ascii="Times New Roman" w:eastAsia="Times New Roman" w:hAnsi="Times New Roman"/>
          <w:color w:val="000000"/>
          <w:spacing w:val="1"/>
          <w:lang w:eastAsia="ru-RU"/>
        </w:rPr>
        <w:softHyphen/>
      </w:r>
      <w:r w:rsidRPr="00672EA5">
        <w:rPr>
          <w:rFonts w:ascii="Times New Roman" w:eastAsia="Times New Roman" w:hAnsi="Times New Roman"/>
          <w:color w:val="000000"/>
          <w:lang w:eastAsia="ru-RU"/>
        </w:rPr>
        <w:t xml:space="preserve">та составляет по стандартам 1400 г, </w:t>
      </w:r>
      <w:r w:rsidRPr="00672EA5">
        <w:rPr>
          <w:rFonts w:ascii="Times New Roman" w:eastAsia="Times New Roman" w:hAnsi="Times New Roman"/>
          <w:color w:val="000000"/>
          <w:spacing w:val="-4"/>
          <w:lang w:eastAsia="ru-RU"/>
        </w:rPr>
        <w:t>шестого номера — 11 500 г. Срок рас</w:t>
      </w:r>
      <w:r w:rsidRPr="00672EA5">
        <w:rPr>
          <w:rFonts w:ascii="Times New Roman" w:eastAsia="Times New Roman" w:hAnsi="Times New Roman"/>
          <w:color w:val="000000"/>
          <w:spacing w:val="-4"/>
          <w:lang w:eastAsia="ru-RU"/>
        </w:rPr>
        <w:softHyphen/>
      </w:r>
      <w:r w:rsidRPr="00672EA5">
        <w:rPr>
          <w:rFonts w:ascii="Times New Roman" w:eastAsia="Times New Roman" w:hAnsi="Times New Roman"/>
          <w:color w:val="000000"/>
          <w:spacing w:val="1"/>
          <w:lang w:eastAsia="ru-RU"/>
        </w:rPr>
        <w:t>сасывания кетгута в тканях колеб</w:t>
      </w:r>
      <w:r w:rsidRPr="00672EA5">
        <w:rPr>
          <w:rFonts w:ascii="Times New Roman" w:eastAsia="Times New Roman" w:hAnsi="Times New Roman"/>
          <w:color w:val="000000"/>
          <w:spacing w:val="1"/>
          <w:lang w:eastAsia="ru-RU"/>
        </w:rPr>
        <w:softHyphen/>
        <w:t>лется от 7 до 30 дней и более и за</w:t>
      </w:r>
      <w:r w:rsidRPr="00672EA5">
        <w:rPr>
          <w:rFonts w:ascii="Times New Roman" w:eastAsia="Times New Roman" w:hAnsi="Times New Roman"/>
          <w:color w:val="000000"/>
          <w:spacing w:val="1"/>
          <w:lang w:eastAsia="ru-RU"/>
        </w:rPr>
        <w:softHyphen/>
        <w:t>висит от его толщины (номера),-</w:t>
      </w:r>
      <w:r w:rsidRPr="00672EA5">
        <w:rPr>
          <w:rFonts w:ascii="Times New Roman" w:eastAsia="Times New Roman" w:hAnsi="Times New Roman"/>
          <w:color w:val="000000"/>
          <w:spacing w:val="-2"/>
          <w:lang w:eastAsia="ru-RU"/>
        </w:rPr>
        <w:t xml:space="preserve">состояния тканей в области шва </w:t>
      </w:r>
      <w:r w:rsidRPr="00672EA5">
        <w:rPr>
          <w:rFonts w:ascii="Times New Roman" w:eastAsia="Times New Roman" w:hAnsi="Times New Roman"/>
          <w:color w:val="000000"/>
          <w:spacing w:val="-1"/>
          <w:lang w:eastAsia="ru-RU"/>
        </w:rPr>
        <w:t>(воспалительные процессы, нагное</w:t>
      </w:r>
      <w:r w:rsidRPr="00672EA5">
        <w:rPr>
          <w:rFonts w:ascii="Times New Roman" w:eastAsia="Times New Roman" w:hAnsi="Times New Roman"/>
          <w:color w:val="000000"/>
          <w:spacing w:val="-1"/>
          <w:lang w:eastAsia="ru-RU"/>
        </w:rPr>
        <w:softHyphen/>
      </w:r>
      <w:r w:rsidRPr="00672EA5">
        <w:rPr>
          <w:rFonts w:ascii="Times New Roman" w:eastAsia="Times New Roman" w:hAnsi="Times New Roman"/>
          <w:color w:val="000000"/>
          <w:spacing w:val="13"/>
          <w:lang w:eastAsia="ru-RU"/>
        </w:rPr>
        <w:t xml:space="preserve">ние раны приводят к ускорению </w:t>
      </w:r>
      <w:r w:rsidRPr="00672EA5">
        <w:rPr>
          <w:rFonts w:ascii="Times New Roman" w:eastAsia="Times New Roman" w:hAnsi="Times New Roman"/>
          <w:color w:val="000000"/>
          <w:spacing w:val="-1"/>
          <w:lang w:eastAsia="ru-RU"/>
        </w:rPr>
        <w:t>его рассасывания), способа стери</w:t>
      </w:r>
      <w:r w:rsidRPr="00672EA5">
        <w:rPr>
          <w:rFonts w:ascii="Times New Roman" w:eastAsia="Times New Roman" w:hAnsi="Times New Roman"/>
          <w:color w:val="000000"/>
          <w:spacing w:val="-1"/>
          <w:lang w:eastAsia="ru-RU"/>
        </w:rPr>
        <w:softHyphen/>
      </w:r>
      <w:r w:rsidRPr="00672EA5">
        <w:rPr>
          <w:rFonts w:ascii="Times New Roman" w:eastAsia="Times New Roman" w:hAnsi="Times New Roman"/>
          <w:color w:val="000000"/>
          <w:spacing w:val="-2"/>
          <w:lang w:eastAsia="ru-RU"/>
        </w:rPr>
        <w:t>лизации, применяемых местно меди</w:t>
      </w:r>
      <w:r w:rsidRPr="00672EA5">
        <w:rPr>
          <w:rFonts w:ascii="Times New Roman" w:eastAsia="Times New Roman" w:hAnsi="Times New Roman"/>
          <w:color w:val="000000"/>
          <w:spacing w:val="-2"/>
          <w:lang w:eastAsia="ru-RU"/>
        </w:rPr>
        <w:softHyphen/>
        <w:t>каментов и процедур (протеолити-</w:t>
      </w:r>
      <w:r w:rsidRPr="00672EA5">
        <w:rPr>
          <w:rFonts w:ascii="Times New Roman" w:eastAsia="Times New Roman" w:hAnsi="Times New Roman"/>
          <w:color w:val="000000"/>
          <w:lang w:eastAsia="ru-RU"/>
        </w:rPr>
        <w:t>ческие ферменты и физиотерапев</w:t>
      </w:r>
      <w:r w:rsidRPr="00672EA5">
        <w:rPr>
          <w:rFonts w:ascii="Times New Roman" w:eastAsia="Times New Roman" w:hAnsi="Times New Roman"/>
          <w:color w:val="000000"/>
          <w:lang w:eastAsia="ru-RU"/>
        </w:rPr>
        <w:softHyphen/>
      </w:r>
      <w:r w:rsidRPr="00672EA5">
        <w:rPr>
          <w:rFonts w:ascii="Times New Roman" w:eastAsia="Times New Roman" w:hAnsi="Times New Roman"/>
          <w:color w:val="000000"/>
          <w:spacing w:val="-1"/>
          <w:lang w:eastAsia="ru-RU"/>
        </w:rPr>
        <w:t>тические процедуры значительно ус</w:t>
      </w:r>
      <w:r w:rsidRPr="00672EA5">
        <w:rPr>
          <w:rFonts w:ascii="Times New Roman" w:eastAsia="Times New Roman" w:hAnsi="Times New Roman"/>
          <w:color w:val="000000"/>
          <w:spacing w:val="-1"/>
          <w:lang w:eastAsia="ru-RU"/>
        </w:rPr>
        <w:softHyphen/>
      </w:r>
      <w:r w:rsidRPr="00672EA5">
        <w:rPr>
          <w:rFonts w:ascii="Times New Roman" w:eastAsia="Times New Roman" w:hAnsi="Times New Roman"/>
          <w:color w:val="000000"/>
          <w:spacing w:val="3"/>
          <w:lang w:eastAsia="ru-RU"/>
        </w:rPr>
        <w:t xml:space="preserve">коряют рассасывание), а также от, </w:t>
      </w:r>
      <w:r w:rsidRPr="00672EA5">
        <w:rPr>
          <w:rFonts w:ascii="Times New Roman" w:eastAsia="Times New Roman" w:hAnsi="Times New Roman"/>
          <w:color w:val="000000"/>
          <w:spacing w:val="4"/>
          <w:lang w:eastAsia="ru-RU"/>
        </w:rPr>
        <w:t>ряда других факторов. Так, обра</w:t>
      </w:r>
      <w:r w:rsidRPr="00672EA5">
        <w:rPr>
          <w:rFonts w:ascii="Times New Roman" w:eastAsia="Times New Roman" w:hAnsi="Times New Roman"/>
          <w:color w:val="000000"/>
          <w:spacing w:val="4"/>
          <w:lang w:eastAsia="ru-RU"/>
        </w:rPr>
        <w:softHyphen/>
      </w:r>
      <w:r w:rsidRPr="00672EA5">
        <w:rPr>
          <w:rFonts w:ascii="Times New Roman" w:eastAsia="Times New Roman" w:hAnsi="Times New Roman"/>
          <w:color w:val="000000"/>
          <w:spacing w:val="-1"/>
          <w:lang w:eastAsia="ru-RU"/>
        </w:rPr>
        <w:t>ботка кетгута в процессе его изго</w:t>
      </w:r>
      <w:r w:rsidRPr="00672EA5">
        <w:rPr>
          <w:rFonts w:ascii="Times New Roman" w:eastAsia="Times New Roman" w:hAnsi="Times New Roman"/>
          <w:color w:val="000000"/>
          <w:spacing w:val="-1"/>
          <w:lang w:eastAsia="ru-RU"/>
        </w:rPr>
        <w:softHyphen/>
        <w:t xml:space="preserve">товления формалином, хлоридом </w:t>
      </w:r>
      <w:r w:rsidRPr="00672EA5">
        <w:rPr>
          <w:rFonts w:ascii="Times New Roman" w:eastAsia="Times New Roman" w:hAnsi="Times New Roman"/>
          <w:color w:val="000000"/>
          <w:spacing w:val="3"/>
          <w:lang w:eastAsia="ru-RU"/>
        </w:rPr>
        <w:t>сульфата, хромом, золотом и дру</w:t>
      </w:r>
      <w:r w:rsidRPr="00672EA5">
        <w:rPr>
          <w:rFonts w:ascii="Times New Roman" w:eastAsia="Times New Roman" w:hAnsi="Times New Roman"/>
          <w:color w:val="000000"/>
          <w:spacing w:val="3"/>
          <w:lang w:eastAsia="ru-RU"/>
        </w:rPr>
        <w:softHyphen/>
      </w:r>
      <w:r w:rsidRPr="00672EA5">
        <w:rPr>
          <w:rFonts w:ascii="Times New Roman" w:eastAsia="Times New Roman" w:hAnsi="Times New Roman"/>
          <w:color w:val="000000"/>
          <w:lang w:eastAsia="ru-RU"/>
        </w:rPr>
        <w:t xml:space="preserve">гими веществами замедляет сроки </w:t>
      </w:r>
      <w:r w:rsidRPr="00672EA5">
        <w:rPr>
          <w:rFonts w:ascii="Times New Roman" w:eastAsia="Times New Roman" w:hAnsi="Times New Roman"/>
          <w:color w:val="000000"/>
          <w:spacing w:val="1"/>
          <w:lang w:eastAsia="ru-RU"/>
        </w:rPr>
        <w:t>рассасывания нити.</w:t>
      </w:r>
    </w:p>
    <w:p w:rsidR="00672EA5" w:rsidRPr="00672EA5" w:rsidRDefault="00672EA5" w:rsidP="00672EA5">
      <w:pPr>
        <w:widowControl w:val="0"/>
        <w:shd w:val="clear" w:color="auto" w:fill="FFFFFF"/>
        <w:autoSpaceDE w:val="0"/>
        <w:autoSpaceDN w:val="0"/>
        <w:adjustRightInd w:val="0"/>
        <w:spacing w:before="96" w:after="0" w:line="240" w:lineRule="auto"/>
        <w:ind w:right="58"/>
        <w:jc w:val="both"/>
        <w:rPr>
          <w:rFonts w:ascii="Times New Roman" w:eastAsia="Times New Roman" w:hAnsi="Times New Roman"/>
          <w:lang w:eastAsia="ru-RU"/>
        </w:rPr>
      </w:pPr>
      <w:r w:rsidRPr="00672EA5">
        <w:rPr>
          <w:rFonts w:ascii="Times New Roman" w:eastAsia="Times New Roman" w:hAnsi="Times New Roman"/>
          <w:color w:val="000000"/>
          <w:spacing w:val="-1"/>
          <w:lang w:eastAsia="ru-RU"/>
        </w:rPr>
        <w:t xml:space="preserve">Кетгут применяют для наложения </w:t>
      </w:r>
      <w:r w:rsidRPr="00672EA5">
        <w:rPr>
          <w:rFonts w:ascii="Times New Roman" w:eastAsia="Times New Roman" w:hAnsi="Times New Roman"/>
          <w:color w:val="000000"/>
          <w:spacing w:val="-4"/>
          <w:lang w:eastAsia="ru-RU"/>
        </w:rPr>
        <w:t>погружных швов, в некоторых случа</w:t>
      </w:r>
      <w:r w:rsidRPr="00672EA5">
        <w:rPr>
          <w:rFonts w:ascii="Times New Roman" w:eastAsia="Times New Roman" w:hAnsi="Times New Roman"/>
          <w:color w:val="000000"/>
          <w:spacing w:val="-4"/>
          <w:lang w:eastAsia="ru-RU"/>
        </w:rPr>
        <w:softHyphen/>
      </w:r>
      <w:r w:rsidRPr="00672EA5">
        <w:rPr>
          <w:rFonts w:ascii="Times New Roman" w:eastAsia="Times New Roman" w:hAnsi="Times New Roman"/>
          <w:color w:val="000000"/>
          <w:spacing w:val="-5"/>
          <w:lang w:eastAsia="ru-RU"/>
        </w:rPr>
        <w:t xml:space="preserve">ях — кожных швов (под гипсовую </w:t>
      </w:r>
      <w:r w:rsidRPr="00672EA5">
        <w:rPr>
          <w:rFonts w:ascii="Times New Roman" w:eastAsia="Times New Roman" w:hAnsi="Times New Roman"/>
          <w:color w:val="000000"/>
          <w:spacing w:val="-1"/>
          <w:lang w:eastAsia="ru-RU"/>
        </w:rPr>
        <w:t xml:space="preserve">повязку, «косметических» швов), а </w:t>
      </w:r>
      <w:r w:rsidRPr="00672EA5">
        <w:rPr>
          <w:rFonts w:ascii="Times New Roman" w:eastAsia="Times New Roman" w:hAnsi="Times New Roman"/>
          <w:color w:val="000000"/>
          <w:lang w:eastAsia="ru-RU"/>
        </w:rPr>
        <w:t xml:space="preserve">также для наложения швов на </w:t>
      </w:r>
      <w:r w:rsidRPr="00672EA5">
        <w:rPr>
          <w:rFonts w:ascii="Times New Roman" w:eastAsia="Times New Roman" w:hAnsi="Times New Roman"/>
          <w:color w:val="000000"/>
          <w:spacing w:val="-1"/>
          <w:lang w:eastAsia="ru-RU"/>
        </w:rPr>
        <w:t xml:space="preserve">паренхиматозные органы, брюшину, </w:t>
      </w:r>
      <w:r w:rsidRPr="00672EA5">
        <w:rPr>
          <w:rFonts w:ascii="Times New Roman" w:eastAsia="Times New Roman" w:hAnsi="Times New Roman"/>
          <w:color w:val="000000"/>
          <w:spacing w:val="-3"/>
          <w:lang w:eastAsia="ru-RU"/>
        </w:rPr>
        <w:t xml:space="preserve">мышцы, подкожную клетчатку и для </w:t>
      </w:r>
      <w:r w:rsidRPr="00672EA5">
        <w:rPr>
          <w:rFonts w:ascii="Times New Roman" w:eastAsia="Times New Roman" w:hAnsi="Times New Roman"/>
          <w:color w:val="000000"/>
          <w:lang w:eastAsia="ru-RU"/>
        </w:rPr>
        <w:t xml:space="preserve">перевязки небольших кровеносных </w:t>
      </w:r>
      <w:r w:rsidRPr="00672EA5">
        <w:rPr>
          <w:rFonts w:ascii="Times New Roman" w:eastAsia="Times New Roman" w:hAnsi="Times New Roman"/>
          <w:color w:val="000000"/>
          <w:spacing w:val="-2"/>
          <w:lang w:eastAsia="ru-RU"/>
        </w:rPr>
        <w:t>сосудов. Кетгутовые нити необходи</w:t>
      </w:r>
      <w:r w:rsidRPr="00672EA5">
        <w:rPr>
          <w:rFonts w:ascii="Times New Roman" w:eastAsia="Times New Roman" w:hAnsi="Times New Roman"/>
          <w:color w:val="000000"/>
          <w:spacing w:val="-2"/>
          <w:lang w:eastAsia="ru-RU"/>
        </w:rPr>
        <w:softHyphen/>
      </w:r>
      <w:r w:rsidRPr="00672EA5">
        <w:rPr>
          <w:rFonts w:ascii="Times New Roman" w:eastAsia="Times New Roman" w:hAnsi="Times New Roman"/>
          <w:color w:val="000000"/>
          <w:spacing w:val="4"/>
          <w:lang w:eastAsia="ru-RU"/>
        </w:rPr>
        <w:t>мо завязывать тремя узлами. Сре</w:t>
      </w:r>
      <w:r w:rsidRPr="00672EA5">
        <w:rPr>
          <w:rFonts w:ascii="Times New Roman" w:eastAsia="Times New Roman" w:hAnsi="Times New Roman"/>
          <w:color w:val="000000"/>
          <w:spacing w:val="4"/>
          <w:lang w:eastAsia="ru-RU"/>
        </w:rPr>
        <w:softHyphen/>
      </w:r>
      <w:r w:rsidRPr="00672EA5">
        <w:rPr>
          <w:rFonts w:ascii="Times New Roman" w:eastAsia="Times New Roman" w:hAnsi="Times New Roman"/>
          <w:color w:val="000000"/>
          <w:spacing w:val="5"/>
          <w:lang w:eastAsia="ru-RU"/>
        </w:rPr>
        <w:t xml:space="preserve">зать свободные концы нити нужно </w:t>
      </w:r>
      <w:r w:rsidRPr="00672EA5">
        <w:rPr>
          <w:rFonts w:ascii="Times New Roman" w:eastAsia="Times New Roman" w:hAnsi="Times New Roman"/>
          <w:color w:val="000000"/>
          <w:spacing w:val="9"/>
          <w:lang w:eastAsia="ru-RU"/>
        </w:rPr>
        <w:t xml:space="preserve">на расстоянии не менее 0,5—1 см </w:t>
      </w:r>
      <w:r w:rsidRPr="00672EA5">
        <w:rPr>
          <w:rFonts w:ascii="Times New Roman" w:eastAsia="Times New Roman" w:hAnsi="Times New Roman"/>
          <w:color w:val="000000"/>
          <w:spacing w:val="3"/>
          <w:lang w:eastAsia="ru-RU"/>
        </w:rPr>
        <w:t>от узла.</w:t>
      </w:r>
    </w:p>
    <w:p w:rsidR="00672EA5" w:rsidRPr="00672EA5" w:rsidRDefault="00672EA5" w:rsidP="00672EA5">
      <w:pPr>
        <w:shd w:val="clear" w:color="auto" w:fill="FFFFFF"/>
        <w:spacing w:before="10" w:after="0" w:line="240" w:lineRule="auto"/>
        <w:ind w:right="62"/>
        <w:jc w:val="both"/>
        <w:rPr>
          <w:rFonts w:ascii="Times New Roman" w:eastAsia="Times New Roman" w:hAnsi="Times New Roman"/>
          <w:lang w:eastAsia="ru-RU"/>
        </w:rPr>
      </w:pPr>
      <w:r w:rsidRPr="00672EA5">
        <w:rPr>
          <w:rFonts w:ascii="Times New Roman" w:eastAsia="Times New Roman" w:hAnsi="Times New Roman"/>
          <w:color w:val="000000"/>
          <w:spacing w:val="7"/>
          <w:lang w:eastAsia="ru-RU"/>
        </w:rPr>
        <w:t xml:space="preserve">Находясь в тканях, кетгутовые </w:t>
      </w:r>
      <w:r w:rsidRPr="00672EA5">
        <w:rPr>
          <w:rFonts w:ascii="Times New Roman" w:eastAsia="Times New Roman" w:hAnsi="Times New Roman"/>
          <w:color w:val="000000"/>
          <w:spacing w:val="-2"/>
          <w:lang w:eastAsia="ru-RU"/>
        </w:rPr>
        <w:t>нити вызывают умеренное асепти</w:t>
      </w:r>
      <w:r w:rsidRPr="00672EA5">
        <w:rPr>
          <w:rFonts w:ascii="Times New Roman" w:eastAsia="Times New Roman" w:hAnsi="Times New Roman"/>
          <w:color w:val="000000"/>
          <w:spacing w:val="-2"/>
          <w:lang w:eastAsia="ru-RU"/>
        </w:rPr>
        <w:softHyphen/>
      </w:r>
      <w:r w:rsidRPr="00672EA5">
        <w:rPr>
          <w:rFonts w:ascii="Times New Roman" w:eastAsia="Times New Roman" w:hAnsi="Times New Roman"/>
          <w:color w:val="000000"/>
          <w:spacing w:val="-3"/>
          <w:lang w:eastAsia="ru-RU"/>
        </w:rPr>
        <w:t>ческое воспаление окружающих тка</w:t>
      </w:r>
      <w:r w:rsidRPr="00672EA5">
        <w:rPr>
          <w:rFonts w:ascii="Times New Roman" w:eastAsia="Times New Roman" w:hAnsi="Times New Roman"/>
          <w:color w:val="000000"/>
          <w:spacing w:val="-3"/>
          <w:lang w:eastAsia="ru-RU"/>
        </w:rPr>
        <w:softHyphen/>
      </w:r>
      <w:r w:rsidRPr="00672EA5">
        <w:rPr>
          <w:rFonts w:ascii="Times New Roman" w:eastAsia="Times New Roman" w:hAnsi="Times New Roman"/>
          <w:color w:val="000000"/>
          <w:spacing w:val="-2"/>
          <w:lang w:eastAsia="ru-RU"/>
        </w:rPr>
        <w:t xml:space="preserve">ней.   Антигенные   и    реактогенные </w:t>
      </w:r>
      <w:r w:rsidRPr="00672EA5">
        <w:rPr>
          <w:rFonts w:ascii="Times New Roman" w:eastAsia="Times New Roman" w:hAnsi="Times New Roman"/>
          <w:color w:val="000000"/>
          <w:spacing w:val="3"/>
          <w:lang w:eastAsia="ru-RU"/>
        </w:rPr>
        <w:t xml:space="preserve">свойства кетгута довольно высокие </w:t>
      </w:r>
      <w:r w:rsidRPr="00672EA5">
        <w:rPr>
          <w:rFonts w:ascii="Times New Roman" w:eastAsia="Times New Roman" w:hAnsi="Times New Roman"/>
          <w:color w:val="000000"/>
          <w:lang w:eastAsia="ru-RU"/>
        </w:rPr>
        <w:t xml:space="preserve">и усиливаются </w:t>
      </w:r>
      <w:proofErr w:type="gramStart"/>
      <w:r w:rsidRPr="00672EA5">
        <w:rPr>
          <w:rFonts w:ascii="Times New Roman" w:eastAsia="Times New Roman" w:hAnsi="Times New Roman"/>
          <w:color w:val="000000"/>
          <w:lang w:eastAsia="ru-RU"/>
        </w:rPr>
        <w:t xml:space="preserve">во </w:t>
      </w:r>
      <w:r w:rsidRPr="00672EA5">
        <w:rPr>
          <w:rFonts w:ascii="Times New Roman" w:eastAsia="Times New Roman" w:hAnsi="Times New Roman"/>
          <w:color w:val="000000"/>
          <w:lang w:eastAsia="ru-RU"/>
        </w:rPr>
        <w:lastRenderedPageBreak/>
        <w:t>время</w:t>
      </w:r>
      <w:proofErr w:type="gramEnd"/>
      <w:r w:rsidRPr="00672EA5">
        <w:rPr>
          <w:rFonts w:ascii="Times New Roman" w:eastAsia="Times New Roman" w:hAnsi="Times New Roman"/>
          <w:color w:val="000000"/>
          <w:lang w:eastAsia="ru-RU"/>
        </w:rPr>
        <w:t xml:space="preserve"> изготовле</w:t>
      </w:r>
      <w:r w:rsidRPr="00672EA5">
        <w:rPr>
          <w:rFonts w:ascii="Times New Roman" w:eastAsia="Times New Roman" w:hAnsi="Times New Roman"/>
          <w:color w:val="000000"/>
          <w:lang w:eastAsia="ru-RU"/>
        </w:rPr>
        <w:softHyphen/>
      </w:r>
      <w:r w:rsidRPr="00672EA5">
        <w:rPr>
          <w:rFonts w:ascii="Times New Roman" w:eastAsia="Times New Roman" w:hAnsi="Times New Roman"/>
          <w:color w:val="000000"/>
          <w:spacing w:val="-1"/>
          <w:lang w:eastAsia="ru-RU"/>
        </w:rPr>
        <w:t xml:space="preserve">ния и стерилизации в результате адсорбции на поверхности нити </w:t>
      </w:r>
      <w:r w:rsidRPr="00672EA5">
        <w:rPr>
          <w:rFonts w:ascii="Times New Roman" w:eastAsia="Times New Roman" w:hAnsi="Times New Roman"/>
          <w:color w:val="000000"/>
          <w:spacing w:val="-3"/>
          <w:lang w:eastAsia="ru-RU"/>
        </w:rPr>
        <w:t>различных веществ (йод, хром и др.).</w:t>
      </w:r>
    </w:p>
    <w:p w:rsidR="00672EA5" w:rsidRPr="00672EA5" w:rsidRDefault="00672EA5" w:rsidP="00672EA5">
      <w:pPr>
        <w:widowControl w:val="0"/>
        <w:shd w:val="clear" w:color="auto" w:fill="FFFFFF"/>
        <w:autoSpaceDE w:val="0"/>
        <w:autoSpaceDN w:val="0"/>
        <w:adjustRightInd w:val="0"/>
        <w:spacing w:after="0" w:line="240" w:lineRule="auto"/>
        <w:ind w:right="53"/>
        <w:jc w:val="both"/>
        <w:rPr>
          <w:rFonts w:ascii="Times New Roman" w:eastAsia="Times New Roman" w:hAnsi="Times New Roman"/>
          <w:lang w:eastAsia="ru-RU"/>
        </w:rPr>
      </w:pPr>
      <w:r w:rsidRPr="00672EA5">
        <w:rPr>
          <w:rFonts w:ascii="Times New Roman" w:eastAsia="Times New Roman" w:hAnsi="Times New Roman"/>
          <w:color w:val="000000"/>
          <w:spacing w:val="5"/>
          <w:lang w:eastAsia="ru-RU"/>
        </w:rPr>
        <w:t>И. Ю.Полянским (1986) уста</w:t>
      </w:r>
      <w:r w:rsidRPr="00672EA5">
        <w:rPr>
          <w:rFonts w:ascii="Times New Roman" w:eastAsia="Times New Roman" w:hAnsi="Times New Roman"/>
          <w:color w:val="000000"/>
          <w:spacing w:val="5"/>
          <w:lang w:eastAsia="ru-RU"/>
        </w:rPr>
        <w:softHyphen/>
      </w:r>
      <w:r w:rsidRPr="00672EA5">
        <w:rPr>
          <w:rFonts w:ascii="Times New Roman" w:eastAsia="Times New Roman" w:hAnsi="Times New Roman"/>
          <w:color w:val="000000"/>
          <w:spacing w:val="-2"/>
          <w:lang w:eastAsia="ru-RU"/>
        </w:rPr>
        <w:t xml:space="preserve">новлено, что, находясь в тканях, </w:t>
      </w:r>
      <w:r w:rsidRPr="00672EA5">
        <w:rPr>
          <w:rFonts w:ascii="Times New Roman" w:eastAsia="Times New Roman" w:hAnsi="Times New Roman"/>
          <w:color w:val="000000"/>
          <w:spacing w:val="-3"/>
          <w:lang w:eastAsia="ru-RU"/>
        </w:rPr>
        <w:t>кетгутовые нити вызывают сенси</w:t>
      </w:r>
      <w:r w:rsidRPr="00672EA5">
        <w:rPr>
          <w:rFonts w:ascii="Times New Roman" w:eastAsia="Times New Roman" w:hAnsi="Times New Roman"/>
          <w:color w:val="000000"/>
          <w:spacing w:val="-3"/>
          <w:lang w:eastAsia="ru-RU"/>
        </w:rPr>
        <w:softHyphen/>
      </w:r>
      <w:r w:rsidRPr="00672EA5">
        <w:rPr>
          <w:rFonts w:ascii="Times New Roman" w:eastAsia="Times New Roman" w:hAnsi="Times New Roman"/>
          <w:color w:val="000000"/>
          <w:spacing w:val="-2"/>
          <w:lang w:eastAsia="ru-RU"/>
        </w:rPr>
        <w:t>билизацию организма. Если при пов</w:t>
      </w:r>
      <w:r w:rsidRPr="00672EA5">
        <w:rPr>
          <w:rFonts w:ascii="Times New Roman" w:eastAsia="Times New Roman" w:hAnsi="Times New Roman"/>
          <w:color w:val="000000"/>
          <w:spacing w:val="-2"/>
          <w:lang w:eastAsia="ru-RU"/>
        </w:rPr>
        <w:softHyphen/>
      </w:r>
      <w:r w:rsidRPr="00672EA5">
        <w:rPr>
          <w:rFonts w:ascii="Times New Roman" w:eastAsia="Times New Roman" w:hAnsi="Times New Roman"/>
          <w:color w:val="000000"/>
          <w:spacing w:val="4"/>
          <w:lang w:eastAsia="ru-RU"/>
        </w:rPr>
        <w:t>торных операциях вновь исполь</w:t>
      </w:r>
      <w:r w:rsidRPr="00672EA5">
        <w:rPr>
          <w:rFonts w:ascii="Times New Roman" w:eastAsia="Times New Roman" w:hAnsi="Times New Roman"/>
          <w:color w:val="000000"/>
          <w:spacing w:val="4"/>
          <w:lang w:eastAsia="ru-RU"/>
        </w:rPr>
        <w:softHyphen/>
      </w:r>
      <w:r w:rsidRPr="00672EA5">
        <w:rPr>
          <w:rFonts w:ascii="Times New Roman" w:eastAsia="Times New Roman" w:hAnsi="Times New Roman"/>
          <w:color w:val="000000"/>
          <w:lang w:eastAsia="ru-RU"/>
        </w:rPr>
        <w:t>зовать кетгут, то вокруг нити воз</w:t>
      </w:r>
      <w:r w:rsidRPr="00672EA5">
        <w:rPr>
          <w:rFonts w:ascii="Times New Roman" w:eastAsia="Times New Roman" w:hAnsi="Times New Roman"/>
          <w:color w:val="000000"/>
          <w:lang w:eastAsia="ru-RU"/>
        </w:rPr>
        <w:softHyphen/>
      </w:r>
      <w:r w:rsidRPr="00672EA5">
        <w:rPr>
          <w:rFonts w:ascii="Times New Roman" w:eastAsia="Times New Roman" w:hAnsi="Times New Roman"/>
          <w:color w:val="000000"/>
          <w:spacing w:val="-3"/>
          <w:lang w:eastAsia="ru-RU"/>
        </w:rPr>
        <w:t>никает иммунное альтеративное вос</w:t>
      </w:r>
      <w:r w:rsidRPr="00672EA5">
        <w:rPr>
          <w:rFonts w:ascii="Times New Roman" w:eastAsia="Times New Roman" w:hAnsi="Times New Roman"/>
          <w:color w:val="000000"/>
          <w:spacing w:val="-3"/>
          <w:lang w:eastAsia="ru-RU"/>
        </w:rPr>
        <w:softHyphen/>
      </w:r>
      <w:r w:rsidRPr="00672EA5">
        <w:rPr>
          <w:rFonts w:ascii="Times New Roman" w:eastAsia="Times New Roman" w:hAnsi="Times New Roman"/>
          <w:color w:val="000000"/>
          <w:spacing w:val="-1"/>
          <w:lang w:eastAsia="ru-RU"/>
        </w:rPr>
        <w:t>паление, которое приводит к разви</w:t>
      </w:r>
      <w:r w:rsidRPr="00672EA5">
        <w:rPr>
          <w:rFonts w:ascii="Times New Roman" w:eastAsia="Times New Roman" w:hAnsi="Times New Roman"/>
          <w:color w:val="000000"/>
          <w:spacing w:val="-1"/>
          <w:lang w:eastAsia="ru-RU"/>
        </w:rPr>
        <w:softHyphen/>
      </w:r>
      <w:r w:rsidRPr="00672EA5">
        <w:rPr>
          <w:rFonts w:ascii="Times New Roman" w:eastAsia="Times New Roman" w:hAnsi="Times New Roman"/>
          <w:color w:val="000000"/>
          <w:spacing w:val="-3"/>
          <w:lang w:eastAsia="ru-RU"/>
        </w:rPr>
        <w:t xml:space="preserve">тию несостоятельности швов. Это особенно опасно при операциях на </w:t>
      </w:r>
      <w:r w:rsidRPr="00672EA5">
        <w:rPr>
          <w:rFonts w:ascii="Times New Roman" w:eastAsia="Times New Roman" w:hAnsi="Times New Roman"/>
          <w:color w:val="000000"/>
          <w:spacing w:val="2"/>
          <w:lang w:eastAsia="ru-RU"/>
        </w:rPr>
        <w:t>органах пищеварительного аппара</w:t>
      </w:r>
      <w:r w:rsidRPr="00672EA5">
        <w:rPr>
          <w:rFonts w:ascii="Times New Roman" w:eastAsia="Times New Roman" w:hAnsi="Times New Roman"/>
          <w:color w:val="000000"/>
          <w:spacing w:val="2"/>
          <w:lang w:eastAsia="ru-RU"/>
        </w:rPr>
        <w:softHyphen/>
      </w:r>
      <w:r w:rsidRPr="00672EA5">
        <w:rPr>
          <w:rFonts w:ascii="Times New Roman" w:eastAsia="Times New Roman" w:hAnsi="Times New Roman"/>
          <w:color w:val="000000"/>
          <w:spacing w:val="-1"/>
          <w:lang w:eastAsia="ru-RU"/>
        </w:rPr>
        <w:t xml:space="preserve">та. Поэтому применять кетгутовые </w:t>
      </w:r>
      <w:r w:rsidRPr="00672EA5">
        <w:rPr>
          <w:rFonts w:ascii="Times New Roman" w:eastAsia="Times New Roman" w:hAnsi="Times New Roman"/>
          <w:color w:val="000000"/>
          <w:spacing w:val="-5"/>
          <w:lang w:eastAsia="ru-RU"/>
        </w:rPr>
        <w:t>нити при повторных операциях неце</w:t>
      </w:r>
      <w:r w:rsidRPr="00672EA5">
        <w:rPr>
          <w:rFonts w:ascii="Times New Roman" w:eastAsia="Times New Roman" w:hAnsi="Times New Roman"/>
          <w:color w:val="000000"/>
          <w:spacing w:val="-5"/>
          <w:lang w:eastAsia="ru-RU"/>
        </w:rPr>
        <w:softHyphen/>
      </w:r>
      <w:r w:rsidRPr="00672EA5">
        <w:rPr>
          <w:rFonts w:ascii="Times New Roman" w:eastAsia="Times New Roman" w:hAnsi="Times New Roman"/>
          <w:color w:val="000000"/>
          <w:spacing w:val="-4"/>
          <w:lang w:eastAsia="ru-RU"/>
        </w:rPr>
        <w:t>лесообразно.</w:t>
      </w:r>
    </w:p>
    <w:p w:rsidR="00672EA5" w:rsidRPr="00672EA5" w:rsidRDefault="00672EA5" w:rsidP="00672EA5">
      <w:pPr>
        <w:widowControl w:val="0"/>
        <w:shd w:val="clear" w:color="auto" w:fill="FFFFFF"/>
        <w:autoSpaceDE w:val="0"/>
        <w:autoSpaceDN w:val="0"/>
        <w:adjustRightInd w:val="0"/>
        <w:spacing w:after="0" w:line="240" w:lineRule="auto"/>
        <w:jc w:val="both"/>
        <w:rPr>
          <w:rFonts w:ascii="Times New Roman" w:eastAsia="Times New Roman" w:hAnsi="Times New Roman"/>
          <w:lang w:eastAsia="ru-RU"/>
        </w:rPr>
      </w:pPr>
      <w:r w:rsidRPr="00672EA5">
        <w:rPr>
          <w:rFonts w:ascii="Times New Roman" w:eastAsia="Times New Roman" w:hAnsi="Times New Roman"/>
          <w:color w:val="000000"/>
          <w:spacing w:val="-2"/>
          <w:lang w:eastAsia="ru-RU"/>
        </w:rPr>
        <w:t>Белковая структура кетгута затруд</w:t>
      </w:r>
      <w:r w:rsidRPr="00672EA5">
        <w:rPr>
          <w:rFonts w:ascii="Times New Roman" w:eastAsia="Times New Roman" w:hAnsi="Times New Roman"/>
          <w:color w:val="000000"/>
          <w:spacing w:val="-2"/>
          <w:lang w:eastAsia="ru-RU"/>
        </w:rPr>
        <w:softHyphen/>
        <w:t xml:space="preserve">няет его стерилизацию, так как при </w:t>
      </w:r>
      <w:r w:rsidRPr="00672EA5">
        <w:rPr>
          <w:rFonts w:ascii="Times New Roman" w:eastAsia="Times New Roman" w:hAnsi="Times New Roman"/>
          <w:color w:val="000000"/>
          <w:lang w:eastAsia="ru-RU"/>
        </w:rPr>
        <w:t xml:space="preserve">кипячении, обработке сухим паром </w:t>
      </w:r>
      <w:r w:rsidRPr="00672EA5">
        <w:rPr>
          <w:rFonts w:ascii="Times New Roman" w:eastAsia="Times New Roman" w:hAnsi="Times New Roman"/>
          <w:color w:val="000000"/>
          <w:spacing w:val="-1"/>
          <w:lang w:eastAsia="ru-RU"/>
        </w:rPr>
        <w:t>под давлением нить кетгута раз</w:t>
      </w:r>
      <w:r w:rsidRPr="00672EA5">
        <w:rPr>
          <w:rFonts w:ascii="Times New Roman" w:eastAsia="Times New Roman" w:hAnsi="Times New Roman"/>
          <w:color w:val="000000"/>
          <w:spacing w:val="-1"/>
          <w:lang w:eastAsia="ru-RU"/>
        </w:rPr>
        <w:softHyphen/>
      </w:r>
      <w:r w:rsidRPr="00672EA5">
        <w:rPr>
          <w:rFonts w:ascii="Times New Roman" w:eastAsia="Times New Roman" w:hAnsi="Times New Roman"/>
          <w:color w:val="000000"/>
          <w:spacing w:val="-2"/>
          <w:lang w:eastAsia="ru-RU"/>
        </w:rPr>
        <w:t>рушается. Его стерилизуют путем обработки различными антисептика</w:t>
      </w:r>
      <w:r w:rsidRPr="00672EA5">
        <w:rPr>
          <w:rFonts w:ascii="Times New Roman" w:eastAsia="Times New Roman" w:hAnsi="Times New Roman"/>
          <w:color w:val="000000"/>
          <w:spacing w:val="-2"/>
          <w:lang w:eastAsia="ru-RU"/>
        </w:rPr>
        <w:softHyphen/>
      </w:r>
      <w:r w:rsidRPr="00672EA5">
        <w:rPr>
          <w:rFonts w:ascii="Times New Roman" w:eastAsia="Times New Roman" w:hAnsi="Times New Roman"/>
          <w:color w:val="000000"/>
          <w:spacing w:val="-4"/>
          <w:lang w:eastAsia="ru-RU"/>
        </w:rPr>
        <w:t>ми   или   облучения   гамма-лучами.</w:t>
      </w:r>
    </w:p>
    <w:p w:rsidR="00672EA5" w:rsidRPr="00672EA5" w:rsidRDefault="00672EA5" w:rsidP="00672EA5">
      <w:pPr>
        <w:widowControl w:val="0"/>
        <w:shd w:val="clear" w:color="auto" w:fill="FFFFFF"/>
        <w:autoSpaceDE w:val="0"/>
        <w:autoSpaceDN w:val="0"/>
        <w:adjustRightInd w:val="0"/>
        <w:spacing w:before="101" w:after="0" w:line="240" w:lineRule="auto"/>
        <w:ind w:right="82"/>
        <w:jc w:val="both"/>
        <w:rPr>
          <w:rFonts w:ascii="Times New Roman" w:eastAsia="Times New Roman" w:hAnsi="Times New Roman"/>
          <w:lang w:eastAsia="ru-RU"/>
        </w:rPr>
      </w:pPr>
      <w:r w:rsidRPr="00672EA5">
        <w:rPr>
          <w:rFonts w:ascii="Times New Roman" w:eastAsia="Times New Roman" w:hAnsi="Times New Roman"/>
          <w:color w:val="000000"/>
          <w:spacing w:val="-5"/>
          <w:lang w:eastAsia="ru-RU"/>
        </w:rPr>
        <w:t>Широкое применение в хирурги</w:t>
      </w:r>
      <w:r w:rsidRPr="00672EA5">
        <w:rPr>
          <w:rFonts w:ascii="Times New Roman" w:eastAsia="Times New Roman" w:hAnsi="Times New Roman"/>
          <w:color w:val="000000"/>
          <w:spacing w:val="-5"/>
          <w:lang w:eastAsia="ru-RU"/>
        </w:rPr>
        <w:softHyphen/>
      </w:r>
      <w:r w:rsidRPr="00672EA5">
        <w:rPr>
          <w:rFonts w:ascii="Times New Roman" w:eastAsia="Times New Roman" w:hAnsi="Times New Roman"/>
          <w:color w:val="000000"/>
          <w:spacing w:val="-2"/>
          <w:lang w:eastAsia="ru-RU"/>
        </w:rPr>
        <w:t>ческой практике нашли рассасыва</w:t>
      </w:r>
      <w:r w:rsidRPr="00672EA5">
        <w:rPr>
          <w:rFonts w:ascii="Times New Roman" w:eastAsia="Times New Roman" w:hAnsi="Times New Roman"/>
          <w:color w:val="000000"/>
          <w:spacing w:val="-2"/>
          <w:lang w:eastAsia="ru-RU"/>
        </w:rPr>
        <w:softHyphen/>
      </w:r>
      <w:r w:rsidRPr="00672EA5">
        <w:rPr>
          <w:rFonts w:ascii="Times New Roman" w:eastAsia="Times New Roman" w:hAnsi="Times New Roman"/>
          <w:color w:val="000000"/>
          <w:spacing w:val="-5"/>
          <w:lang w:eastAsia="ru-RU"/>
        </w:rPr>
        <w:t>ющиеся нити искусственного проис</w:t>
      </w:r>
      <w:r w:rsidRPr="00672EA5">
        <w:rPr>
          <w:rFonts w:ascii="Times New Roman" w:eastAsia="Times New Roman" w:hAnsi="Times New Roman"/>
          <w:color w:val="000000"/>
          <w:spacing w:val="-5"/>
          <w:lang w:eastAsia="ru-RU"/>
        </w:rPr>
        <w:softHyphen/>
      </w:r>
      <w:r w:rsidRPr="00672EA5">
        <w:rPr>
          <w:rFonts w:ascii="Times New Roman" w:eastAsia="Times New Roman" w:hAnsi="Times New Roman"/>
          <w:color w:val="000000"/>
          <w:spacing w:val="-2"/>
          <w:lang w:eastAsia="ru-RU"/>
        </w:rPr>
        <w:t>хождения, выпускаемые как оте</w:t>
      </w:r>
      <w:r w:rsidRPr="00672EA5">
        <w:rPr>
          <w:rFonts w:ascii="Times New Roman" w:eastAsia="Times New Roman" w:hAnsi="Times New Roman"/>
          <w:color w:val="000000"/>
          <w:spacing w:val="-2"/>
          <w:lang w:eastAsia="ru-RU"/>
        </w:rPr>
        <w:softHyphen/>
        <w:t>чественной, так и зарубежной про</w:t>
      </w:r>
      <w:r w:rsidRPr="00672EA5">
        <w:rPr>
          <w:rFonts w:ascii="Times New Roman" w:eastAsia="Times New Roman" w:hAnsi="Times New Roman"/>
          <w:color w:val="000000"/>
          <w:spacing w:val="-2"/>
          <w:lang w:eastAsia="ru-RU"/>
        </w:rPr>
        <w:softHyphen/>
      </w:r>
      <w:r w:rsidRPr="00672EA5">
        <w:rPr>
          <w:rFonts w:ascii="Times New Roman" w:eastAsia="Times New Roman" w:hAnsi="Times New Roman"/>
          <w:color w:val="000000"/>
          <w:spacing w:val="-3"/>
          <w:lang w:eastAsia="ru-RU"/>
        </w:rPr>
        <w:t xml:space="preserve">мышленностью. Среди них: акцелон </w:t>
      </w:r>
      <w:r w:rsidRPr="00672EA5">
        <w:rPr>
          <w:rFonts w:ascii="Times New Roman" w:eastAsia="Times New Roman" w:hAnsi="Times New Roman"/>
          <w:color w:val="000000"/>
          <w:spacing w:val="4"/>
          <w:lang w:eastAsia="ru-RU"/>
        </w:rPr>
        <w:t xml:space="preserve">(СССР), дексон (США), викрил </w:t>
      </w:r>
      <w:r w:rsidRPr="00672EA5">
        <w:rPr>
          <w:rFonts w:ascii="Times New Roman" w:eastAsia="Times New Roman" w:hAnsi="Times New Roman"/>
          <w:color w:val="000000"/>
          <w:spacing w:val="-2"/>
          <w:lang w:eastAsia="ru-RU"/>
        </w:rPr>
        <w:t>(Англия) и др. Разработаны само</w:t>
      </w:r>
      <w:r w:rsidRPr="00672EA5">
        <w:rPr>
          <w:rFonts w:ascii="Times New Roman" w:eastAsia="Times New Roman" w:hAnsi="Times New Roman"/>
          <w:color w:val="000000"/>
          <w:spacing w:val="-2"/>
          <w:lang w:eastAsia="ru-RU"/>
        </w:rPr>
        <w:softHyphen/>
      </w:r>
      <w:r w:rsidRPr="00672EA5">
        <w:rPr>
          <w:rFonts w:ascii="Times New Roman" w:eastAsia="Times New Roman" w:hAnsi="Times New Roman"/>
          <w:color w:val="000000"/>
          <w:lang w:eastAsia="ru-RU"/>
        </w:rPr>
        <w:t xml:space="preserve">съемные швы, которые на 7—10-е </w:t>
      </w:r>
      <w:r w:rsidRPr="00672EA5">
        <w:rPr>
          <w:rFonts w:ascii="Times New Roman" w:eastAsia="Times New Roman" w:hAnsi="Times New Roman"/>
          <w:color w:val="000000"/>
          <w:spacing w:val="-2"/>
          <w:lang w:eastAsia="ru-RU"/>
        </w:rPr>
        <w:t xml:space="preserve">сутки снимаются вместе с повязкой. </w:t>
      </w:r>
      <w:r w:rsidRPr="00672EA5">
        <w:rPr>
          <w:rFonts w:ascii="Times New Roman" w:eastAsia="Times New Roman" w:hAnsi="Times New Roman"/>
          <w:color w:val="000000"/>
          <w:spacing w:val="-3"/>
          <w:lang w:eastAsia="ru-RU"/>
        </w:rPr>
        <w:t xml:space="preserve">Их применение сокращает сроки </w:t>
      </w:r>
      <w:r w:rsidRPr="00672EA5">
        <w:rPr>
          <w:rFonts w:ascii="Times New Roman" w:eastAsia="Times New Roman" w:hAnsi="Times New Roman"/>
          <w:color w:val="000000"/>
          <w:spacing w:val="3"/>
          <w:lang w:eastAsia="ru-RU"/>
        </w:rPr>
        <w:t>пребывания больных в стационаре.</w:t>
      </w:r>
    </w:p>
    <w:p w:rsidR="00672EA5" w:rsidRPr="00672EA5" w:rsidRDefault="00672EA5" w:rsidP="00672EA5">
      <w:pPr>
        <w:widowControl w:val="0"/>
        <w:shd w:val="clear" w:color="auto" w:fill="FFFFFF"/>
        <w:autoSpaceDE w:val="0"/>
        <w:autoSpaceDN w:val="0"/>
        <w:adjustRightInd w:val="0"/>
        <w:spacing w:after="0" w:line="240" w:lineRule="auto"/>
        <w:jc w:val="both"/>
        <w:rPr>
          <w:rFonts w:ascii="Times New Roman" w:eastAsia="Times New Roman" w:hAnsi="Times New Roman"/>
          <w:lang w:eastAsia="ru-RU"/>
        </w:rPr>
      </w:pPr>
      <w:proofErr w:type="gramStart"/>
      <w:r w:rsidRPr="00672EA5">
        <w:rPr>
          <w:rFonts w:ascii="Times New Roman" w:eastAsia="Times New Roman" w:hAnsi="Times New Roman"/>
          <w:color w:val="000000"/>
          <w:spacing w:val="-1"/>
          <w:lang w:eastAsia="ru-RU"/>
        </w:rPr>
        <w:t>Из  нерассасывающегося</w:t>
      </w:r>
      <w:proofErr w:type="gramEnd"/>
      <w:r w:rsidRPr="00672EA5">
        <w:rPr>
          <w:rFonts w:ascii="Times New Roman" w:eastAsia="Times New Roman" w:hAnsi="Times New Roman"/>
          <w:color w:val="000000"/>
          <w:spacing w:val="-1"/>
          <w:lang w:eastAsia="ru-RU"/>
        </w:rPr>
        <w:t xml:space="preserve">  шовного </w:t>
      </w:r>
      <w:r w:rsidRPr="00672EA5">
        <w:rPr>
          <w:rFonts w:ascii="Times New Roman" w:eastAsia="Times New Roman" w:hAnsi="Times New Roman"/>
          <w:color w:val="000000"/>
          <w:spacing w:val="-3"/>
          <w:lang w:eastAsia="ru-RU"/>
        </w:rPr>
        <w:t>материала натурального происхожде</w:t>
      </w:r>
      <w:r w:rsidRPr="00672EA5">
        <w:rPr>
          <w:rFonts w:ascii="Times New Roman" w:eastAsia="Times New Roman" w:hAnsi="Times New Roman"/>
          <w:color w:val="000000"/>
          <w:spacing w:val="-3"/>
          <w:lang w:eastAsia="ru-RU"/>
        </w:rPr>
        <w:softHyphen/>
      </w:r>
      <w:r w:rsidRPr="00672EA5">
        <w:rPr>
          <w:rFonts w:ascii="Times New Roman" w:eastAsia="Times New Roman" w:hAnsi="Times New Roman"/>
          <w:color w:val="000000"/>
          <w:spacing w:val="-1"/>
          <w:lang w:eastAsia="ru-RU"/>
        </w:rPr>
        <w:t xml:space="preserve">ния наиболее часто применяют нити </w:t>
      </w:r>
      <w:r w:rsidRPr="00672EA5">
        <w:rPr>
          <w:rFonts w:ascii="Times New Roman" w:eastAsia="Times New Roman" w:hAnsi="Times New Roman"/>
          <w:color w:val="000000"/>
          <w:spacing w:val="3"/>
          <w:lang w:eastAsia="ru-RU"/>
        </w:rPr>
        <w:t xml:space="preserve">из шелка, хлопка, конского волоса, </w:t>
      </w:r>
      <w:r w:rsidRPr="00672EA5">
        <w:rPr>
          <w:rFonts w:ascii="Times New Roman" w:eastAsia="Times New Roman" w:hAnsi="Times New Roman"/>
          <w:color w:val="000000"/>
          <w:spacing w:val="-11"/>
          <w:lang w:eastAsia="ru-RU"/>
        </w:rPr>
        <w:t xml:space="preserve">льна.. </w:t>
      </w:r>
      <w:r w:rsidRPr="00672EA5">
        <w:rPr>
          <w:rFonts w:ascii="Times New Roman" w:eastAsia="Times New Roman" w:hAnsi="Times New Roman"/>
          <w:color w:val="000000"/>
          <w:spacing w:val="11"/>
          <w:lang w:eastAsia="ru-RU"/>
        </w:rPr>
        <w:t xml:space="preserve">Шелковые нити изготавливают </w:t>
      </w:r>
      <w:r w:rsidRPr="00672EA5">
        <w:rPr>
          <w:rFonts w:ascii="Times New Roman" w:eastAsia="Times New Roman" w:hAnsi="Times New Roman"/>
          <w:color w:val="000000"/>
          <w:spacing w:val="-1"/>
          <w:lang w:eastAsia="ru-RU"/>
        </w:rPr>
        <w:t xml:space="preserve">из натурального шелка-сырца. Для </w:t>
      </w:r>
      <w:r w:rsidRPr="00672EA5">
        <w:rPr>
          <w:rFonts w:ascii="Times New Roman" w:eastAsia="Times New Roman" w:hAnsi="Times New Roman"/>
          <w:color w:val="000000"/>
          <w:spacing w:val="-4"/>
          <w:lang w:eastAsia="ru-RU"/>
        </w:rPr>
        <w:t>увеличения прочности нитей добав</w:t>
      </w:r>
      <w:r w:rsidRPr="00672EA5">
        <w:rPr>
          <w:rFonts w:ascii="Times New Roman" w:eastAsia="Times New Roman" w:hAnsi="Times New Roman"/>
          <w:color w:val="000000"/>
          <w:spacing w:val="-4"/>
          <w:lang w:eastAsia="ru-RU"/>
        </w:rPr>
        <w:softHyphen/>
      </w:r>
      <w:r w:rsidRPr="00672EA5">
        <w:rPr>
          <w:rFonts w:ascii="Times New Roman" w:eastAsia="Times New Roman" w:hAnsi="Times New Roman"/>
          <w:color w:val="000000"/>
          <w:spacing w:val="4"/>
          <w:lang w:eastAsia="ru-RU"/>
        </w:rPr>
        <w:t>ляют небольшое количество воло</w:t>
      </w:r>
      <w:r w:rsidRPr="00672EA5">
        <w:rPr>
          <w:rFonts w:ascii="Times New Roman" w:eastAsia="Times New Roman" w:hAnsi="Times New Roman"/>
          <w:color w:val="000000"/>
          <w:spacing w:val="4"/>
          <w:lang w:eastAsia="ru-RU"/>
        </w:rPr>
        <w:softHyphen/>
      </w:r>
      <w:r w:rsidRPr="00672EA5">
        <w:rPr>
          <w:rFonts w:ascii="Times New Roman" w:eastAsia="Times New Roman" w:hAnsi="Times New Roman"/>
          <w:color w:val="000000"/>
          <w:spacing w:val="1"/>
          <w:lang w:eastAsia="ru-RU"/>
        </w:rPr>
        <w:t>кон хлопка.   Выпускаются как кру</w:t>
      </w:r>
      <w:r w:rsidRPr="00672EA5">
        <w:rPr>
          <w:rFonts w:ascii="Times New Roman" w:eastAsia="Times New Roman" w:hAnsi="Times New Roman"/>
          <w:color w:val="000000"/>
          <w:spacing w:val="-1"/>
          <w:lang w:eastAsia="ru-RU"/>
        </w:rPr>
        <w:t>ченые, так и плетеные нити один</w:t>
      </w:r>
      <w:r w:rsidRPr="00672EA5">
        <w:rPr>
          <w:rFonts w:ascii="Times New Roman" w:eastAsia="Times New Roman" w:hAnsi="Times New Roman"/>
          <w:color w:val="000000"/>
          <w:spacing w:val="-1"/>
          <w:lang w:eastAsia="ru-RU"/>
        </w:rPr>
        <w:softHyphen/>
      </w:r>
      <w:r w:rsidRPr="00672EA5">
        <w:rPr>
          <w:rFonts w:ascii="Times New Roman" w:eastAsia="Times New Roman" w:hAnsi="Times New Roman"/>
          <w:color w:val="000000"/>
          <w:spacing w:val="10"/>
          <w:lang w:eastAsia="ru-RU"/>
        </w:rPr>
        <w:t xml:space="preserve">надцати номеров — от 7/0 до 8. </w:t>
      </w:r>
      <w:r w:rsidRPr="00672EA5">
        <w:rPr>
          <w:rFonts w:ascii="Times New Roman" w:eastAsia="Times New Roman" w:hAnsi="Times New Roman"/>
          <w:color w:val="000000"/>
          <w:spacing w:val="9"/>
          <w:lang w:eastAsia="ru-RU"/>
        </w:rPr>
        <w:t xml:space="preserve">Шелк № 3/0 имеет диаметр нити </w:t>
      </w:r>
      <w:r w:rsidRPr="00672EA5">
        <w:rPr>
          <w:rFonts w:ascii="Times New Roman" w:eastAsia="Times New Roman" w:hAnsi="Times New Roman"/>
          <w:color w:val="000000"/>
          <w:spacing w:val="1"/>
          <w:lang w:eastAsia="ru-RU"/>
        </w:rPr>
        <w:t xml:space="preserve">0,13 мм, его прочность на разрыв </w:t>
      </w:r>
      <w:r w:rsidRPr="00672EA5">
        <w:rPr>
          <w:rFonts w:ascii="Times New Roman" w:eastAsia="Times New Roman" w:hAnsi="Times New Roman"/>
          <w:color w:val="000000"/>
          <w:lang w:eastAsia="ru-RU"/>
        </w:rPr>
        <w:t xml:space="preserve">составляет не менее 370 г, диаметр </w:t>
      </w:r>
      <w:r w:rsidRPr="00672EA5">
        <w:rPr>
          <w:rFonts w:ascii="Times New Roman" w:eastAsia="Times New Roman" w:hAnsi="Times New Roman"/>
          <w:color w:val="000000"/>
          <w:spacing w:val="-5"/>
          <w:lang w:eastAsia="ru-RU"/>
        </w:rPr>
        <w:t xml:space="preserve">самой толстой нити (№ </w:t>
      </w:r>
      <w:proofErr w:type="gramStart"/>
      <w:r w:rsidRPr="00672EA5">
        <w:rPr>
          <w:rFonts w:ascii="Times New Roman" w:eastAsia="Times New Roman" w:hAnsi="Times New Roman"/>
          <w:color w:val="000000"/>
          <w:spacing w:val="-5"/>
          <w:lang w:eastAsia="ru-RU"/>
        </w:rPr>
        <w:t>8)—</w:t>
      </w:r>
      <w:proofErr w:type="gramEnd"/>
      <w:r w:rsidRPr="00672EA5">
        <w:rPr>
          <w:rFonts w:ascii="Times New Roman" w:eastAsia="Times New Roman" w:hAnsi="Times New Roman"/>
          <w:color w:val="000000"/>
          <w:spacing w:val="-5"/>
          <w:lang w:eastAsia="ru-RU"/>
        </w:rPr>
        <w:t xml:space="preserve"> 0,77 мм, </w:t>
      </w:r>
      <w:r w:rsidRPr="00672EA5">
        <w:rPr>
          <w:rFonts w:ascii="Times New Roman" w:eastAsia="Times New Roman" w:hAnsi="Times New Roman"/>
          <w:color w:val="000000"/>
          <w:spacing w:val="11"/>
          <w:lang w:eastAsia="ru-RU"/>
        </w:rPr>
        <w:t xml:space="preserve">прочность на разрыв— 10 500 г. </w:t>
      </w:r>
      <w:r w:rsidRPr="00672EA5">
        <w:rPr>
          <w:rFonts w:ascii="Times New Roman" w:eastAsia="Times New Roman" w:hAnsi="Times New Roman"/>
          <w:color w:val="000000"/>
          <w:spacing w:val="-2"/>
          <w:lang w:eastAsia="ru-RU"/>
        </w:rPr>
        <w:t xml:space="preserve">Нити нулевых номеров соединяют </w:t>
      </w:r>
      <w:r w:rsidRPr="00672EA5">
        <w:rPr>
          <w:rFonts w:ascii="Times New Roman" w:eastAsia="Times New Roman" w:hAnsi="Times New Roman"/>
          <w:color w:val="000000"/>
          <w:spacing w:val="1"/>
          <w:lang w:eastAsia="ru-RU"/>
        </w:rPr>
        <w:t xml:space="preserve">со стерильными атравматическими </w:t>
      </w:r>
      <w:r w:rsidRPr="00672EA5">
        <w:rPr>
          <w:rFonts w:ascii="Times New Roman" w:eastAsia="Times New Roman" w:hAnsi="Times New Roman"/>
          <w:color w:val="000000"/>
          <w:spacing w:val="-1"/>
          <w:lang w:eastAsia="ru-RU"/>
        </w:rPr>
        <w:t>иглами, нити других номеров вы</w:t>
      </w:r>
      <w:r w:rsidRPr="00672EA5">
        <w:rPr>
          <w:rFonts w:ascii="Times New Roman" w:eastAsia="Times New Roman" w:hAnsi="Times New Roman"/>
          <w:color w:val="000000"/>
          <w:spacing w:val="-1"/>
          <w:lang w:eastAsia="ru-RU"/>
        </w:rPr>
        <w:softHyphen/>
      </w:r>
      <w:r w:rsidRPr="00672EA5">
        <w:rPr>
          <w:rFonts w:ascii="Times New Roman" w:eastAsia="Times New Roman" w:hAnsi="Times New Roman"/>
          <w:color w:val="000000"/>
          <w:spacing w:val="1"/>
          <w:lang w:eastAsia="ru-RU"/>
        </w:rPr>
        <w:t>пускают в нестерильных мотках или в запаянных ампулах. Их стерили</w:t>
      </w:r>
      <w:r w:rsidRPr="00672EA5">
        <w:rPr>
          <w:rFonts w:ascii="Times New Roman" w:eastAsia="Times New Roman" w:hAnsi="Times New Roman"/>
          <w:color w:val="000000"/>
          <w:spacing w:val="1"/>
          <w:lang w:eastAsia="ru-RU"/>
        </w:rPr>
        <w:softHyphen/>
        <w:t>зуют гамма-лучами.</w:t>
      </w:r>
    </w:p>
    <w:p w:rsidR="00672EA5" w:rsidRPr="00672EA5" w:rsidRDefault="00672EA5" w:rsidP="00672EA5">
      <w:pPr>
        <w:shd w:val="clear" w:color="auto" w:fill="FFFFFF"/>
        <w:spacing w:after="0" w:line="240" w:lineRule="auto"/>
        <w:jc w:val="both"/>
        <w:rPr>
          <w:rFonts w:ascii="Times New Roman" w:eastAsia="Times New Roman" w:hAnsi="Times New Roman"/>
          <w:lang w:eastAsia="ru-RU"/>
        </w:rPr>
      </w:pPr>
      <w:r w:rsidRPr="00672EA5">
        <w:rPr>
          <w:rFonts w:ascii="Times New Roman" w:eastAsia="Times New Roman" w:hAnsi="Times New Roman"/>
          <w:color w:val="000000"/>
          <w:spacing w:val="6"/>
          <w:lang w:eastAsia="ru-RU"/>
        </w:rPr>
        <w:t>Шелк нулевых номеров приме</w:t>
      </w:r>
      <w:r w:rsidRPr="00672EA5">
        <w:rPr>
          <w:rFonts w:ascii="Times New Roman" w:eastAsia="Times New Roman" w:hAnsi="Times New Roman"/>
          <w:color w:val="000000"/>
          <w:spacing w:val="6"/>
          <w:lang w:eastAsia="ru-RU"/>
        </w:rPr>
        <w:softHyphen/>
      </w:r>
      <w:r w:rsidRPr="00672EA5">
        <w:rPr>
          <w:rFonts w:ascii="Times New Roman" w:eastAsia="Times New Roman" w:hAnsi="Times New Roman"/>
          <w:color w:val="000000"/>
          <w:spacing w:val="2"/>
          <w:lang w:eastAsia="ru-RU"/>
        </w:rPr>
        <w:t>няют в сосудистой хирургии, сред</w:t>
      </w:r>
      <w:r w:rsidRPr="00672EA5">
        <w:rPr>
          <w:rFonts w:ascii="Times New Roman" w:eastAsia="Times New Roman" w:hAnsi="Times New Roman"/>
          <w:color w:val="000000"/>
          <w:spacing w:val="2"/>
          <w:lang w:eastAsia="ru-RU"/>
        </w:rPr>
        <w:softHyphen/>
      </w:r>
      <w:r w:rsidRPr="00672EA5">
        <w:rPr>
          <w:rFonts w:ascii="Times New Roman" w:eastAsia="Times New Roman" w:hAnsi="Times New Roman"/>
          <w:color w:val="000000"/>
          <w:lang w:eastAsia="ru-RU"/>
        </w:rPr>
        <w:t>них номеров (№ 2—</w:t>
      </w:r>
      <w:proofErr w:type="gramStart"/>
      <w:r w:rsidRPr="00672EA5">
        <w:rPr>
          <w:rFonts w:ascii="Times New Roman" w:eastAsia="Times New Roman" w:hAnsi="Times New Roman"/>
          <w:color w:val="000000"/>
          <w:lang w:eastAsia="ru-RU"/>
        </w:rPr>
        <w:t>4)—</w:t>
      </w:r>
      <w:proofErr w:type="gramEnd"/>
      <w:r w:rsidRPr="00672EA5">
        <w:rPr>
          <w:rFonts w:ascii="Times New Roman" w:eastAsia="Times New Roman" w:hAnsi="Times New Roman"/>
          <w:color w:val="000000"/>
          <w:lang w:eastAsia="ru-RU"/>
        </w:rPr>
        <w:t xml:space="preserve"> для сое</w:t>
      </w:r>
      <w:r w:rsidRPr="00672EA5">
        <w:rPr>
          <w:rFonts w:ascii="Times New Roman" w:eastAsia="Times New Roman" w:hAnsi="Times New Roman"/>
          <w:color w:val="000000"/>
          <w:lang w:eastAsia="ru-RU"/>
        </w:rPr>
        <w:softHyphen/>
      </w:r>
      <w:r w:rsidRPr="00672EA5">
        <w:rPr>
          <w:rFonts w:ascii="Times New Roman" w:eastAsia="Times New Roman" w:hAnsi="Times New Roman"/>
          <w:color w:val="000000"/>
          <w:spacing w:val="-1"/>
          <w:lang w:eastAsia="ru-RU"/>
        </w:rPr>
        <w:t xml:space="preserve">динения мягких тканей. Толстые </w:t>
      </w:r>
      <w:r w:rsidRPr="00672EA5">
        <w:rPr>
          <w:rFonts w:ascii="Times New Roman" w:eastAsia="Times New Roman" w:hAnsi="Times New Roman"/>
          <w:color w:val="000000"/>
          <w:spacing w:val="1"/>
          <w:lang w:eastAsia="ru-RU"/>
        </w:rPr>
        <w:t>шелковые нити используют для стя</w:t>
      </w:r>
      <w:r w:rsidRPr="00672EA5">
        <w:rPr>
          <w:rFonts w:ascii="Times New Roman" w:eastAsia="Times New Roman" w:hAnsi="Times New Roman"/>
          <w:color w:val="000000"/>
          <w:spacing w:val="3"/>
          <w:lang w:eastAsia="ru-RU"/>
        </w:rPr>
        <w:t xml:space="preserve"> гивания с усилием плотных тканей.</w:t>
      </w:r>
    </w:p>
    <w:p w:rsidR="00672EA5" w:rsidRPr="00672EA5" w:rsidRDefault="00672EA5" w:rsidP="00672EA5">
      <w:pPr>
        <w:widowControl w:val="0"/>
        <w:shd w:val="clear" w:color="auto" w:fill="FFFFFF"/>
        <w:autoSpaceDE w:val="0"/>
        <w:autoSpaceDN w:val="0"/>
        <w:adjustRightInd w:val="0"/>
        <w:spacing w:after="0" w:line="240" w:lineRule="auto"/>
        <w:ind w:right="53"/>
        <w:jc w:val="both"/>
        <w:rPr>
          <w:rFonts w:ascii="Times New Roman" w:eastAsia="Times New Roman" w:hAnsi="Times New Roman"/>
          <w:lang w:eastAsia="ru-RU"/>
        </w:rPr>
      </w:pPr>
      <w:r w:rsidRPr="00672EA5">
        <w:rPr>
          <w:rFonts w:ascii="Times New Roman" w:eastAsia="Times New Roman" w:hAnsi="Times New Roman"/>
          <w:color w:val="000000"/>
          <w:lang w:eastAsia="ru-RU"/>
        </w:rPr>
        <w:t xml:space="preserve">Шелковые лигатуры завязывают </w:t>
      </w:r>
      <w:r w:rsidRPr="00672EA5">
        <w:rPr>
          <w:rFonts w:ascii="Times New Roman" w:eastAsia="Times New Roman" w:hAnsi="Times New Roman"/>
          <w:color w:val="000000"/>
          <w:spacing w:val="-3"/>
          <w:lang w:eastAsia="ru-RU"/>
        </w:rPr>
        <w:t>двумя узлами, свободные концы сле</w:t>
      </w:r>
      <w:r w:rsidRPr="00672EA5">
        <w:rPr>
          <w:rFonts w:ascii="Times New Roman" w:eastAsia="Times New Roman" w:hAnsi="Times New Roman"/>
          <w:color w:val="000000"/>
          <w:spacing w:val="-3"/>
          <w:lang w:eastAsia="ru-RU"/>
        </w:rPr>
        <w:softHyphen/>
      </w:r>
      <w:r w:rsidRPr="00672EA5">
        <w:rPr>
          <w:rFonts w:ascii="Times New Roman" w:eastAsia="Times New Roman" w:hAnsi="Times New Roman"/>
          <w:color w:val="000000"/>
          <w:spacing w:val="-1"/>
          <w:lang w:eastAsia="ru-RU"/>
        </w:rPr>
        <w:t>дует отрезать коротко, без «усиков».</w:t>
      </w:r>
    </w:p>
    <w:p w:rsidR="00672EA5" w:rsidRPr="00672EA5" w:rsidRDefault="00672EA5" w:rsidP="00672EA5">
      <w:pPr>
        <w:widowControl w:val="0"/>
        <w:shd w:val="clear" w:color="auto" w:fill="FFFFFF"/>
        <w:autoSpaceDE w:val="0"/>
        <w:autoSpaceDN w:val="0"/>
        <w:adjustRightInd w:val="0"/>
        <w:spacing w:before="10" w:after="0" w:line="240" w:lineRule="auto"/>
        <w:jc w:val="both"/>
        <w:rPr>
          <w:rFonts w:ascii="Times New Roman" w:eastAsia="Times New Roman" w:hAnsi="Times New Roman"/>
          <w:lang w:eastAsia="ru-RU"/>
        </w:rPr>
      </w:pPr>
      <w:r w:rsidRPr="00672EA5">
        <w:rPr>
          <w:rFonts w:ascii="Times New Roman" w:eastAsia="Times New Roman" w:hAnsi="Times New Roman"/>
          <w:color w:val="000000"/>
          <w:spacing w:val="-1"/>
          <w:lang w:eastAsia="ru-RU"/>
        </w:rPr>
        <w:t>Шелк вызывает длительную уме</w:t>
      </w:r>
      <w:r w:rsidRPr="00672EA5">
        <w:rPr>
          <w:rFonts w:ascii="Times New Roman" w:eastAsia="Times New Roman" w:hAnsi="Times New Roman"/>
          <w:color w:val="000000"/>
          <w:spacing w:val="-1"/>
          <w:lang w:eastAsia="ru-RU"/>
        </w:rPr>
        <w:softHyphen/>
      </w:r>
      <w:r w:rsidRPr="00672EA5">
        <w:rPr>
          <w:rFonts w:ascii="Times New Roman" w:eastAsia="Times New Roman" w:hAnsi="Times New Roman"/>
          <w:color w:val="000000"/>
          <w:spacing w:val="-5"/>
          <w:lang w:eastAsia="ru-RU"/>
        </w:rPr>
        <w:t>ренно выраженную асептическую вос</w:t>
      </w:r>
      <w:r w:rsidRPr="00672EA5">
        <w:rPr>
          <w:rFonts w:ascii="Times New Roman" w:eastAsia="Times New Roman" w:hAnsi="Times New Roman"/>
          <w:color w:val="000000"/>
          <w:spacing w:val="-5"/>
          <w:lang w:eastAsia="ru-RU"/>
        </w:rPr>
        <w:softHyphen/>
      </w:r>
      <w:r w:rsidRPr="00672EA5">
        <w:rPr>
          <w:rFonts w:ascii="Times New Roman" w:eastAsia="Times New Roman" w:hAnsi="Times New Roman"/>
          <w:color w:val="000000"/>
          <w:lang w:eastAsia="ru-RU"/>
        </w:rPr>
        <w:t xml:space="preserve">палительную реакцию окружающих </w:t>
      </w:r>
      <w:r w:rsidRPr="00672EA5">
        <w:rPr>
          <w:rFonts w:ascii="Times New Roman" w:eastAsia="Times New Roman" w:hAnsi="Times New Roman"/>
          <w:color w:val="000000"/>
          <w:spacing w:val="-3"/>
          <w:lang w:eastAsia="ru-RU"/>
        </w:rPr>
        <w:t xml:space="preserve">тканей, преимущественно </w:t>
      </w:r>
      <w:proofErr w:type="gramStart"/>
      <w:r w:rsidRPr="00672EA5">
        <w:rPr>
          <w:rFonts w:ascii="Times New Roman" w:eastAsia="Times New Roman" w:hAnsi="Times New Roman"/>
          <w:color w:val="000000"/>
          <w:spacing w:val="-3"/>
          <w:lang w:eastAsia="ru-RU"/>
        </w:rPr>
        <w:t>пролифера-тивного</w:t>
      </w:r>
      <w:proofErr w:type="gramEnd"/>
      <w:r w:rsidRPr="00672EA5">
        <w:rPr>
          <w:rFonts w:ascii="Times New Roman" w:eastAsia="Times New Roman" w:hAnsi="Times New Roman"/>
          <w:color w:val="000000"/>
          <w:spacing w:val="-3"/>
          <w:lang w:eastAsia="ru-RU"/>
        </w:rPr>
        <w:t xml:space="preserve"> характера, в результате кото</w:t>
      </w:r>
      <w:r w:rsidRPr="00672EA5">
        <w:rPr>
          <w:rFonts w:ascii="Times New Roman" w:eastAsia="Times New Roman" w:hAnsi="Times New Roman"/>
          <w:color w:val="000000"/>
          <w:spacing w:val="-3"/>
          <w:lang w:eastAsia="ru-RU"/>
        </w:rPr>
        <w:softHyphen/>
      </w:r>
      <w:r w:rsidRPr="00672EA5">
        <w:rPr>
          <w:rFonts w:ascii="Times New Roman" w:eastAsia="Times New Roman" w:hAnsi="Times New Roman"/>
          <w:color w:val="000000"/>
          <w:lang w:eastAsia="ru-RU"/>
        </w:rPr>
        <w:t xml:space="preserve">рой вокруг нити часто образуется </w:t>
      </w:r>
      <w:r w:rsidRPr="00672EA5">
        <w:rPr>
          <w:rFonts w:ascii="Times New Roman" w:eastAsia="Times New Roman" w:hAnsi="Times New Roman"/>
          <w:color w:val="000000"/>
          <w:spacing w:val="-1"/>
          <w:lang w:eastAsia="ru-RU"/>
        </w:rPr>
        <w:t>капсула. При присоединении инфек</w:t>
      </w:r>
      <w:r w:rsidRPr="00672EA5">
        <w:rPr>
          <w:rFonts w:ascii="Times New Roman" w:eastAsia="Times New Roman" w:hAnsi="Times New Roman"/>
          <w:color w:val="000000"/>
          <w:spacing w:val="-1"/>
          <w:lang w:eastAsia="ru-RU"/>
        </w:rPr>
        <w:softHyphen/>
      </w:r>
      <w:r w:rsidRPr="00672EA5">
        <w:rPr>
          <w:rFonts w:ascii="Times New Roman" w:eastAsia="Times New Roman" w:hAnsi="Times New Roman"/>
          <w:color w:val="000000"/>
          <w:lang w:eastAsia="ru-RU"/>
        </w:rPr>
        <w:t xml:space="preserve">ции вокруг нити может развиться </w:t>
      </w:r>
      <w:r w:rsidRPr="00672EA5">
        <w:rPr>
          <w:rFonts w:ascii="Times New Roman" w:eastAsia="Times New Roman" w:hAnsi="Times New Roman"/>
          <w:color w:val="000000"/>
          <w:spacing w:val="-3"/>
          <w:lang w:eastAsia="ru-RU"/>
        </w:rPr>
        <w:t xml:space="preserve">гнойное воспаление, что приводит к </w:t>
      </w:r>
      <w:r w:rsidRPr="00672EA5">
        <w:rPr>
          <w:rFonts w:ascii="Times New Roman" w:eastAsia="Times New Roman" w:hAnsi="Times New Roman"/>
          <w:color w:val="000000"/>
          <w:lang w:eastAsia="ru-RU"/>
        </w:rPr>
        <w:t>возникновению лигатурных свищей.</w:t>
      </w:r>
    </w:p>
    <w:p w:rsidR="00672EA5" w:rsidRPr="00672EA5" w:rsidRDefault="00672EA5" w:rsidP="00672EA5">
      <w:pPr>
        <w:widowControl w:val="0"/>
        <w:shd w:val="clear" w:color="auto" w:fill="FFFFFF"/>
        <w:autoSpaceDE w:val="0"/>
        <w:autoSpaceDN w:val="0"/>
        <w:adjustRightInd w:val="0"/>
        <w:spacing w:after="0" w:line="240" w:lineRule="auto"/>
        <w:ind w:right="62"/>
        <w:jc w:val="both"/>
        <w:rPr>
          <w:rFonts w:ascii="Times New Roman" w:eastAsia="Times New Roman" w:hAnsi="Times New Roman"/>
          <w:lang w:eastAsia="ru-RU"/>
        </w:rPr>
      </w:pPr>
      <w:r w:rsidRPr="00672EA5">
        <w:rPr>
          <w:rFonts w:ascii="Times New Roman" w:eastAsia="Times New Roman" w:hAnsi="Times New Roman"/>
          <w:color w:val="000000"/>
          <w:spacing w:val="-2"/>
          <w:lang w:eastAsia="ru-RU"/>
        </w:rPr>
        <w:t>Шелк обладает выраженной гиг</w:t>
      </w:r>
      <w:r w:rsidRPr="00672EA5">
        <w:rPr>
          <w:rFonts w:ascii="Times New Roman" w:eastAsia="Times New Roman" w:hAnsi="Times New Roman"/>
          <w:color w:val="000000"/>
          <w:spacing w:val="-2"/>
          <w:lang w:eastAsia="ru-RU"/>
        </w:rPr>
        <w:softHyphen/>
      </w:r>
      <w:r w:rsidRPr="00672EA5">
        <w:rPr>
          <w:rFonts w:ascii="Times New Roman" w:eastAsia="Times New Roman" w:hAnsi="Times New Roman"/>
          <w:color w:val="000000"/>
          <w:spacing w:val="-3"/>
          <w:lang w:eastAsia="ru-RU"/>
        </w:rPr>
        <w:t>роскопичностью, которая увеличива</w:t>
      </w:r>
      <w:r w:rsidRPr="00672EA5">
        <w:rPr>
          <w:rFonts w:ascii="Times New Roman" w:eastAsia="Times New Roman" w:hAnsi="Times New Roman"/>
          <w:color w:val="000000"/>
          <w:spacing w:val="-3"/>
          <w:lang w:eastAsia="ru-RU"/>
        </w:rPr>
        <w:softHyphen/>
      </w:r>
      <w:r w:rsidRPr="00672EA5">
        <w:rPr>
          <w:rFonts w:ascii="Times New Roman" w:eastAsia="Times New Roman" w:hAnsi="Times New Roman"/>
          <w:color w:val="000000"/>
          <w:spacing w:val="-2"/>
          <w:lang w:eastAsia="ru-RU"/>
        </w:rPr>
        <w:t>ет опасность его инфицирования в тканях.</w:t>
      </w:r>
    </w:p>
    <w:p w:rsidR="00672EA5" w:rsidRPr="00672EA5" w:rsidRDefault="00672EA5" w:rsidP="00672EA5">
      <w:pPr>
        <w:widowControl w:val="0"/>
        <w:shd w:val="clear" w:color="auto" w:fill="FFFFFF"/>
        <w:autoSpaceDE w:val="0"/>
        <w:autoSpaceDN w:val="0"/>
        <w:adjustRightInd w:val="0"/>
        <w:spacing w:after="0" w:line="240" w:lineRule="auto"/>
        <w:ind w:right="62"/>
        <w:jc w:val="both"/>
        <w:rPr>
          <w:rFonts w:ascii="Times New Roman" w:eastAsia="Times New Roman" w:hAnsi="Times New Roman"/>
          <w:lang w:eastAsia="ru-RU"/>
        </w:rPr>
      </w:pPr>
      <w:r w:rsidRPr="00672EA5">
        <w:rPr>
          <w:rFonts w:ascii="Times New Roman" w:eastAsia="Times New Roman" w:hAnsi="Times New Roman"/>
          <w:color w:val="000000"/>
          <w:spacing w:val="3"/>
          <w:lang w:eastAsia="ru-RU"/>
        </w:rPr>
        <w:t>И. Ю. Полянский (1986) устано</w:t>
      </w:r>
      <w:r w:rsidRPr="00672EA5">
        <w:rPr>
          <w:rFonts w:ascii="Times New Roman" w:eastAsia="Times New Roman" w:hAnsi="Times New Roman"/>
          <w:color w:val="000000"/>
          <w:spacing w:val="3"/>
          <w:lang w:eastAsia="ru-RU"/>
        </w:rPr>
        <w:softHyphen/>
      </w:r>
      <w:r w:rsidRPr="00672EA5">
        <w:rPr>
          <w:rFonts w:ascii="Times New Roman" w:eastAsia="Times New Roman" w:hAnsi="Times New Roman"/>
          <w:color w:val="000000"/>
          <w:spacing w:val="-3"/>
          <w:lang w:eastAsia="ru-RU"/>
        </w:rPr>
        <w:t xml:space="preserve">вил, что при определенных условиях </w:t>
      </w:r>
      <w:r w:rsidRPr="00672EA5">
        <w:rPr>
          <w:rFonts w:ascii="Times New Roman" w:eastAsia="Times New Roman" w:hAnsi="Times New Roman"/>
          <w:color w:val="000000"/>
          <w:spacing w:val="-1"/>
          <w:lang w:eastAsia="ru-RU"/>
        </w:rPr>
        <w:t>шелковые нити могут вызвать сен</w:t>
      </w:r>
      <w:r w:rsidRPr="00672EA5">
        <w:rPr>
          <w:rFonts w:ascii="Times New Roman" w:eastAsia="Times New Roman" w:hAnsi="Times New Roman"/>
          <w:color w:val="000000"/>
          <w:spacing w:val="-1"/>
          <w:lang w:eastAsia="ru-RU"/>
        </w:rPr>
        <w:softHyphen/>
      </w:r>
      <w:r w:rsidRPr="00672EA5">
        <w:rPr>
          <w:rFonts w:ascii="Times New Roman" w:eastAsia="Times New Roman" w:hAnsi="Times New Roman"/>
          <w:color w:val="000000"/>
          <w:spacing w:val="4"/>
          <w:lang w:eastAsia="ru-RU"/>
        </w:rPr>
        <w:t xml:space="preserve">сибилизацию организма, в связи с </w:t>
      </w:r>
      <w:r w:rsidRPr="00672EA5">
        <w:rPr>
          <w:rFonts w:ascii="Times New Roman" w:eastAsia="Times New Roman" w:hAnsi="Times New Roman"/>
          <w:color w:val="000000"/>
          <w:spacing w:val="-4"/>
          <w:lang w:eastAsia="ru-RU"/>
        </w:rPr>
        <w:t xml:space="preserve">чем их применение при повторных </w:t>
      </w:r>
      <w:r w:rsidRPr="00672EA5">
        <w:rPr>
          <w:rFonts w:ascii="Times New Roman" w:eastAsia="Times New Roman" w:hAnsi="Times New Roman"/>
          <w:color w:val="000000"/>
          <w:spacing w:val="-1"/>
          <w:lang w:eastAsia="ru-RU"/>
        </w:rPr>
        <w:t xml:space="preserve">операциях, особенно на органах </w:t>
      </w:r>
      <w:r w:rsidRPr="00672EA5">
        <w:rPr>
          <w:rFonts w:ascii="Times New Roman" w:eastAsia="Times New Roman" w:hAnsi="Times New Roman"/>
          <w:color w:val="000000"/>
          <w:spacing w:val="-2"/>
          <w:lang w:eastAsia="ru-RU"/>
        </w:rPr>
        <w:t xml:space="preserve">пищеварительного аппарата, должно </w:t>
      </w:r>
      <w:r w:rsidRPr="00672EA5">
        <w:rPr>
          <w:rFonts w:ascii="Times New Roman" w:eastAsia="Times New Roman" w:hAnsi="Times New Roman"/>
          <w:color w:val="000000"/>
          <w:spacing w:val="-1"/>
          <w:lang w:eastAsia="ru-RU"/>
        </w:rPr>
        <w:t>быть ограничено.</w:t>
      </w:r>
    </w:p>
    <w:p w:rsidR="00672EA5" w:rsidRPr="00672EA5" w:rsidRDefault="00672EA5" w:rsidP="00672EA5">
      <w:pPr>
        <w:widowControl w:val="0"/>
        <w:shd w:val="clear" w:color="auto" w:fill="FFFFFF"/>
        <w:autoSpaceDE w:val="0"/>
        <w:autoSpaceDN w:val="0"/>
        <w:adjustRightInd w:val="0"/>
        <w:spacing w:before="67" w:after="0" w:line="240" w:lineRule="auto"/>
        <w:ind w:right="5"/>
        <w:jc w:val="both"/>
        <w:rPr>
          <w:rFonts w:ascii="Times New Roman" w:eastAsia="Times New Roman" w:hAnsi="Times New Roman"/>
          <w:lang w:eastAsia="ru-RU"/>
        </w:rPr>
      </w:pPr>
      <w:r w:rsidRPr="00672EA5">
        <w:rPr>
          <w:rFonts w:ascii="Times New Roman" w:eastAsia="Times New Roman" w:hAnsi="Times New Roman"/>
          <w:color w:val="000000"/>
          <w:spacing w:val="2"/>
          <w:lang w:eastAsia="ru-RU"/>
        </w:rPr>
        <w:t xml:space="preserve">В качестве шовного материала </w:t>
      </w:r>
      <w:r w:rsidRPr="00672EA5">
        <w:rPr>
          <w:rFonts w:ascii="Times New Roman" w:eastAsia="Times New Roman" w:hAnsi="Times New Roman"/>
          <w:color w:val="000000"/>
          <w:spacing w:val="-2"/>
          <w:lang w:eastAsia="ru-RU"/>
        </w:rPr>
        <w:t xml:space="preserve">широко используют синтетические </w:t>
      </w:r>
      <w:r w:rsidRPr="00672EA5">
        <w:rPr>
          <w:rFonts w:ascii="Times New Roman" w:eastAsia="Times New Roman" w:hAnsi="Times New Roman"/>
          <w:color w:val="000000"/>
          <w:spacing w:val="1"/>
          <w:lang w:eastAsia="ru-RU"/>
        </w:rPr>
        <w:t>нерассасывающиеся нити из капро</w:t>
      </w:r>
      <w:r w:rsidRPr="00672EA5">
        <w:rPr>
          <w:rFonts w:ascii="Times New Roman" w:eastAsia="Times New Roman" w:hAnsi="Times New Roman"/>
          <w:color w:val="000000"/>
          <w:spacing w:val="1"/>
          <w:lang w:eastAsia="ru-RU"/>
        </w:rPr>
        <w:softHyphen/>
        <w:t>на, нейлона, лавсана, летилан-лав-</w:t>
      </w:r>
      <w:r w:rsidRPr="00672EA5">
        <w:rPr>
          <w:rFonts w:ascii="Times New Roman" w:eastAsia="Times New Roman" w:hAnsi="Times New Roman"/>
          <w:color w:val="000000"/>
          <w:spacing w:val="-1"/>
          <w:lang w:eastAsia="ru-RU"/>
        </w:rPr>
        <w:t xml:space="preserve">сана, дакрона, фторлона и др. Их </w:t>
      </w:r>
      <w:r w:rsidRPr="00672EA5">
        <w:rPr>
          <w:rFonts w:ascii="Times New Roman" w:eastAsia="Times New Roman" w:hAnsi="Times New Roman"/>
          <w:color w:val="000000"/>
          <w:spacing w:val="-4"/>
          <w:lang w:eastAsia="ru-RU"/>
        </w:rPr>
        <w:t>отличительными особенностями явля</w:t>
      </w:r>
      <w:r w:rsidRPr="00672EA5">
        <w:rPr>
          <w:rFonts w:ascii="Times New Roman" w:eastAsia="Times New Roman" w:hAnsi="Times New Roman"/>
          <w:color w:val="000000"/>
          <w:spacing w:val="-4"/>
          <w:lang w:eastAsia="ru-RU"/>
        </w:rPr>
        <w:softHyphen/>
      </w:r>
      <w:r w:rsidRPr="00672EA5">
        <w:rPr>
          <w:rFonts w:ascii="Times New Roman" w:eastAsia="Times New Roman" w:hAnsi="Times New Roman"/>
          <w:color w:val="000000"/>
          <w:spacing w:val="-2"/>
          <w:lang w:eastAsia="ru-RU"/>
        </w:rPr>
        <w:t>ются низкие реактогенность, гидро-</w:t>
      </w:r>
      <w:r w:rsidRPr="00672EA5">
        <w:rPr>
          <w:rFonts w:ascii="Times New Roman" w:eastAsia="Times New Roman" w:hAnsi="Times New Roman"/>
          <w:color w:val="000000"/>
          <w:spacing w:val="-1"/>
          <w:lang w:eastAsia="ru-RU"/>
        </w:rPr>
        <w:t xml:space="preserve">фобность, высокие механические </w:t>
      </w:r>
      <w:r w:rsidRPr="00672EA5">
        <w:rPr>
          <w:rFonts w:ascii="Times New Roman" w:eastAsia="Times New Roman" w:hAnsi="Times New Roman"/>
          <w:color w:val="000000"/>
          <w:spacing w:val="-2"/>
          <w:lang w:eastAsia="ru-RU"/>
        </w:rPr>
        <w:t xml:space="preserve">свойства — синтетические нити, в </w:t>
      </w:r>
      <w:r w:rsidRPr="00672EA5">
        <w:rPr>
          <w:rFonts w:ascii="Times New Roman" w:eastAsia="Times New Roman" w:hAnsi="Times New Roman"/>
          <w:color w:val="000000"/>
          <w:spacing w:val="10"/>
          <w:lang w:eastAsia="ru-RU"/>
        </w:rPr>
        <w:t xml:space="preserve">два-три раза прочнее, чем нити </w:t>
      </w:r>
      <w:proofErr w:type="gramStart"/>
      <w:r w:rsidRPr="00672EA5">
        <w:rPr>
          <w:rFonts w:ascii="Times New Roman" w:eastAsia="Times New Roman" w:hAnsi="Times New Roman"/>
          <w:color w:val="000000"/>
          <w:spacing w:val="-1"/>
          <w:lang w:eastAsia="ru-RU"/>
        </w:rPr>
        <w:t>такого  же</w:t>
      </w:r>
      <w:proofErr w:type="gramEnd"/>
      <w:r w:rsidRPr="00672EA5">
        <w:rPr>
          <w:rFonts w:ascii="Times New Roman" w:eastAsia="Times New Roman" w:hAnsi="Times New Roman"/>
          <w:color w:val="000000"/>
          <w:spacing w:val="-1"/>
          <w:lang w:eastAsia="ru-RU"/>
        </w:rPr>
        <w:t xml:space="preserve">   диаметра   из   шелка.</w:t>
      </w:r>
    </w:p>
    <w:p w:rsidR="00672EA5" w:rsidRPr="00672EA5" w:rsidRDefault="00672EA5" w:rsidP="00672EA5">
      <w:pPr>
        <w:widowControl w:val="0"/>
        <w:shd w:val="clear" w:color="auto" w:fill="FFFFFF"/>
        <w:autoSpaceDE w:val="0"/>
        <w:autoSpaceDN w:val="0"/>
        <w:adjustRightInd w:val="0"/>
        <w:spacing w:before="86" w:after="0" w:line="240" w:lineRule="auto"/>
        <w:ind w:right="72"/>
        <w:jc w:val="both"/>
        <w:rPr>
          <w:rFonts w:ascii="Times New Roman" w:eastAsia="Times New Roman" w:hAnsi="Times New Roman"/>
          <w:lang w:eastAsia="ru-RU"/>
        </w:rPr>
      </w:pPr>
      <w:r w:rsidRPr="00672EA5">
        <w:rPr>
          <w:rFonts w:ascii="Times New Roman" w:eastAsia="Times New Roman" w:hAnsi="Times New Roman"/>
          <w:color w:val="000000"/>
          <w:spacing w:val="-3"/>
          <w:lang w:eastAsia="ru-RU"/>
        </w:rPr>
        <w:t>Завязывать синтетические нити не</w:t>
      </w:r>
      <w:r w:rsidRPr="00672EA5">
        <w:rPr>
          <w:rFonts w:ascii="Times New Roman" w:eastAsia="Times New Roman" w:hAnsi="Times New Roman"/>
          <w:color w:val="000000"/>
          <w:spacing w:val="-3"/>
          <w:lang w:eastAsia="ru-RU"/>
        </w:rPr>
        <w:softHyphen/>
      </w:r>
      <w:r w:rsidRPr="00672EA5">
        <w:rPr>
          <w:rFonts w:ascii="Times New Roman" w:eastAsia="Times New Roman" w:hAnsi="Times New Roman"/>
          <w:color w:val="000000"/>
          <w:spacing w:val="-4"/>
          <w:lang w:eastAsia="ru-RU"/>
        </w:rPr>
        <w:t xml:space="preserve">обходимо тремя узлами, а свободные </w:t>
      </w:r>
      <w:r w:rsidRPr="00672EA5">
        <w:rPr>
          <w:rFonts w:ascii="Times New Roman" w:eastAsia="Times New Roman" w:hAnsi="Times New Roman"/>
          <w:color w:val="000000"/>
          <w:spacing w:val="-5"/>
          <w:lang w:eastAsia="ru-RU"/>
        </w:rPr>
        <w:t xml:space="preserve">концы срезать не слишком коротко— </w:t>
      </w:r>
      <w:r w:rsidRPr="00672EA5">
        <w:rPr>
          <w:rFonts w:ascii="Times New Roman" w:eastAsia="Times New Roman" w:hAnsi="Times New Roman"/>
          <w:color w:val="000000"/>
          <w:spacing w:val="5"/>
          <w:lang w:eastAsia="ru-RU"/>
        </w:rPr>
        <w:t>не менее 0,5 см.</w:t>
      </w:r>
    </w:p>
    <w:p w:rsidR="00672EA5" w:rsidRPr="00672EA5" w:rsidRDefault="00672EA5" w:rsidP="00672EA5">
      <w:pPr>
        <w:shd w:val="clear" w:color="auto" w:fill="FFFFFF"/>
        <w:spacing w:before="14" w:after="0" w:line="240" w:lineRule="auto"/>
        <w:ind w:right="125"/>
        <w:jc w:val="both"/>
        <w:rPr>
          <w:rFonts w:ascii="Times New Roman" w:eastAsia="Times New Roman" w:hAnsi="Times New Roman"/>
          <w:lang w:eastAsia="ru-RU"/>
        </w:rPr>
      </w:pPr>
      <w:r w:rsidRPr="00672EA5">
        <w:rPr>
          <w:rFonts w:ascii="Times New Roman" w:eastAsia="Times New Roman" w:hAnsi="Times New Roman"/>
          <w:color w:val="000000"/>
          <w:spacing w:val="-1"/>
          <w:lang w:eastAsia="ru-RU"/>
        </w:rPr>
        <w:t>Нерассасывающиеся нити приме</w:t>
      </w:r>
      <w:r w:rsidRPr="00672EA5">
        <w:rPr>
          <w:rFonts w:ascii="Times New Roman" w:eastAsia="Times New Roman" w:hAnsi="Times New Roman"/>
          <w:color w:val="000000"/>
          <w:spacing w:val="-1"/>
          <w:lang w:eastAsia="ru-RU"/>
        </w:rPr>
        <w:softHyphen/>
      </w:r>
      <w:r w:rsidRPr="00672EA5">
        <w:rPr>
          <w:rFonts w:ascii="Times New Roman" w:eastAsia="Times New Roman" w:hAnsi="Times New Roman"/>
          <w:color w:val="000000"/>
          <w:lang w:eastAsia="ru-RU"/>
        </w:rPr>
        <w:t xml:space="preserve">няют при наложении съемных швов </w:t>
      </w:r>
      <w:r w:rsidRPr="00672EA5">
        <w:rPr>
          <w:rFonts w:ascii="Times New Roman" w:eastAsia="Times New Roman" w:hAnsi="Times New Roman"/>
          <w:color w:val="000000"/>
          <w:spacing w:val="1"/>
          <w:lang w:eastAsia="ru-RU"/>
        </w:rPr>
        <w:t xml:space="preserve">на кожу, а также на апоневроз и во </w:t>
      </w:r>
      <w:r w:rsidRPr="00672EA5">
        <w:rPr>
          <w:rFonts w:ascii="Times New Roman" w:eastAsia="Times New Roman" w:hAnsi="Times New Roman"/>
          <w:color w:val="000000"/>
          <w:spacing w:val="-1"/>
          <w:lang w:eastAsia="ru-RU"/>
        </w:rPr>
        <w:t xml:space="preserve">всех тех случаях, когда необходимо длительно и прочно удержать края </w:t>
      </w:r>
      <w:r w:rsidRPr="00672EA5">
        <w:rPr>
          <w:rFonts w:ascii="Times New Roman" w:eastAsia="Times New Roman" w:hAnsi="Times New Roman"/>
          <w:color w:val="000000"/>
          <w:lang w:eastAsia="ru-RU"/>
        </w:rPr>
        <w:t xml:space="preserve">соединяемых тканей. Для лучшего контрастирования с </w:t>
      </w:r>
      <w:r w:rsidRPr="00672EA5">
        <w:rPr>
          <w:rFonts w:ascii="Times New Roman" w:eastAsia="Times New Roman" w:hAnsi="Times New Roman"/>
          <w:color w:val="000000"/>
          <w:spacing w:val="-1"/>
          <w:lang w:eastAsia="ru-RU"/>
        </w:rPr>
        <w:t xml:space="preserve">тканями шелковые и синтетические </w:t>
      </w:r>
      <w:r w:rsidRPr="00672EA5">
        <w:rPr>
          <w:rFonts w:ascii="Times New Roman" w:eastAsia="Times New Roman" w:hAnsi="Times New Roman"/>
          <w:color w:val="000000"/>
          <w:lang w:eastAsia="ru-RU"/>
        </w:rPr>
        <w:t xml:space="preserve">нити окрашивают в различные цвета </w:t>
      </w:r>
      <w:r w:rsidRPr="00672EA5">
        <w:rPr>
          <w:rFonts w:ascii="Times New Roman" w:eastAsia="Times New Roman" w:hAnsi="Times New Roman"/>
          <w:color w:val="000000"/>
          <w:spacing w:val="-2"/>
          <w:lang w:eastAsia="ru-RU"/>
        </w:rPr>
        <w:t xml:space="preserve">— черный, синий, темно-коричневый </w:t>
      </w:r>
      <w:r w:rsidRPr="00672EA5">
        <w:rPr>
          <w:rFonts w:ascii="Times New Roman" w:eastAsia="Times New Roman" w:hAnsi="Times New Roman"/>
          <w:color w:val="000000"/>
          <w:spacing w:val="-3"/>
          <w:lang w:eastAsia="ru-RU"/>
        </w:rPr>
        <w:t xml:space="preserve">и др. Это облегчает наложение </w:t>
      </w:r>
      <w:r w:rsidRPr="00672EA5">
        <w:rPr>
          <w:rFonts w:ascii="Times New Roman" w:eastAsia="Times New Roman" w:hAnsi="Times New Roman"/>
          <w:color w:val="000000"/>
          <w:spacing w:val="5"/>
          <w:lang w:eastAsia="ru-RU"/>
        </w:rPr>
        <w:t xml:space="preserve">хирургических швов с помощью </w:t>
      </w:r>
      <w:r w:rsidRPr="00672EA5">
        <w:rPr>
          <w:rFonts w:ascii="Times New Roman" w:eastAsia="Times New Roman" w:hAnsi="Times New Roman"/>
          <w:color w:val="000000"/>
          <w:spacing w:val="-2"/>
          <w:lang w:eastAsia="ru-RU"/>
        </w:rPr>
        <w:t>тонких нитей, особенно в микро</w:t>
      </w:r>
      <w:r w:rsidRPr="00672EA5">
        <w:rPr>
          <w:rFonts w:ascii="Times New Roman" w:eastAsia="Times New Roman" w:hAnsi="Times New Roman"/>
          <w:color w:val="000000"/>
          <w:spacing w:val="-2"/>
          <w:lang w:eastAsia="ru-RU"/>
        </w:rPr>
        <w:softHyphen/>
      </w:r>
      <w:r w:rsidRPr="00672EA5">
        <w:rPr>
          <w:rFonts w:ascii="Times New Roman" w:eastAsia="Times New Roman" w:hAnsi="Times New Roman"/>
          <w:color w:val="000000"/>
          <w:spacing w:val="-3"/>
          <w:lang w:eastAsia="ru-RU"/>
        </w:rPr>
        <w:t>хирургии.</w:t>
      </w:r>
    </w:p>
    <w:p w:rsidR="00672EA5" w:rsidRPr="00672EA5" w:rsidRDefault="00672EA5" w:rsidP="00672EA5">
      <w:pPr>
        <w:widowControl w:val="0"/>
        <w:shd w:val="clear" w:color="auto" w:fill="FFFFFF"/>
        <w:autoSpaceDE w:val="0"/>
        <w:autoSpaceDN w:val="0"/>
        <w:adjustRightInd w:val="0"/>
        <w:spacing w:before="38" w:after="0" w:line="240" w:lineRule="auto"/>
        <w:ind w:right="125"/>
        <w:jc w:val="both"/>
        <w:rPr>
          <w:rFonts w:ascii="Times New Roman" w:eastAsia="Times New Roman" w:hAnsi="Times New Roman"/>
          <w:lang w:eastAsia="ru-RU"/>
        </w:rPr>
      </w:pPr>
      <w:r w:rsidRPr="00672EA5">
        <w:rPr>
          <w:rFonts w:ascii="Times New Roman" w:eastAsia="Times New Roman" w:hAnsi="Times New Roman"/>
          <w:color w:val="000000"/>
          <w:spacing w:val="-1"/>
          <w:lang w:eastAsia="ru-RU"/>
        </w:rPr>
        <w:t xml:space="preserve">Синтетический шовный материал </w:t>
      </w:r>
      <w:r w:rsidRPr="00672EA5">
        <w:rPr>
          <w:rFonts w:ascii="Times New Roman" w:eastAsia="Times New Roman" w:hAnsi="Times New Roman"/>
          <w:color w:val="000000"/>
          <w:spacing w:val="-2"/>
          <w:lang w:eastAsia="ru-RU"/>
        </w:rPr>
        <w:t xml:space="preserve">может приобретать антимикробную </w:t>
      </w:r>
      <w:r w:rsidRPr="00672EA5">
        <w:rPr>
          <w:rFonts w:ascii="Times New Roman" w:eastAsia="Times New Roman" w:hAnsi="Times New Roman"/>
          <w:color w:val="000000"/>
          <w:spacing w:val="-1"/>
          <w:lang w:eastAsia="ru-RU"/>
        </w:rPr>
        <w:t xml:space="preserve">активность за счет введения в его </w:t>
      </w:r>
      <w:r w:rsidRPr="00672EA5">
        <w:rPr>
          <w:rFonts w:ascii="Times New Roman" w:eastAsia="Times New Roman" w:hAnsi="Times New Roman"/>
          <w:color w:val="000000"/>
          <w:spacing w:val="-2"/>
          <w:lang w:eastAsia="ru-RU"/>
        </w:rPr>
        <w:t>структуру нитрофурановых препара</w:t>
      </w:r>
      <w:r w:rsidRPr="00672EA5">
        <w:rPr>
          <w:rFonts w:ascii="Times New Roman" w:eastAsia="Times New Roman" w:hAnsi="Times New Roman"/>
          <w:color w:val="000000"/>
          <w:spacing w:val="-2"/>
          <w:lang w:eastAsia="ru-RU"/>
        </w:rPr>
        <w:softHyphen/>
      </w:r>
      <w:r w:rsidRPr="00672EA5">
        <w:rPr>
          <w:rFonts w:ascii="Times New Roman" w:eastAsia="Times New Roman" w:hAnsi="Times New Roman"/>
          <w:color w:val="000000"/>
          <w:spacing w:val="-1"/>
          <w:lang w:eastAsia="ru-RU"/>
        </w:rPr>
        <w:t>тов, антибиотиков (летилан-лавсано-</w:t>
      </w:r>
      <w:r w:rsidRPr="00672EA5">
        <w:rPr>
          <w:rFonts w:ascii="Times New Roman" w:eastAsia="Times New Roman" w:hAnsi="Times New Roman"/>
          <w:color w:val="000000"/>
          <w:lang w:eastAsia="ru-RU"/>
        </w:rPr>
        <w:t>вые, фторлоновые, ацетатные нити).</w:t>
      </w:r>
    </w:p>
    <w:p w:rsidR="00672EA5" w:rsidRPr="00672EA5" w:rsidRDefault="00672EA5" w:rsidP="00672EA5">
      <w:pPr>
        <w:widowControl w:val="0"/>
        <w:shd w:val="clear" w:color="auto" w:fill="FFFFFF"/>
        <w:autoSpaceDE w:val="0"/>
        <w:autoSpaceDN w:val="0"/>
        <w:adjustRightInd w:val="0"/>
        <w:spacing w:after="0" w:line="240" w:lineRule="auto"/>
        <w:ind w:right="110"/>
        <w:jc w:val="both"/>
        <w:rPr>
          <w:rFonts w:ascii="Times New Roman" w:eastAsia="Times New Roman" w:hAnsi="Times New Roman"/>
          <w:lang w:eastAsia="ru-RU"/>
        </w:rPr>
      </w:pPr>
      <w:r w:rsidRPr="00672EA5">
        <w:rPr>
          <w:rFonts w:ascii="Times New Roman" w:eastAsia="Times New Roman" w:hAnsi="Times New Roman"/>
          <w:color w:val="000000"/>
          <w:spacing w:val="-1"/>
          <w:lang w:eastAsia="ru-RU"/>
        </w:rPr>
        <w:t>Для соединения тканей или укреп</w:t>
      </w:r>
      <w:r w:rsidRPr="00672EA5">
        <w:rPr>
          <w:rFonts w:ascii="Times New Roman" w:eastAsia="Times New Roman" w:hAnsi="Times New Roman"/>
          <w:color w:val="000000"/>
          <w:spacing w:val="-1"/>
          <w:lang w:eastAsia="ru-RU"/>
        </w:rPr>
        <w:softHyphen/>
      </w:r>
      <w:r w:rsidRPr="00672EA5">
        <w:rPr>
          <w:rFonts w:ascii="Times New Roman" w:eastAsia="Times New Roman" w:hAnsi="Times New Roman"/>
          <w:color w:val="000000"/>
          <w:spacing w:val="-2"/>
          <w:lang w:eastAsia="ru-RU"/>
        </w:rPr>
        <w:t>ления швов используют цианокри-</w:t>
      </w:r>
      <w:r w:rsidRPr="00672EA5">
        <w:rPr>
          <w:rFonts w:ascii="Times New Roman" w:eastAsia="Times New Roman" w:hAnsi="Times New Roman"/>
          <w:color w:val="000000"/>
          <w:spacing w:val="-4"/>
          <w:lang w:eastAsia="ru-RU"/>
        </w:rPr>
        <w:t xml:space="preserve">латные (М-1, М-2, М-3, М-4, а также композиции МК-2, МК-6) или </w:t>
      </w:r>
      <w:proofErr w:type="gramStart"/>
      <w:r w:rsidRPr="00672EA5">
        <w:rPr>
          <w:rFonts w:ascii="Times New Roman" w:eastAsia="Times New Roman" w:hAnsi="Times New Roman"/>
          <w:color w:val="000000"/>
          <w:spacing w:val="-4"/>
          <w:lang w:eastAsia="ru-RU"/>
        </w:rPr>
        <w:t>поли-</w:t>
      </w:r>
      <w:r w:rsidRPr="00672EA5">
        <w:rPr>
          <w:rFonts w:ascii="Times New Roman" w:eastAsia="Times New Roman" w:hAnsi="Times New Roman"/>
          <w:color w:val="000000"/>
          <w:spacing w:val="5"/>
          <w:lang w:eastAsia="ru-RU"/>
        </w:rPr>
        <w:t>уретановые</w:t>
      </w:r>
      <w:proofErr w:type="gramEnd"/>
      <w:r w:rsidRPr="00672EA5">
        <w:rPr>
          <w:rFonts w:ascii="Times New Roman" w:eastAsia="Times New Roman" w:hAnsi="Times New Roman"/>
          <w:color w:val="000000"/>
          <w:spacing w:val="5"/>
          <w:lang w:eastAsia="ru-RU"/>
        </w:rPr>
        <w:t xml:space="preserve"> (КЛ-2, КЛ-3) клеи. </w:t>
      </w:r>
      <w:r w:rsidRPr="00672EA5">
        <w:rPr>
          <w:rFonts w:ascii="Times New Roman" w:eastAsia="Times New Roman" w:hAnsi="Times New Roman"/>
          <w:color w:val="000000"/>
          <w:spacing w:val="-2"/>
          <w:lang w:eastAsia="ru-RU"/>
        </w:rPr>
        <w:t>Прочность клеевого соединения тка</w:t>
      </w:r>
      <w:r w:rsidRPr="00672EA5">
        <w:rPr>
          <w:rFonts w:ascii="Times New Roman" w:eastAsia="Times New Roman" w:hAnsi="Times New Roman"/>
          <w:color w:val="000000"/>
          <w:spacing w:val="-2"/>
          <w:lang w:eastAsia="ru-RU"/>
        </w:rPr>
        <w:softHyphen/>
      </w:r>
      <w:r w:rsidRPr="00672EA5">
        <w:rPr>
          <w:rFonts w:ascii="Times New Roman" w:eastAsia="Times New Roman" w:hAnsi="Times New Roman"/>
          <w:color w:val="000000"/>
          <w:spacing w:val="-3"/>
          <w:lang w:eastAsia="ru-RU"/>
        </w:rPr>
        <w:t xml:space="preserve">ней обычно уступает прочности </w:t>
      </w:r>
      <w:r w:rsidRPr="00672EA5">
        <w:rPr>
          <w:rFonts w:ascii="Times New Roman" w:eastAsia="Times New Roman" w:hAnsi="Times New Roman"/>
          <w:color w:val="000000"/>
          <w:spacing w:val="3"/>
          <w:lang w:eastAsia="ru-RU"/>
        </w:rPr>
        <w:t xml:space="preserve">хирургического шва. В последние </w:t>
      </w:r>
      <w:r w:rsidRPr="00672EA5">
        <w:rPr>
          <w:rFonts w:ascii="Times New Roman" w:eastAsia="Times New Roman" w:hAnsi="Times New Roman"/>
          <w:color w:val="000000"/>
          <w:spacing w:val="2"/>
          <w:lang w:eastAsia="ru-RU"/>
        </w:rPr>
        <w:t xml:space="preserve">годы соединение тканей производят </w:t>
      </w:r>
      <w:r w:rsidRPr="00672EA5">
        <w:rPr>
          <w:rFonts w:ascii="Times New Roman" w:eastAsia="Times New Roman" w:hAnsi="Times New Roman"/>
          <w:color w:val="000000"/>
          <w:spacing w:val="-4"/>
          <w:lang w:eastAsia="ru-RU"/>
        </w:rPr>
        <w:t>с помощью сфокусированного до ми</w:t>
      </w:r>
      <w:r w:rsidRPr="00672EA5">
        <w:rPr>
          <w:rFonts w:ascii="Times New Roman" w:eastAsia="Times New Roman" w:hAnsi="Times New Roman"/>
          <w:color w:val="000000"/>
          <w:spacing w:val="-4"/>
          <w:lang w:eastAsia="ru-RU"/>
        </w:rPr>
        <w:softHyphen/>
      </w:r>
      <w:r w:rsidRPr="00672EA5">
        <w:rPr>
          <w:rFonts w:ascii="Times New Roman" w:eastAsia="Times New Roman" w:hAnsi="Times New Roman"/>
          <w:color w:val="000000"/>
          <w:spacing w:val="-2"/>
          <w:lang w:eastAsia="ru-RU"/>
        </w:rPr>
        <w:t xml:space="preserve">нимальных размеров лазерного луча. </w:t>
      </w:r>
      <w:r w:rsidRPr="00672EA5">
        <w:rPr>
          <w:rFonts w:ascii="Times New Roman" w:eastAsia="Times New Roman" w:hAnsi="Times New Roman"/>
          <w:color w:val="000000"/>
          <w:spacing w:val="-3"/>
          <w:lang w:eastAsia="ru-RU"/>
        </w:rPr>
        <w:t>Его применяют для остановки кровотечения</w:t>
      </w:r>
      <w:r w:rsidRPr="00672EA5">
        <w:rPr>
          <w:rFonts w:ascii="Times New Roman" w:eastAsia="Times New Roman" w:hAnsi="Times New Roman"/>
          <w:color w:val="000000"/>
          <w:spacing w:val="3"/>
          <w:lang w:eastAsia="ru-RU"/>
        </w:rPr>
        <w:t xml:space="preserve"> из паренхиматозных </w:t>
      </w:r>
      <w:r w:rsidRPr="00672EA5">
        <w:rPr>
          <w:rFonts w:ascii="Times New Roman" w:eastAsia="Times New Roman" w:hAnsi="Times New Roman"/>
          <w:noProof/>
          <w:color w:val="000000"/>
          <w:spacing w:val="3"/>
          <w:lang w:eastAsia="ru-RU"/>
        </w:rPr>
        <w:t>op</w:t>
      </w:r>
      <w:r w:rsidRPr="00672EA5">
        <w:rPr>
          <w:rFonts w:ascii="Times New Roman" w:eastAsia="Times New Roman" w:hAnsi="Times New Roman"/>
          <w:color w:val="000000"/>
          <w:spacing w:val="3"/>
          <w:lang w:eastAsia="ru-RU"/>
        </w:rPr>
        <w:t>ганов</w:t>
      </w:r>
      <w:r w:rsidRPr="00672EA5">
        <w:rPr>
          <w:rFonts w:ascii="Times New Roman" w:eastAsia="Times New Roman" w:hAnsi="Times New Roman"/>
          <w:color w:val="000000"/>
          <w:spacing w:val="-2"/>
          <w:lang w:eastAsia="ru-RU"/>
        </w:rPr>
        <w:t xml:space="preserve"> в онкологии, а также для </w:t>
      </w:r>
      <w:r w:rsidRPr="00672EA5">
        <w:rPr>
          <w:rFonts w:ascii="Times New Roman" w:eastAsia="Times New Roman" w:hAnsi="Times New Roman"/>
          <w:color w:val="000000"/>
          <w:spacing w:val="-2"/>
          <w:lang w:eastAsia="ru-RU"/>
        </w:rPr>
        <w:lastRenderedPageBreak/>
        <w:t>соеди</w:t>
      </w:r>
      <w:r w:rsidRPr="00672EA5">
        <w:rPr>
          <w:rFonts w:ascii="Times New Roman" w:eastAsia="Times New Roman" w:hAnsi="Times New Roman"/>
          <w:color w:val="000000"/>
          <w:spacing w:val="-2"/>
          <w:lang w:eastAsia="ru-RU"/>
        </w:rPr>
        <w:softHyphen/>
        <w:t xml:space="preserve">нения сосудов, твердой мозговой </w:t>
      </w:r>
      <w:r w:rsidRPr="00672EA5">
        <w:rPr>
          <w:rFonts w:ascii="Times New Roman" w:eastAsia="Times New Roman" w:hAnsi="Times New Roman"/>
          <w:color w:val="000000"/>
          <w:spacing w:val="1"/>
          <w:lang w:eastAsia="ru-RU"/>
        </w:rPr>
        <w:t>оболочки и др.</w:t>
      </w:r>
    </w:p>
    <w:p w:rsidR="00672EA5" w:rsidRPr="00672EA5" w:rsidRDefault="00672EA5" w:rsidP="00672EA5">
      <w:pPr>
        <w:widowControl w:val="0"/>
        <w:shd w:val="clear" w:color="auto" w:fill="FFFFFF"/>
        <w:autoSpaceDE w:val="0"/>
        <w:autoSpaceDN w:val="0"/>
        <w:adjustRightInd w:val="0"/>
        <w:spacing w:after="0" w:line="240" w:lineRule="auto"/>
        <w:ind w:right="67"/>
        <w:jc w:val="both"/>
        <w:rPr>
          <w:rFonts w:ascii="Times New Roman" w:eastAsia="Times New Roman" w:hAnsi="Times New Roman"/>
          <w:lang w:eastAsia="ru-RU"/>
        </w:rPr>
      </w:pPr>
      <w:r w:rsidRPr="00672EA5">
        <w:rPr>
          <w:rFonts w:ascii="Times New Roman" w:eastAsia="Times New Roman" w:hAnsi="Times New Roman"/>
          <w:color w:val="000000"/>
          <w:spacing w:val="-2"/>
          <w:lang w:eastAsia="ru-RU"/>
        </w:rPr>
        <w:t xml:space="preserve">Для соединения костей широко </w:t>
      </w:r>
      <w:r w:rsidRPr="00672EA5">
        <w:rPr>
          <w:rFonts w:ascii="Times New Roman" w:eastAsia="Times New Roman" w:hAnsi="Times New Roman"/>
          <w:color w:val="000000"/>
          <w:spacing w:val="-1"/>
          <w:lang w:eastAsia="ru-RU"/>
        </w:rPr>
        <w:t>используют металлическую проволо</w:t>
      </w:r>
      <w:r w:rsidRPr="00672EA5">
        <w:rPr>
          <w:rFonts w:ascii="Times New Roman" w:eastAsia="Times New Roman" w:hAnsi="Times New Roman"/>
          <w:color w:val="000000"/>
          <w:spacing w:val="-1"/>
          <w:lang w:eastAsia="ru-RU"/>
        </w:rPr>
        <w:softHyphen/>
      </w:r>
      <w:r w:rsidRPr="00672EA5">
        <w:rPr>
          <w:rFonts w:ascii="Times New Roman" w:eastAsia="Times New Roman" w:hAnsi="Times New Roman"/>
          <w:color w:val="000000"/>
          <w:spacing w:val="-3"/>
          <w:lang w:eastAsia="ru-RU"/>
        </w:rPr>
        <w:t>ку. Проволочные нити бывают моно</w:t>
      </w:r>
      <w:r w:rsidRPr="00672EA5">
        <w:rPr>
          <w:rFonts w:ascii="Times New Roman" w:eastAsia="Times New Roman" w:hAnsi="Times New Roman"/>
          <w:color w:val="000000"/>
          <w:spacing w:val="-3"/>
          <w:lang w:eastAsia="ru-RU"/>
        </w:rPr>
        <w:softHyphen/>
      </w:r>
      <w:r w:rsidRPr="00672EA5">
        <w:rPr>
          <w:rFonts w:ascii="Times New Roman" w:eastAsia="Times New Roman" w:hAnsi="Times New Roman"/>
          <w:color w:val="000000"/>
          <w:spacing w:val="-6"/>
          <w:lang w:eastAsia="ru-RU"/>
        </w:rPr>
        <w:t>жильными и многожильными, различ</w:t>
      </w:r>
      <w:r w:rsidRPr="00672EA5">
        <w:rPr>
          <w:rFonts w:ascii="Times New Roman" w:eastAsia="Times New Roman" w:hAnsi="Times New Roman"/>
          <w:color w:val="000000"/>
          <w:spacing w:val="-6"/>
          <w:lang w:eastAsia="ru-RU"/>
        </w:rPr>
        <w:softHyphen/>
      </w:r>
      <w:r w:rsidRPr="00672EA5">
        <w:rPr>
          <w:rFonts w:ascii="Times New Roman" w:eastAsia="Times New Roman" w:hAnsi="Times New Roman"/>
          <w:color w:val="000000"/>
          <w:spacing w:val="11"/>
          <w:lang w:eastAsia="ru-RU"/>
        </w:rPr>
        <w:t>ного диаметра — от 0,1 до 1 мм</w:t>
      </w:r>
      <w:r w:rsidRPr="00672EA5">
        <w:rPr>
          <w:rFonts w:ascii="Times New Roman" w:eastAsia="Times New Roman" w:hAnsi="Times New Roman"/>
          <w:color w:val="000000"/>
          <w:spacing w:val="3"/>
          <w:lang w:eastAsia="ru-RU"/>
        </w:rPr>
        <w:t>.</w:t>
      </w:r>
    </w:p>
    <w:p w:rsidR="00672EA5" w:rsidRPr="00672EA5" w:rsidRDefault="00672EA5" w:rsidP="00672EA5">
      <w:pPr>
        <w:shd w:val="clear" w:color="auto" w:fill="FFFFFF"/>
        <w:spacing w:before="322" w:after="0" w:line="240" w:lineRule="auto"/>
        <w:jc w:val="both"/>
        <w:rPr>
          <w:rFonts w:ascii="Times New Roman" w:eastAsia="Times New Roman" w:hAnsi="Times New Roman"/>
          <w:color w:val="000000"/>
          <w:spacing w:val="2"/>
          <w:lang w:eastAsia="ru-RU"/>
        </w:rPr>
      </w:pPr>
      <w:r w:rsidRPr="00672EA5">
        <w:rPr>
          <w:rFonts w:ascii="Times New Roman" w:eastAsia="Times New Roman" w:hAnsi="Times New Roman"/>
          <w:color w:val="000000"/>
          <w:spacing w:val="-1"/>
          <w:lang w:eastAsia="ru-RU"/>
        </w:rPr>
        <w:t xml:space="preserve">Для соединения тканей применяют </w:t>
      </w:r>
      <w:r w:rsidRPr="00672EA5">
        <w:rPr>
          <w:rFonts w:ascii="Times New Roman" w:eastAsia="Times New Roman" w:hAnsi="Times New Roman"/>
          <w:color w:val="000000"/>
          <w:spacing w:val="3"/>
          <w:lang w:eastAsia="ru-RU"/>
        </w:rPr>
        <w:t>хирургические иглы, которые сос</w:t>
      </w:r>
      <w:r w:rsidRPr="00672EA5">
        <w:rPr>
          <w:rFonts w:ascii="Times New Roman" w:eastAsia="Times New Roman" w:hAnsi="Times New Roman"/>
          <w:color w:val="000000"/>
          <w:spacing w:val="3"/>
          <w:lang w:eastAsia="ru-RU"/>
        </w:rPr>
        <w:softHyphen/>
      </w:r>
      <w:r w:rsidRPr="00672EA5">
        <w:rPr>
          <w:rFonts w:ascii="Times New Roman" w:eastAsia="Times New Roman" w:hAnsi="Times New Roman"/>
          <w:color w:val="000000"/>
          <w:spacing w:val="2"/>
          <w:lang w:eastAsia="ru-RU"/>
        </w:rPr>
        <w:t xml:space="preserve">тоят из кончика, стержня и ушка. </w:t>
      </w:r>
      <w:r w:rsidRPr="00672EA5">
        <w:rPr>
          <w:rFonts w:ascii="Times New Roman" w:eastAsia="Times New Roman" w:hAnsi="Times New Roman"/>
          <w:color w:val="000000"/>
          <w:spacing w:val="-2"/>
          <w:lang w:eastAsia="ru-RU"/>
        </w:rPr>
        <w:t xml:space="preserve">Форма иглы может быть различной: </w:t>
      </w:r>
      <w:r w:rsidRPr="00672EA5">
        <w:rPr>
          <w:rFonts w:ascii="Times New Roman" w:eastAsia="Times New Roman" w:hAnsi="Times New Roman"/>
          <w:color w:val="000000"/>
          <w:spacing w:val="-10"/>
          <w:lang w:eastAsia="ru-RU"/>
        </w:rPr>
        <w:t xml:space="preserve">прямой, в виде полоза, изогнутой, </w:t>
      </w:r>
      <w:r w:rsidRPr="00672EA5">
        <w:rPr>
          <w:rFonts w:ascii="Times New Roman" w:eastAsia="Times New Roman" w:hAnsi="Times New Roman"/>
          <w:color w:val="000000"/>
          <w:spacing w:val="-1"/>
          <w:lang w:eastAsia="ru-RU"/>
        </w:rPr>
        <w:t>изогнуто-прямолинейной. Наиболь</w:t>
      </w:r>
      <w:r w:rsidRPr="00672EA5">
        <w:rPr>
          <w:rFonts w:ascii="Times New Roman" w:eastAsia="Times New Roman" w:hAnsi="Times New Roman"/>
          <w:color w:val="000000"/>
          <w:spacing w:val="-1"/>
          <w:lang w:eastAsia="ru-RU"/>
        </w:rPr>
        <w:softHyphen/>
      </w:r>
      <w:r w:rsidRPr="00672EA5">
        <w:rPr>
          <w:rFonts w:ascii="Times New Roman" w:eastAsia="Times New Roman" w:hAnsi="Times New Roman"/>
          <w:color w:val="000000"/>
          <w:spacing w:val="-7"/>
          <w:lang w:eastAsia="ru-RU"/>
        </w:rPr>
        <w:t xml:space="preserve">шее распространение получили иглы </w:t>
      </w:r>
      <w:r w:rsidRPr="00672EA5">
        <w:rPr>
          <w:rFonts w:ascii="Times New Roman" w:eastAsia="Times New Roman" w:hAnsi="Times New Roman"/>
          <w:color w:val="000000"/>
          <w:spacing w:val="-1"/>
          <w:lang w:eastAsia="ru-RU"/>
        </w:rPr>
        <w:t>круто или слабо изогнутые по ради</w:t>
      </w:r>
      <w:r w:rsidRPr="00672EA5">
        <w:rPr>
          <w:rFonts w:ascii="Times New Roman" w:eastAsia="Times New Roman" w:hAnsi="Times New Roman"/>
          <w:color w:val="000000"/>
          <w:spacing w:val="-1"/>
          <w:lang w:eastAsia="ru-RU"/>
        </w:rPr>
        <w:softHyphen/>
      </w:r>
      <w:r w:rsidRPr="00672EA5">
        <w:rPr>
          <w:rFonts w:ascii="Times New Roman" w:eastAsia="Times New Roman" w:hAnsi="Times New Roman"/>
          <w:color w:val="000000"/>
          <w:spacing w:val="-3"/>
          <w:lang w:eastAsia="ru-RU"/>
        </w:rPr>
        <w:t>усу. Поверхностные швы накладыва</w:t>
      </w:r>
      <w:r w:rsidRPr="00672EA5">
        <w:rPr>
          <w:rFonts w:ascii="Times New Roman" w:eastAsia="Times New Roman" w:hAnsi="Times New Roman"/>
          <w:color w:val="000000"/>
          <w:spacing w:val="-3"/>
          <w:lang w:eastAsia="ru-RU"/>
        </w:rPr>
        <w:softHyphen/>
      </w:r>
      <w:r w:rsidRPr="00672EA5">
        <w:rPr>
          <w:rFonts w:ascii="Times New Roman" w:eastAsia="Times New Roman" w:hAnsi="Times New Roman"/>
          <w:color w:val="000000"/>
          <w:spacing w:val="-6"/>
          <w:lang w:eastAsia="ru-RU"/>
        </w:rPr>
        <w:t>ют иглами с малой кривизной (изогну</w:t>
      </w:r>
      <w:r w:rsidRPr="00672EA5">
        <w:rPr>
          <w:rFonts w:ascii="Times New Roman" w:eastAsia="Times New Roman" w:hAnsi="Times New Roman"/>
          <w:color w:val="000000"/>
          <w:spacing w:val="-6"/>
          <w:lang w:eastAsia="ru-RU"/>
        </w:rPr>
        <w:softHyphen/>
        <w:t>ты на 120°), глубокие—иглами с боль</w:t>
      </w:r>
      <w:r w:rsidRPr="00672EA5">
        <w:rPr>
          <w:rFonts w:ascii="Times New Roman" w:eastAsia="Times New Roman" w:hAnsi="Times New Roman"/>
          <w:color w:val="000000"/>
          <w:spacing w:val="-6"/>
          <w:lang w:eastAsia="ru-RU"/>
        </w:rPr>
        <w:softHyphen/>
      </w:r>
      <w:r w:rsidRPr="00672EA5">
        <w:rPr>
          <w:rFonts w:ascii="Times New Roman" w:eastAsia="Times New Roman" w:hAnsi="Times New Roman"/>
          <w:color w:val="000000"/>
          <w:spacing w:val="-9"/>
          <w:lang w:eastAsia="ru-RU"/>
        </w:rPr>
        <w:t xml:space="preserve">шой   кривизной </w:t>
      </w:r>
      <w:proofErr w:type="gramStart"/>
      <w:r w:rsidRPr="00672EA5">
        <w:rPr>
          <w:rFonts w:ascii="Times New Roman" w:eastAsia="Times New Roman" w:hAnsi="Times New Roman"/>
          <w:color w:val="000000"/>
          <w:spacing w:val="-9"/>
          <w:lang w:eastAsia="ru-RU"/>
        </w:rPr>
        <w:t xml:space="preserve">   (</w:t>
      </w:r>
      <w:proofErr w:type="gramEnd"/>
      <w:r w:rsidRPr="00672EA5">
        <w:rPr>
          <w:rFonts w:ascii="Times New Roman" w:eastAsia="Times New Roman" w:hAnsi="Times New Roman"/>
          <w:color w:val="000000"/>
          <w:spacing w:val="-9"/>
          <w:lang w:eastAsia="ru-RU"/>
        </w:rPr>
        <w:t>изогнуты   на    180°).</w:t>
      </w:r>
      <w:r w:rsidRPr="00672EA5">
        <w:rPr>
          <w:rFonts w:ascii="Times New Roman" w:eastAsia="Times New Roman" w:hAnsi="Times New Roman"/>
          <w:color w:val="000000"/>
          <w:spacing w:val="12"/>
          <w:lang w:eastAsia="ru-RU"/>
        </w:rPr>
        <w:t xml:space="preserve"> По форме кончика различают </w:t>
      </w:r>
      <w:r w:rsidRPr="00672EA5">
        <w:rPr>
          <w:rFonts w:ascii="Times New Roman" w:eastAsia="Times New Roman" w:hAnsi="Times New Roman"/>
          <w:color w:val="000000"/>
          <w:spacing w:val="-6"/>
          <w:lang w:eastAsia="ru-RU"/>
        </w:rPr>
        <w:t>иглы притуплённые (кишечные) и ту</w:t>
      </w:r>
      <w:r w:rsidRPr="00672EA5">
        <w:rPr>
          <w:rFonts w:ascii="Times New Roman" w:eastAsia="Times New Roman" w:hAnsi="Times New Roman"/>
          <w:color w:val="000000"/>
          <w:spacing w:val="-6"/>
          <w:lang w:eastAsia="ru-RU"/>
        </w:rPr>
        <w:softHyphen/>
      </w:r>
      <w:r w:rsidRPr="00672EA5">
        <w:rPr>
          <w:rFonts w:ascii="Times New Roman" w:eastAsia="Times New Roman" w:hAnsi="Times New Roman"/>
          <w:color w:val="000000"/>
          <w:spacing w:val="-3"/>
          <w:lang w:eastAsia="ru-RU"/>
        </w:rPr>
        <w:t>пые (печеночные); по форме сечения</w:t>
      </w:r>
      <w:r w:rsidRPr="00672EA5">
        <w:rPr>
          <w:rFonts w:ascii="Times New Roman" w:eastAsia="Times New Roman" w:hAnsi="Times New Roman"/>
          <w:color w:val="000000"/>
          <w:spacing w:val="-1"/>
          <w:lang w:eastAsia="ru-RU"/>
        </w:rPr>
        <w:t>стержня — трехгранные, или режу</w:t>
      </w:r>
      <w:r w:rsidRPr="00672EA5">
        <w:rPr>
          <w:rFonts w:ascii="Times New Roman" w:eastAsia="Times New Roman" w:hAnsi="Times New Roman"/>
          <w:color w:val="000000"/>
          <w:spacing w:val="-1"/>
          <w:lang w:eastAsia="ru-RU"/>
        </w:rPr>
        <w:softHyphen/>
      </w:r>
      <w:r w:rsidRPr="00672EA5">
        <w:rPr>
          <w:rFonts w:ascii="Times New Roman" w:eastAsia="Times New Roman" w:hAnsi="Times New Roman"/>
          <w:color w:val="000000"/>
          <w:spacing w:val="6"/>
          <w:lang w:eastAsia="ru-RU"/>
        </w:rPr>
        <w:t>щие, крутые, колющие и специ</w:t>
      </w:r>
      <w:r w:rsidRPr="00672EA5">
        <w:rPr>
          <w:rFonts w:ascii="Times New Roman" w:eastAsia="Times New Roman" w:hAnsi="Times New Roman"/>
          <w:color w:val="000000"/>
          <w:spacing w:val="6"/>
          <w:lang w:eastAsia="ru-RU"/>
        </w:rPr>
        <w:softHyphen/>
      </w:r>
      <w:r w:rsidRPr="00672EA5">
        <w:rPr>
          <w:rFonts w:ascii="Times New Roman" w:eastAsia="Times New Roman" w:hAnsi="Times New Roman"/>
          <w:color w:val="000000"/>
          <w:spacing w:val="-3"/>
          <w:lang w:eastAsia="ru-RU"/>
        </w:rPr>
        <w:t xml:space="preserve">альные; по форме ушка — иглы с пружинящими открытыми двойными </w:t>
      </w:r>
      <w:r w:rsidRPr="00672EA5">
        <w:rPr>
          <w:rFonts w:ascii="Times New Roman" w:eastAsia="Times New Roman" w:hAnsi="Times New Roman"/>
          <w:color w:val="000000"/>
          <w:spacing w:val="-4"/>
          <w:lang w:eastAsia="ru-RU"/>
        </w:rPr>
        <w:t>механическими ушками и с портняж</w:t>
      </w:r>
      <w:r w:rsidRPr="00672EA5">
        <w:rPr>
          <w:rFonts w:ascii="Times New Roman" w:eastAsia="Times New Roman" w:hAnsi="Times New Roman"/>
          <w:color w:val="000000"/>
          <w:spacing w:val="-4"/>
          <w:lang w:eastAsia="ru-RU"/>
        </w:rPr>
        <w:softHyphen/>
      </w:r>
      <w:r w:rsidRPr="00672EA5">
        <w:rPr>
          <w:rFonts w:ascii="Times New Roman" w:eastAsia="Times New Roman" w:hAnsi="Times New Roman"/>
          <w:color w:val="000000"/>
          <w:spacing w:val="-1"/>
          <w:lang w:eastAsia="ru-RU"/>
        </w:rPr>
        <w:t>ными ушками. Атравматические иг</w:t>
      </w:r>
      <w:r w:rsidRPr="00672EA5">
        <w:rPr>
          <w:rFonts w:ascii="Times New Roman" w:eastAsia="Times New Roman" w:hAnsi="Times New Roman"/>
          <w:color w:val="000000"/>
          <w:spacing w:val="-1"/>
          <w:lang w:eastAsia="ru-RU"/>
        </w:rPr>
        <w:softHyphen/>
      </w:r>
      <w:r w:rsidRPr="00672EA5">
        <w:rPr>
          <w:rFonts w:ascii="Times New Roman" w:eastAsia="Times New Roman" w:hAnsi="Times New Roman"/>
          <w:color w:val="000000"/>
          <w:spacing w:val="7"/>
          <w:lang w:eastAsia="ru-RU"/>
        </w:rPr>
        <w:t xml:space="preserve">лы совсем не имеют ушка, у них </w:t>
      </w:r>
      <w:r w:rsidRPr="00672EA5">
        <w:rPr>
          <w:rFonts w:ascii="Times New Roman" w:eastAsia="Times New Roman" w:hAnsi="Times New Roman"/>
          <w:color w:val="000000"/>
          <w:spacing w:val="-1"/>
          <w:lang w:eastAsia="ru-RU"/>
        </w:rPr>
        <w:t>конец нити запрессован в цилиндри</w:t>
      </w:r>
      <w:r w:rsidRPr="00672EA5">
        <w:rPr>
          <w:rFonts w:ascii="Times New Roman" w:eastAsia="Times New Roman" w:hAnsi="Times New Roman"/>
          <w:color w:val="000000"/>
          <w:spacing w:val="-1"/>
          <w:lang w:eastAsia="ru-RU"/>
        </w:rPr>
        <w:softHyphen/>
      </w:r>
      <w:r w:rsidRPr="00672EA5">
        <w:rPr>
          <w:rFonts w:ascii="Times New Roman" w:eastAsia="Times New Roman" w:hAnsi="Times New Roman"/>
          <w:color w:val="000000"/>
          <w:lang w:eastAsia="ru-RU"/>
        </w:rPr>
        <w:t>ческий задний конец иглы. Приме</w:t>
      </w:r>
      <w:r w:rsidRPr="00672EA5">
        <w:rPr>
          <w:rFonts w:ascii="Times New Roman" w:eastAsia="Times New Roman" w:hAnsi="Times New Roman"/>
          <w:color w:val="000000"/>
          <w:lang w:eastAsia="ru-RU"/>
        </w:rPr>
        <w:softHyphen/>
      </w:r>
      <w:r w:rsidRPr="00672EA5">
        <w:rPr>
          <w:rFonts w:ascii="Times New Roman" w:eastAsia="Times New Roman" w:hAnsi="Times New Roman"/>
          <w:color w:val="000000"/>
          <w:spacing w:val="2"/>
          <w:lang w:eastAsia="ru-RU"/>
        </w:rPr>
        <w:t>няют следующие номера игл:</w:t>
      </w:r>
    </w:p>
    <w:p w:rsidR="00672EA5" w:rsidRPr="00672EA5" w:rsidRDefault="00672EA5" w:rsidP="00672EA5">
      <w:pPr>
        <w:shd w:val="clear" w:color="auto" w:fill="FFFFFF"/>
        <w:spacing w:before="322" w:after="0" w:line="240" w:lineRule="auto"/>
        <w:jc w:val="both"/>
        <w:rPr>
          <w:rFonts w:ascii="Times New Roman" w:eastAsia="Times New Roman" w:hAnsi="Times New Roman"/>
          <w:lang w:eastAsia="ru-RU"/>
        </w:rPr>
      </w:pPr>
    </w:p>
    <w:p w:rsidR="00672EA5" w:rsidRPr="00672EA5" w:rsidRDefault="00672EA5" w:rsidP="00716DE8">
      <w:pPr>
        <w:numPr>
          <w:ilvl w:val="0"/>
          <w:numId w:val="31"/>
        </w:numPr>
        <w:spacing w:after="0" w:line="240" w:lineRule="auto"/>
        <w:jc w:val="both"/>
        <w:rPr>
          <w:rFonts w:ascii="Times New Roman" w:eastAsia="Times New Roman" w:hAnsi="Times New Roman"/>
          <w:b/>
          <w:lang w:eastAsia="ru-RU"/>
        </w:rPr>
      </w:pPr>
      <w:r w:rsidRPr="00672EA5">
        <w:rPr>
          <w:rFonts w:ascii="Times New Roman" w:eastAsia="Times New Roman" w:hAnsi="Times New Roman"/>
          <w:b/>
          <w:lang w:eastAsia="ru-RU"/>
        </w:rPr>
        <w:t xml:space="preserve">Основные правила разъединения и соединения тканей. </w:t>
      </w:r>
    </w:p>
    <w:p w:rsidR="00672EA5" w:rsidRPr="00672EA5" w:rsidRDefault="00672EA5" w:rsidP="00672EA5">
      <w:pPr>
        <w:shd w:val="clear" w:color="auto" w:fill="FFFFFF"/>
        <w:spacing w:after="0" w:line="240" w:lineRule="auto"/>
        <w:jc w:val="both"/>
        <w:rPr>
          <w:rFonts w:ascii="Times New Roman" w:eastAsia="Times New Roman" w:hAnsi="Times New Roman"/>
          <w:b/>
          <w:bCs/>
          <w:color w:val="000000"/>
          <w:spacing w:val="-6"/>
          <w:lang w:eastAsia="ru-RU"/>
        </w:rPr>
      </w:pPr>
      <w:bookmarkStart w:id="2" w:name="Техника_наложения_хирургических_швов"/>
      <w:r w:rsidRPr="00672EA5">
        <w:rPr>
          <w:rFonts w:ascii="Times New Roman" w:eastAsia="Times New Roman" w:hAnsi="Times New Roman"/>
          <w:b/>
          <w:lang w:eastAsia="ru-RU"/>
        </w:rPr>
        <w:t xml:space="preserve">Ответ: </w:t>
      </w:r>
      <w:r w:rsidRPr="00672EA5">
        <w:rPr>
          <w:rFonts w:ascii="Times New Roman" w:eastAsia="Times New Roman" w:hAnsi="Times New Roman"/>
          <w:b/>
          <w:bCs/>
          <w:color w:val="000000"/>
          <w:spacing w:val="-6"/>
          <w:lang w:eastAsia="ru-RU"/>
        </w:rPr>
        <w:t>ТЕХНИКА НАЛОЖЕНИЯ ХИРУРГИЧЕСКИХ ШВОВ</w:t>
      </w:r>
      <w:bookmarkEnd w:id="2"/>
    </w:p>
    <w:p w:rsidR="00672EA5" w:rsidRPr="00672EA5" w:rsidRDefault="00672EA5" w:rsidP="00672EA5">
      <w:pPr>
        <w:shd w:val="clear" w:color="auto" w:fill="FFFFFF"/>
        <w:spacing w:after="0" w:line="240" w:lineRule="auto"/>
        <w:jc w:val="both"/>
        <w:rPr>
          <w:rFonts w:ascii="Times New Roman" w:eastAsia="Times New Roman" w:hAnsi="Times New Roman"/>
          <w:lang w:eastAsia="ru-RU"/>
        </w:rPr>
      </w:pPr>
      <w:r w:rsidRPr="00672EA5">
        <w:rPr>
          <w:rFonts w:ascii="Times New Roman" w:eastAsia="Times New Roman" w:hAnsi="Times New Roman"/>
          <w:color w:val="000000"/>
          <w:spacing w:val="-3"/>
          <w:lang w:eastAsia="ru-RU"/>
        </w:rPr>
        <w:t xml:space="preserve">Иглодержатель фиксируют правой </w:t>
      </w:r>
      <w:r w:rsidRPr="00672EA5">
        <w:rPr>
          <w:rFonts w:ascii="Times New Roman" w:eastAsia="Times New Roman" w:hAnsi="Times New Roman"/>
          <w:color w:val="000000"/>
          <w:spacing w:val="-2"/>
          <w:lang w:eastAsia="ru-RU"/>
        </w:rPr>
        <w:t>кистью. Указательный палец нахо</w:t>
      </w:r>
      <w:r w:rsidRPr="00672EA5">
        <w:rPr>
          <w:rFonts w:ascii="Times New Roman" w:eastAsia="Times New Roman" w:hAnsi="Times New Roman"/>
          <w:color w:val="000000"/>
          <w:spacing w:val="-2"/>
          <w:lang w:eastAsia="ru-RU"/>
        </w:rPr>
        <w:softHyphen/>
      </w:r>
      <w:r w:rsidRPr="00672EA5">
        <w:rPr>
          <w:rFonts w:ascii="Times New Roman" w:eastAsia="Times New Roman" w:hAnsi="Times New Roman"/>
          <w:color w:val="000000"/>
          <w:spacing w:val="-4"/>
          <w:lang w:eastAsia="ru-RU"/>
        </w:rPr>
        <w:t xml:space="preserve">дится на поверхности бранш (рис. 3), </w:t>
      </w:r>
      <w:r w:rsidRPr="00672EA5">
        <w:rPr>
          <w:rFonts w:ascii="Times New Roman" w:eastAsia="Times New Roman" w:hAnsi="Times New Roman"/>
          <w:color w:val="000000"/>
          <w:spacing w:val="-2"/>
          <w:lang w:eastAsia="ru-RU"/>
        </w:rPr>
        <w:t>что позволяет осуществлять точные, дозированные движения. Острие иг</w:t>
      </w:r>
      <w:r w:rsidRPr="00672EA5">
        <w:rPr>
          <w:rFonts w:ascii="Times New Roman" w:eastAsia="Times New Roman" w:hAnsi="Times New Roman"/>
          <w:color w:val="000000"/>
          <w:spacing w:val="-2"/>
          <w:lang w:eastAsia="ru-RU"/>
        </w:rPr>
        <w:softHyphen/>
      </w:r>
      <w:r w:rsidRPr="00672EA5">
        <w:rPr>
          <w:rFonts w:ascii="Times New Roman" w:eastAsia="Times New Roman" w:hAnsi="Times New Roman"/>
          <w:color w:val="000000"/>
          <w:spacing w:val="11"/>
          <w:lang w:eastAsia="ru-RU"/>
        </w:rPr>
        <w:t xml:space="preserve">лы обращено книзу, ушко вместе </w:t>
      </w:r>
      <w:r w:rsidRPr="00672EA5">
        <w:rPr>
          <w:rFonts w:ascii="Times New Roman" w:eastAsia="Times New Roman" w:hAnsi="Times New Roman"/>
          <w:color w:val="000000"/>
          <w:spacing w:val="-2"/>
          <w:lang w:eastAsia="ru-RU"/>
        </w:rPr>
        <w:t xml:space="preserve">с заряженной в иглу лигатурой — кверху. Лигатура должна свободно </w:t>
      </w:r>
      <w:r w:rsidRPr="00672EA5">
        <w:rPr>
          <w:rFonts w:ascii="Times New Roman" w:eastAsia="Times New Roman" w:hAnsi="Times New Roman"/>
          <w:color w:val="000000"/>
          <w:spacing w:val="1"/>
          <w:lang w:eastAsia="ru-RU"/>
        </w:rPr>
        <w:t>свисать с ушка иглы.</w:t>
      </w:r>
    </w:p>
    <w:p w:rsidR="00672EA5" w:rsidRPr="00672EA5" w:rsidRDefault="00672EA5" w:rsidP="00672EA5">
      <w:pPr>
        <w:widowControl w:val="0"/>
        <w:shd w:val="clear" w:color="auto" w:fill="FFFFFF"/>
        <w:autoSpaceDE w:val="0"/>
        <w:autoSpaceDN w:val="0"/>
        <w:adjustRightInd w:val="0"/>
        <w:spacing w:after="0" w:line="240" w:lineRule="auto"/>
        <w:jc w:val="both"/>
        <w:rPr>
          <w:rFonts w:ascii="Times New Roman" w:eastAsia="Times New Roman" w:hAnsi="Times New Roman"/>
          <w:lang w:eastAsia="ru-RU"/>
        </w:rPr>
      </w:pPr>
      <w:r w:rsidRPr="00672EA5">
        <w:rPr>
          <w:rFonts w:ascii="Times New Roman" w:eastAsia="Times New Roman" w:hAnsi="Times New Roman"/>
          <w:color w:val="000000"/>
          <w:spacing w:val="-5"/>
          <w:lang w:eastAsia="ru-RU"/>
        </w:rPr>
        <w:t xml:space="preserve">Необходимо стремиться прошивать </w:t>
      </w:r>
      <w:r w:rsidRPr="00672EA5">
        <w:rPr>
          <w:rFonts w:ascii="Times New Roman" w:eastAsia="Times New Roman" w:hAnsi="Times New Roman"/>
          <w:color w:val="000000"/>
          <w:spacing w:val="-1"/>
          <w:lang w:eastAsia="ru-RU"/>
        </w:rPr>
        <w:t>ткани «на себя», то есть иглу вка</w:t>
      </w:r>
      <w:r w:rsidRPr="00672EA5">
        <w:rPr>
          <w:rFonts w:ascii="Times New Roman" w:eastAsia="Times New Roman" w:hAnsi="Times New Roman"/>
          <w:color w:val="000000"/>
          <w:spacing w:val="-1"/>
          <w:lang w:eastAsia="ru-RU"/>
        </w:rPr>
        <w:softHyphen/>
      </w:r>
      <w:r w:rsidRPr="00672EA5">
        <w:rPr>
          <w:rFonts w:ascii="Times New Roman" w:eastAsia="Times New Roman" w:hAnsi="Times New Roman"/>
          <w:color w:val="000000"/>
          <w:spacing w:val="19"/>
          <w:lang w:eastAsia="ru-RU"/>
        </w:rPr>
        <w:t xml:space="preserve">лывать с дальнего от хирурга </w:t>
      </w:r>
      <w:proofErr w:type="gramStart"/>
      <w:r w:rsidRPr="00672EA5">
        <w:rPr>
          <w:rFonts w:ascii="Times New Roman" w:eastAsia="Times New Roman" w:hAnsi="Times New Roman"/>
          <w:color w:val="000000"/>
          <w:spacing w:val="-1"/>
          <w:lang w:eastAsia="ru-RU"/>
        </w:rPr>
        <w:t xml:space="preserve">края,   </w:t>
      </w:r>
      <w:proofErr w:type="gramEnd"/>
      <w:r w:rsidRPr="00672EA5">
        <w:rPr>
          <w:rFonts w:ascii="Times New Roman" w:eastAsia="Times New Roman" w:hAnsi="Times New Roman"/>
          <w:color w:val="000000"/>
          <w:spacing w:val="-1"/>
          <w:lang w:eastAsia="ru-RU"/>
        </w:rPr>
        <w:t>а выкалывать — у  ближнего.</w:t>
      </w:r>
      <w:r w:rsidRPr="00672EA5">
        <w:rPr>
          <w:rFonts w:ascii="Times New Roman" w:eastAsia="Times New Roman" w:hAnsi="Times New Roman"/>
          <w:color w:val="000000"/>
          <w:spacing w:val="-2"/>
          <w:lang w:eastAsia="ru-RU"/>
        </w:rPr>
        <w:t xml:space="preserve"> Иглу вкалывают строго перпенди</w:t>
      </w:r>
      <w:r w:rsidRPr="00672EA5">
        <w:rPr>
          <w:rFonts w:ascii="Times New Roman" w:eastAsia="Times New Roman" w:hAnsi="Times New Roman"/>
          <w:color w:val="000000"/>
          <w:spacing w:val="-2"/>
          <w:lang w:eastAsia="ru-RU"/>
        </w:rPr>
        <w:softHyphen/>
      </w:r>
      <w:r w:rsidRPr="00672EA5">
        <w:rPr>
          <w:rFonts w:ascii="Times New Roman" w:eastAsia="Times New Roman" w:hAnsi="Times New Roman"/>
          <w:color w:val="000000"/>
          <w:spacing w:val="-3"/>
          <w:lang w:eastAsia="ru-RU"/>
        </w:rPr>
        <w:t xml:space="preserve">кулярно плоскости ткани или органа. </w:t>
      </w:r>
      <w:r w:rsidRPr="00672EA5">
        <w:rPr>
          <w:rFonts w:ascii="Times New Roman" w:eastAsia="Times New Roman" w:hAnsi="Times New Roman"/>
          <w:color w:val="000000"/>
          <w:spacing w:val="3"/>
          <w:lang w:eastAsia="ru-RU"/>
        </w:rPr>
        <w:t>При сшивании мягких тканей сле</w:t>
      </w:r>
      <w:r w:rsidRPr="00672EA5">
        <w:rPr>
          <w:rFonts w:ascii="Times New Roman" w:eastAsia="Times New Roman" w:hAnsi="Times New Roman"/>
          <w:color w:val="000000"/>
          <w:spacing w:val="3"/>
          <w:lang w:eastAsia="ru-RU"/>
        </w:rPr>
        <w:softHyphen/>
      </w:r>
      <w:r w:rsidRPr="00672EA5">
        <w:rPr>
          <w:rFonts w:ascii="Times New Roman" w:eastAsia="Times New Roman" w:hAnsi="Times New Roman"/>
          <w:color w:val="000000"/>
          <w:spacing w:val="-1"/>
          <w:lang w:eastAsia="ru-RU"/>
        </w:rPr>
        <w:t>дует избегать грубого, резкого, на</w:t>
      </w:r>
      <w:r w:rsidRPr="00672EA5">
        <w:rPr>
          <w:rFonts w:ascii="Times New Roman" w:eastAsia="Times New Roman" w:hAnsi="Times New Roman"/>
          <w:color w:val="000000"/>
          <w:spacing w:val="-1"/>
          <w:lang w:eastAsia="ru-RU"/>
        </w:rPr>
        <w:softHyphen/>
      </w:r>
      <w:r w:rsidRPr="00672EA5">
        <w:rPr>
          <w:rFonts w:ascii="Times New Roman" w:eastAsia="Times New Roman" w:hAnsi="Times New Roman"/>
          <w:color w:val="000000"/>
          <w:spacing w:val="-3"/>
          <w:lang w:eastAsia="ru-RU"/>
        </w:rPr>
        <w:t xml:space="preserve">сильственного проталкивания иглы и </w:t>
      </w:r>
      <w:r w:rsidRPr="00672EA5">
        <w:rPr>
          <w:rFonts w:ascii="Times New Roman" w:eastAsia="Times New Roman" w:hAnsi="Times New Roman"/>
          <w:color w:val="000000"/>
          <w:spacing w:val="-1"/>
          <w:lang w:eastAsia="ru-RU"/>
        </w:rPr>
        <w:t>стремиться, чтобы ткани нанизыва</w:t>
      </w:r>
      <w:r w:rsidRPr="00672EA5">
        <w:rPr>
          <w:rFonts w:ascii="Times New Roman" w:eastAsia="Times New Roman" w:hAnsi="Times New Roman"/>
          <w:color w:val="000000"/>
          <w:spacing w:val="-1"/>
          <w:lang w:eastAsia="ru-RU"/>
        </w:rPr>
        <w:softHyphen/>
      </w:r>
      <w:r w:rsidRPr="00672EA5">
        <w:rPr>
          <w:rFonts w:ascii="Times New Roman" w:eastAsia="Times New Roman" w:hAnsi="Times New Roman"/>
          <w:color w:val="000000"/>
          <w:spacing w:val="4"/>
          <w:lang w:eastAsia="ru-RU"/>
        </w:rPr>
        <w:t>лись на кончик иглы.</w:t>
      </w:r>
    </w:p>
    <w:p w:rsidR="00672EA5" w:rsidRPr="00672EA5" w:rsidRDefault="00672EA5" w:rsidP="00672EA5">
      <w:pPr>
        <w:widowControl w:val="0"/>
        <w:shd w:val="clear" w:color="auto" w:fill="FFFFFF"/>
        <w:autoSpaceDE w:val="0"/>
        <w:autoSpaceDN w:val="0"/>
        <w:adjustRightInd w:val="0"/>
        <w:spacing w:after="0" w:line="240" w:lineRule="auto"/>
        <w:ind w:right="5"/>
        <w:jc w:val="both"/>
        <w:rPr>
          <w:rFonts w:ascii="Times New Roman" w:eastAsia="Times New Roman" w:hAnsi="Times New Roman"/>
          <w:lang w:eastAsia="ru-RU"/>
        </w:rPr>
      </w:pPr>
      <w:r w:rsidRPr="00672EA5">
        <w:rPr>
          <w:rFonts w:ascii="Times New Roman" w:eastAsia="Times New Roman" w:hAnsi="Times New Roman"/>
          <w:color w:val="000000"/>
          <w:lang w:eastAsia="ru-RU"/>
        </w:rPr>
        <w:t>Игла должна строго симметрично проходить через оба края раны, захватывая в шов одинаковое коли</w:t>
      </w:r>
      <w:r w:rsidRPr="00672EA5">
        <w:rPr>
          <w:rFonts w:ascii="Times New Roman" w:eastAsia="Times New Roman" w:hAnsi="Times New Roman"/>
          <w:color w:val="000000"/>
          <w:lang w:eastAsia="ru-RU"/>
        </w:rPr>
        <w:softHyphen/>
      </w:r>
      <w:r w:rsidRPr="00672EA5">
        <w:rPr>
          <w:rFonts w:ascii="Times New Roman" w:eastAsia="Times New Roman" w:hAnsi="Times New Roman"/>
          <w:color w:val="000000"/>
          <w:spacing w:val="-3"/>
          <w:lang w:eastAsia="ru-RU"/>
        </w:rPr>
        <w:t xml:space="preserve">чество тканей. При проведении иглы </w:t>
      </w:r>
      <w:r w:rsidRPr="00672EA5">
        <w:rPr>
          <w:rFonts w:ascii="Times New Roman" w:eastAsia="Times New Roman" w:hAnsi="Times New Roman"/>
          <w:color w:val="000000"/>
          <w:spacing w:val="1"/>
          <w:lang w:eastAsia="ru-RU"/>
        </w:rPr>
        <w:t xml:space="preserve">через плотные ткани (кожа, </w:t>
      </w:r>
      <w:proofErr w:type="gramStart"/>
      <w:r w:rsidRPr="00672EA5">
        <w:rPr>
          <w:rFonts w:ascii="Times New Roman" w:eastAsia="Times New Roman" w:hAnsi="Times New Roman"/>
          <w:color w:val="000000"/>
          <w:spacing w:val="1"/>
          <w:lang w:eastAsia="ru-RU"/>
        </w:rPr>
        <w:t>апонев</w:t>
      </w:r>
      <w:r w:rsidRPr="00672EA5">
        <w:rPr>
          <w:rFonts w:ascii="Times New Roman" w:eastAsia="Times New Roman" w:hAnsi="Times New Roman"/>
          <w:color w:val="000000"/>
          <w:spacing w:val="1"/>
          <w:lang w:eastAsia="ru-RU"/>
        </w:rPr>
        <w:softHyphen/>
      </w:r>
      <w:r w:rsidRPr="00672EA5">
        <w:rPr>
          <w:rFonts w:ascii="Times New Roman" w:eastAsia="Times New Roman" w:hAnsi="Times New Roman"/>
          <w:color w:val="000000"/>
          <w:spacing w:val="-2"/>
          <w:lang w:eastAsia="ru-RU"/>
        </w:rPr>
        <w:t xml:space="preserve">роз)   </w:t>
      </w:r>
      <w:proofErr w:type="gramEnd"/>
      <w:r w:rsidRPr="00672EA5">
        <w:rPr>
          <w:rFonts w:ascii="Times New Roman" w:eastAsia="Times New Roman" w:hAnsi="Times New Roman"/>
          <w:color w:val="000000"/>
          <w:spacing w:val="-2"/>
          <w:lang w:eastAsia="ru-RU"/>
        </w:rPr>
        <w:t xml:space="preserve"> пинцетом    захватывают   край</w:t>
      </w:r>
    </w:p>
    <w:p w:rsidR="00672EA5" w:rsidRPr="00672EA5" w:rsidRDefault="00672EA5" w:rsidP="00672EA5">
      <w:pPr>
        <w:widowControl w:val="0"/>
        <w:shd w:val="clear" w:color="auto" w:fill="FFFFFF"/>
        <w:autoSpaceDE w:val="0"/>
        <w:autoSpaceDN w:val="0"/>
        <w:adjustRightInd w:val="0"/>
        <w:spacing w:after="0" w:line="240" w:lineRule="auto"/>
        <w:jc w:val="both"/>
        <w:rPr>
          <w:rFonts w:ascii="Times New Roman" w:eastAsia="Times New Roman" w:hAnsi="Times New Roman"/>
          <w:lang w:eastAsia="ru-RU"/>
        </w:rPr>
      </w:pPr>
      <w:r w:rsidRPr="00672EA5">
        <w:rPr>
          <w:rFonts w:ascii="Times New Roman" w:eastAsia="Times New Roman" w:hAnsi="Times New Roman"/>
          <w:b/>
          <w:bCs/>
          <w:color w:val="000000"/>
          <w:lang w:eastAsia="ru-RU"/>
        </w:rPr>
        <w:t>и</w:t>
      </w:r>
      <w:r w:rsidRPr="00672EA5">
        <w:rPr>
          <w:rFonts w:ascii="Times New Roman" w:eastAsia="Times New Roman" w:hAnsi="Times New Roman"/>
          <w:color w:val="000000"/>
          <w:spacing w:val="-1"/>
          <w:lang w:eastAsia="ru-RU"/>
        </w:rPr>
        <w:t xml:space="preserve">раны. Иглу вкалывают под самым </w:t>
      </w:r>
      <w:r w:rsidRPr="00672EA5">
        <w:rPr>
          <w:rFonts w:ascii="Times New Roman" w:eastAsia="Times New Roman" w:hAnsi="Times New Roman"/>
          <w:color w:val="000000"/>
          <w:spacing w:val="-3"/>
          <w:lang w:eastAsia="ru-RU"/>
        </w:rPr>
        <w:t>концом браншей пинцета, что облег</w:t>
      </w:r>
      <w:r w:rsidRPr="00672EA5">
        <w:rPr>
          <w:rFonts w:ascii="Times New Roman" w:eastAsia="Times New Roman" w:hAnsi="Times New Roman"/>
          <w:color w:val="000000"/>
          <w:spacing w:val="-3"/>
          <w:lang w:eastAsia="ru-RU"/>
        </w:rPr>
        <w:softHyphen/>
      </w:r>
      <w:r w:rsidRPr="00672EA5">
        <w:rPr>
          <w:rFonts w:ascii="Times New Roman" w:eastAsia="Times New Roman" w:hAnsi="Times New Roman"/>
          <w:color w:val="000000"/>
          <w:spacing w:val="-2"/>
          <w:lang w:eastAsia="ru-RU"/>
        </w:rPr>
        <w:t xml:space="preserve">чает прокол "и ее продвижение. </w:t>
      </w:r>
      <w:r w:rsidRPr="00672EA5">
        <w:rPr>
          <w:rFonts w:ascii="Times New Roman" w:eastAsia="Times New Roman" w:hAnsi="Times New Roman"/>
          <w:color w:val="000000"/>
          <w:spacing w:val="-1"/>
          <w:lang w:eastAsia="ru-RU"/>
        </w:rPr>
        <w:t>Выкалывать иглу также надо не</w:t>
      </w:r>
      <w:r w:rsidRPr="00672EA5">
        <w:rPr>
          <w:rFonts w:ascii="Times New Roman" w:eastAsia="Times New Roman" w:hAnsi="Times New Roman"/>
          <w:color w:val="000000"/>
          <w:spacing w:val="-1"/>
          <w:lang w:eastAsia="ru-RU"/>
        </w:rPr>
        <w:softHyphen/>
      </w:r>
      <w:r w:rsidRPr="00672EA5">
        <w:rPr>
          <w:rFonts w:ascii="Times New Roman" w:eastAsia="Times New Roman" w:hAnsi="Times New Roman"/>
          <w:color w:val="000000"/>
          <w:spacing w:val="-3"/>
          <w:lang w:eastAsia="ru-RU"/>
        </w:rPr>
        <w:t xml:space="preserve">посредственно под концом браншей </w:t>
      </w:r>
      <w:r w:rsidRPr="00672EA5">
        <w:rPr>
          <w:rFonts w:ascii="Times New Roman" w:eastAsia="Times New Roman" w:hAnsi="Times New Roman"/>
          <w:color w:val="000000"/>
          <w:spacing w:val="-6"/>
          <w:lang w:eastAsia="ru-RU"/>
        </w:rPr>
        <w:t>пинцета.</w:t>
      </w:r>
    </w:p>
    <w:p w:rsidR="00672EA5" w:rsidRPr="00672EA5" w:rsidRDefault="00672EA5" w:rsidP="00672EA5">
      <w:pPr>
        <w:widowControl w:val="0"/>
        <w:shd w:val="clear" w:color="auto" w:fill="FFFFFF"/>
        <w:autoSpaceDE w:val="0"/>
        <w:autoSpaceDN w:val="0"/>
        <w:adjustRightInd w:val="0"/>
        <w:spacing w:after="0" w:line="240" w:lineRule="auto"/>
        <w:ind w:right="19"/>
        <w:jc w:val="both"/>
        <w:rPr>
          <w:rFonts w:ascii="Times New Roman" w:eastAsia="Times New Roman" w:hAnsi="Times New Roman"/>
          <w:lang w:eastAsia="ru-RU"/>
        </w:rPr>
      </w:pPr>
      <w:r w:rsidRPr="00672EA5">
        <w:rPr>
          <w:rFonts w:ascii="Times New Roman" w:eastAsia="Times New Roman" w:hAnsi="Times New Roman"/>
          <w:color w:val="000000"/>
          <w:spacing w:val="-3"/>
          <w:lang w:eastAsia="ru-RU"/>
        </w:rPr>
        <w:t>После выкалывания из тканей кон</w:t>
      </w:r>
      <w:r w:rsidRPr="00672EA5">
        <w:rPr>
          <w:rFonts w:ascii="Times New Roman" w:eastAsia="Times New Roman" w:hAnsi="Times New Roman"/>
          <w:color w:val="000000"/>
          <w:spacing w:val="-3"/>
          <w:lang w:eastAsia="ru-RU"/>
        </w:rPr>
        <w:softHyphen/>
      </w:r>
      <w:r w:rsidRPr="00672EA5">
        <w:rPr>
          <w:rFonts w:ascii="Times New Roman" w:eastAsia="Times New Roman" w:hAnsi="Times New Roman"/>
          <w:color w:val="000000"/>
          <w:lang w:eastAsia="ru-RU"/>
        </w:rPr>
        <w:t>чика иглы его захватывают игло</w:t>
      </w:r>
      <w:r w:rsidRPr="00672EA5">
        <w:rPr>
          <w:rFonts w:ascii="Times New Roman" w:eastAsia="Times New Roman" w:hAnsi="Times New Roman"/>
          <w:color w:val="000000"/>
          <w:lang w:eastAsia="ru-RU"/>
        </w:rPr>
        <w:softHyphen/>
      </w:r>
      <w:r w:rsidRPr="00672EA5">
        <w:rPr>
          <w:rFonts w:ascii="Times New Roman" w:eastAsia="Times New Roman" w:hAnsi="Times New Roman"/>
          <w:color w:val="000000"/>
          <w:spacing w:val="-2"/>
          <w:lang w:eastAsia="ru-RU"/>
        </w:rPr>
        <w:t xml:space="preserve">держателем и иглу вместе с нитью </w:t>
      </w:r>
      <w:r w:rsidRPr="00672EA5">
        <w:rPr>
          <w:rFonts w:ascii="Times New Roman" w:eastAsia="Times New Roman" w:hAnsi="Times New Roman"/>
          <w:color w:val="000000"/>
          <w:spacing w:val="-3"/>
          <w:lang w:eastAsia="ru-RU"/>
        </w:rPr>
        <w:t xml:space="preserve">выводят из ткани. При выполнении </w:t>
      </w:r>
      <w:r w:rsidRPr="00672EA5">
        <w:rPr>
          <w:rFonts w:ascii="Times New Roman" w:eastAsia="Times New Roman" w:hAnsi="Times New Roman"/>
          <w:color w:val="000000"/>
          <w:lang w:eastAsia="ru-RU"/>
        </w:rPr>
        <w:t>этого этапа следует учитывать сле</w:t>
      </w:r>
      <w:r w:rsidRPr="00672EA5">
        <w:rPr>
          <w:rFonts w:ascii="Times New Roman" w:eastAsia="Times New Roman" w:hAnsi="Times New Roman"/>
          <w:color w:val="000000"/>
          <w:lang w:eastAsia="ru-RU"/>
        </w:rPr>
        <w:softHyphen/>
      </w:r>
      <w:r w:rsidRPr="00672EA5">
        <w:rPr>
          <w:rFonts w:ascii="Times New Roman" w:eastAsia="Times New Roman" w:hAnsi="Times New Roman"/>
          <w:color w:val="000000"/>
          <w:spacing w:val="-2"/>
          <w:lang w:eastAsia="ru-RU"/>
        </w:rPr>
        <w:t>дующие моменты.</w:t>
      </w:r>
    </w:p>
    <w:p w:rsidR="00672EA5" w:rsidRPr="00672EA5" w:rsidRDefault="00672EA5" w:rsidP="00672EA5">
      <w:pPr>
        <w:widowControl w:val="0"/>
        <w:shd w:val="clear" w:color="auto" w:fill="FFFFFF"/>
        <w:autoSpaceDE w:val="0"/>
        <w:autoSpaceDN w:val="0"/>
        <w:adjustRightInd w:val="0"/>
        <w:spacing w:after="0" w:line="240" w:lineRule="auto"/>
        <w:ind w:right="19"/>
        <w:jc w:val="both"/>
        <w:rPr>
          <w:rFonts w:ascii="Times New Roman" w:eastAsia="Times New Roman" w:hAnsi="Times New Roman"/>
          <w:lang w:eastAsia="ru-RU"/>
        </w:rPr>
      </w:pPr>
      <w:r w:rsidRPr="00672EA5">
        <w:rPr>
          <w:rFonts w:ascii="Times New Roman" w:eastAsia="Times New Roman" w:hAnsi="Times New Roman"/>
          <w:color w:val="000000"/>
          <w:spacing w:val="-3"/>
          <w:lang w:eastAsia="ru-RU"/>
        </w:rPr>
        <w:t xml:space="preserve">При вкалывании и особенно при </w:t>
      </w:r>
      <w:r w:rsidRPr="00672EA5">
        <w:rPr>
          <w:rFonts w:ascii="Times New Roman" w:eastAsia="Times New Roman" w:hAnsi="Times New Roman"/>
          <w:color w:val="000000"/>
          <w:lang w:eastAsia="ru-RU"/>
        </w:rPr>
        <w:t>выведении иглы рука должна дви</w:t>
      </w:r>
      <w:r w:rsidRPr="00672EA5">
        <w:rPr>
          <w:rFonts w:ascii="Times New Roman" w:eastAsia="Times New Roman" w:hAnsi="Times New Roman"/>
          <w:color w:val="000000"/>
          <w:lang w:eastAsia="ru-RU"/>
        </w:rPr>
        <w:softHyphen/>
      </w:r>
      <w:r w:rsidRPr="00672EA5">
        <w:rPr>
          <w:rFonts w:ascii="Times New Roman" w:eastAsia="Times New Roman" w:hAnsi="Times New Roman"/>
          <w:color w:val="000000"/>
          <w:spacing w:val="7"/>
          <w:lang w:eastAsia="ru-RU"/>
        </w:rPr>
        <w:t>гаться в лучезапястном суставе.</w:t>
      </w:r>
    </w:p>
    <w:p w:rsidR="00672EA5" w:rsidRPr="00672EA5" w:rsidRDefault="00672EA5" w:rsidP="00672EA5">
      <w:pPr>
        <w:widowControl w:val="0"/>
        <w:shd w:val="clear" w:color="auto" w:fill="FFFFFF"/>
        <w:autoSpaceDE w:val="0"/>
        <w:autoSpaceDN w:val="0"/>
        <w:adjustRightInd w:val="0"/>
        <w:spacing w:after="0" w:line="240" w:lineRule="auto"/>
        <w:ind w:right="14"/>
        <w:jc w:val="both"/>
        <w:rPr>
          <w:rFonts w:ascii="Times New Roman" w:eastAsia="Times New Roman" w:hAnsi="Times New Roman"/>
          <w:lang w:eastAsia="ru-RU"/>
        </w:rPr>
      </w:pPr>
      <w:r w:rsidRPr="00672EA5">
        <w:rPr>
          <w:rFonts w:ascii="Times New Roman" w:eastAsia="Times New Roman" w:hAnsi="Times New Roman"/>
          <w:color w:val="000000"/>
          <w:spacing w:val="-1"/>
          <w:lang w:eastAsia="ru-RU"/>
        </w:rPr>
        <w:t>При захвате иглодержателем кон</w:t>
      </w:r>
      <w:r w:rsidRPr="00672EA5">
        <w:rPr>
          <w:rFonts w:ascii="Times New Roman" w:eastAsia="Times New Roman" w:hAnsi="Times New Roman"/>
          <w:color w:val="000000"/>
          <w:spacing w:val="-1"/>
          <w:lang w:eastAsia="ru-RU"/>
        </w:rPr>
        <w:softHyphen/>
      </w:r>
      <w:r w:rsidRPr="00672EA5">
        <w:rPr>
          <w:rFonts w:ascii="Times New Roman" w:eastAsia="Times New Roman" w:hAnsi="Times New Roman"/>
          <w:color w:val="000000"/>
          <w:spacing w:val="2"/>
          <w:lang w:eastAsia="ru-RU"/>
        </w:rPr>
        <w:t xml:space="preserve">чика иглы кисть должна быть в </w:t>
      </w:r>
      <w:r w:rsidRPr="00672EA5">
        <w:rPr>
          <w:rFonts w:ascii="Times New Roman" w:eastAsia="Times New Roman" w:hAnsi="Times New Roman"/>
          <w:color w:val="000000"/>
          <w:spacing w:val="-4"/>
          <w:lang w:eastAsia="ru-RU"/>
        </w:rPr>
        <w:t xml:space="preserve">положении пронации для того, чтобы </w:t>
      </w:r>
      <w:r w:rsidRPr="00672EA5">
        <w:rPr>
          <w:rFonts w:ascii="Times New Roman" w:eastAsia="Times New Roman" w:hAnsi="Times New Roman"/>
          <w:color w:val="000000"/>
          <w:spacing w:val="-2"/>
          <w:lang w:eastAsia="ru-RU"/>
        </w:rPr>
        <w:t xml:space="preserve">обеспечить объем ее движения при </w:t>
      </w:r>
      <w:r w:rsidRPr="00672EA5">
        <w:rPr>
          <w:rFonts w:ascii="Times New Roman" w:eastAsia="Times New Roman" w:hAnsi="Times New Roman"/>
          <w:color w:val="000000"/>
          <w:lang w:eastAsia="ru-RU"/>
        </w:rPr>
        <w:t>выведении иглы. Если кисть нахо</w:t>
      </w:r>
      <w:r w:rsidRPr="00672EA5">
        <w:rPr>
          <w:rFonts w:ascii="Times New Roman" w:eastAsia="Times New Roman" w:hAnsi="Times New Roman"/>
          <w:color w:val="000000"/>
          <w:lang w:eastAsia="ru-RU"/>
        </w:rPr>
        <w:softHyphen/>
      </w:r>
      <w:r w:rsidRPr="00672EA5">
        <w:rPr>
          <w:rFonts w:ascii="Times New Roman" w:eastAsia="Times New Roman" w:hAnsi="Times New Roman"/>
          <w:color w:val="000000"/>
          <w:spacing w:val="-2"/>
          <w:lang w:eastAsia="ru-RU"/>
        </w:rPr>
        <w:t xml:space="preserve">дится в положении супинации, для </w:t>
      </w:r>
      <w:r w:rsidRPr="00672EA5">
        <w:rPr>
          <w:rFonts w:ascii="Times New Roman" w:eastAsia="Times New Roman" w:hAnsi="Times New Roman"/>
          <w:color w:val="000000"/>
          <w:spacing w:val="5"/>
          <w:lang w:eastAsia="ru-RU"/>
        </w:rPr>
        <w:t xml:space="preserve">выведения иглы не хватает объема </w:t>
      </w:r>
      <w:r w:rsidRPr="00672EA5">
        <w:rPr>
          <w:rFonts w:ascii="Times New Roman" w:eastAsia="Times New Roman" w:hAnsi="Times New Roman"/>
          <w:color w:val="000000"/>
          <w:spacing w:val="-1"/>
          <w:lang w:eastAsia="ru-RU"/>
        </w:rPr>
        <w:t>ее движения, что влечет за собой не</w:t>
      </w:r>
      <w:r w:rsidRPr="00672EA5">
        <w:rPr>
          <w:rFonts w:ascii="Times New Roman" w:eastAsia="Times New Roman" w:hAnsi="Times New Roman"/>
          <w:color w:val="000000"/>
          <w:lang w:eastAsia="ru-RU"/>
        </w:rPr>
        <w:t>желательные движения предплечьем и плечом.</w:t>
      </w:r>
    </w:p>
    <w:p w:rsidR="00672EA5" w:rsidRPr="00672EA5" w:rsidRDefault="00672EA5" w:rsidP="00672EA5">
      <w:pPr>
        <w:widowControl w:val="0"/>
        <w:shd w:val="clear" w:color="auto" w:fill="FFFFFF"/>
        <w:autoSpaceDE w:val="0"/>
        <w:autoSpaceDN w:val="0"/>
        <w:adjustRightInd w:val="0"/>
        <w:spacing w:before="48" w:after="0" w:line="240" w:lineRule="auto"/>
        <w:ind w:right="5"/>
        <w:jc w:val="both"/>
        <w:rPr>
          <w:rFonts w:ascii="Times New Roman" w:eastAsia="Times New Roman" w:hAnsi="Times New Roman"/>
          <w:lang w:eastAsia="ru-RU"/>
        </w:rPr>
      </w:pPr>
      <w:r w:rsidRPr="00672EA5">
        <w:rPr>
          <w:rFonts w:ascii="Times New Roman" w:eastAsia="Times New Roman" w:hAnsi="Times New Roman"/>
          <w:color w:val="000000"/>
          <w:spacing w:val="2"/>
          <w:lang w:eastAsia="ru-RU"/>
        </w:rPr>
        <w:t xml:space="preserve">Из тканей иглу следует выводить </w:t>
      </w:r>
      <w:r w:rsidRPr="00672EA5">
        <w:rPr>
          <w:rFonts w:ascii="Times New Roman" w:eastAsia="Times New Roman" w:hAnsi="Times New Roman"/>
          <w:color w:val="000000"/>
          <w:spacing w:val="-2"/>
          <w:lang w:eastAsia="ru-RU"/>
        </w:rPr>
        <w:t xml:space="preserve">по траектории окружности, равной </w:t>
      </w:r>
      <w:r w:rsidRPr="00672EA5">
        <w:rPr>
          <w:rFonts w:ascii="Times New Roman" w:eastAsia="Times New Roman" w:hAnsi="Times New Roman"/>
          <w:color w:val="000000"/>
          <w:spacing w:val="-1"/>
          <w:lang w:eastAsia="ru-RU"/>
        </w:rPr>
        <w:t xml:space="preserve">кривизне иглы. При несоблюдении </w:t>
      </w:r>
      <w:r w:rsidRPr="00672EA5">
        <w:rPr>
          <w:rFonts w:ascii="Times New Roman" w:eastAsia="Times New Roman" w:hAnsi="Times New Roman"/>
          <w:color w:val="000000"/>
          <w:spacing w:val="-4"/>
          <w:lang w:eastAsia="ru-RU"/>
        </w:rPr>
        <w:t>этого принципа игла выводится с тру</w:t>
      </w:r>
      <w:r w:rsidRPr="00672EA5">
        <w:rPr>
          <w:rFonts w:ascii="Times New Roman" w:eastAsia="Times New Roman" w:hAnsi="Times New Roman"/>
          <w:color w:val="000000"/>
          <w:spacing w:val="-4"/>
          <w:lang w:eastAsia="ru-RU"/>
        </w:rPr>
        <w:softHyphen/>
      </w:r>
      <w:r w:rsidRPr="00672EA5">
        <w:rPr>
          <w:rFonts w:ascii="Times New Roman" w:eastAsia="Times New Roman" w:hAnsi="Times New Roman"/>
          <w:color w:val="000000"/>
          <w:spacing w:val="-1"/>
          <w:lang w:eastAsia="ru-RU"/>
        </w:rPr>
        <w:t>дом, повреждая ткани. Если накла</w:t>
      </w:r>
      <w:r w:rsidRPr="00672EA5">
        <w:rPr>
          <w:rFonts w:ascii="Times New Roman" w:eastAsia="Times New Roman" w:hAnsi="Times New Roman"/>
          <w:color w:val="000000"/>
          <w:spacing w:val="-1"/>
          <w:lang w:eastAsia="ru-RU"/>
        </w:rPr>
        <w:softHyphen/>
      </w:r>
      <w:r w:rsidRPr="00672EA5">
        <w:rPr>
          <w:rFonts w:ascii="Times New Roman" w:eastAsia="Times New Roman" w:hAnsi="Times New Roman"/>
          <w:color w:val="000000"/>
          <w:lang w:eastAsia="ru-RU"/>
        </w:rPr>
        <w:t xml:space="preserve">дывают узловые швы, то ассистент </w:t>
      </w:r>
      <w:r w:rsidRPr="00672EA5">
        <w:rPr>
          <w:rFonts w:ascii="Times New Roman" w:eastAsia="Times New Roman" w:hAnsi="Times New Roman"/>
          <w:color w:val="000000"/>
          <w:spacing w:val="4"/>
          <w:lang w:eastAsia="ru-RU"/>
        </w:rPr>
        <w:t xml:space="preserve">удерживает свободный конец нити </w:t>
      </w:r>
      <w:r w:rsidRPr="00672EA5">
        <w:rPr>
          <w:rFonts w:ascii="Times New Roman" w:eastAsia="Times New Roman" w:hAnsi="Times New Roman"/>
          <w:color w:val="000000"/>
          <w:spacing w:val="12"/>
          <w:lang w:eastAsia="ru-RU"/>
        </w:rPr>
        <w:t xml:space="preserve">до тех пор, пока ее другой конец </w:t>
      </w:r>
      <w:r w:rsidRPr="00672EA5">
        <w:rPr>
          <w:rFonts w:ascii="Times New Roman" w:eastAsia="Times New Roman" w:hAnsi="Times New Roman"/>
          <w:color w:val="000000"/>
          <w:spacing w:val="-2"/>
          <w:lang w:eastAsia="ru-RU"/>
        </w:rPr>
        <w:t>не выйдет из ушка иглы. При на</w:t>
      </w:r>
      <w:r w:rsidRPr="00672EA5">
        <w:rPr>
          <w:rFonts w:ascii="Times New Roman" w:eastAsia="Times New Roman" w:hAnsi="Times New Roman"/>
          <w:color w:val="000000"/>
          <w:spacing w:val="2"/>
          <w:lang w:eastAsia="ru-RU"/>
        </w:rPr>
        <w:t>ложении непрерывного шва ассис</w:t>
      </w:r>
      <w:r w:rsidRPr="00672EA5">
        <w:rPr>
          <w:rFonts w:ascii="Times New Roman" w:eastAsia="Times New Roman" w:hAnsi="Times New Roman"/>
          <w:color w:val="000000"/>
          <w:spacing w:val="2"/>
          <w:lang w:eastAsia="ru-RU"/>
        </w:rPr>
        <w:softHyphen/>
        <w:t>тент постоянно удерживает конец нити в натяжении.</w:t>
      </w:r>
    </w:p>
    <w:p w:rsidR="00672EA5" w:rsidRPr="00672EA5" w:rsidRDefault="00672EA5" w:rsidP="00672EA5">
      <w:pPr>
        <w:widowControl w:val="0"/>
        <w:shd w:val="clear" w:color="auto" w:fill="FFFFFF"/>
        <w:autoSpaceDE w:val="0"/>
        <w:autoSpaceDN w:val="0"/>
        <w:adjustRightInd w:val="0"/>
        <w:spacing w:before="72" w:after="0" w:line="240" w:lineRule="auto"/>
        <w:ind w:right="14"/>
        <w:jc w:val="both"/>
        <w:rPr>
          <w:rFonts w:ascii="Times New Roman" w:eastAsia="Times New Roman" w:hAnsi="Times New Roman"/>
          <w:lang w:eastAsia="ru-RU"/>
        </w:rPr>
      </w:pPr>
      <w:r w:rsidRPr="00672EA5">
        <w:rPr>
          <w:rFonts w:ascii="Times New Roman" w:eastAsia="Times New Roman" w:hAnsi="Times New Roman"/>
          <w:color w:val="000000"/>
          <w:spacing w:val="-2"/>
          <w:lang w:eastAsia="ru-RU"/>
        </w:rPr>
        <w:t>Не следует стремиться к одномо</w:t>
      </w:r>
      <w:r w:rsidRPr="00672EA5">
        <w:rPr>
          <w:rFonts w:ascii="Times New Roman" w:eastAsia="Times New Roman" w:hAnsi="Times New Roman"/>
          <w:color w:val="000000"/>
          <w:spacing w:val="-2"/>
          <w:lang w:eastAsia="ru-RU"/>
        </w:rPr>
        <w:softHyphen/>
      </w:r>
      <w:r w:rsidRPr="00672EA5">
        <w:rPr>
          <w:rFonts w:ascii="Times New Roman" w:eastAsia="Times New Roman" w:hAnsi="Times New Roman"/>
          <w:color w:val="000000"/>
          <w:spacing w:val="5"/>
          <w:lang w:eastAsia="ru-RU"/>
        </w:rPr>
        <w:t xml:space="preserve">ментному проведению иглы через </w:t>
      </w:r>
      <w:r w:rsidRPr="00672EA5">
        <w:rPr>
          <w:rFonts w:ascii="Times New Roman" w:eastAsia="Times New Roman" w:hAnsi="Times New Roman"/>
          <w:color w:val="000000"/>
          <w:spacing w:val="-1"/>
          <w:lang w:eastAsia="ru-RU"/>
        </w:rPr>
        <w:t>оба края раны. Двухмоментное про</w:t>
      </w:r>
      <w:r w:rsidRPr="00672EA5">
        <w:rPr>
          <w:rFonts w:ascii="Times New Roman" w:eastAsia="Times New Roman" w:hAnsi="Times New Roman"/>
          <w:color w:val="000000"/>
          <w:spacing w:val="-1"/>
          <w:lang w:eastAsia="ru-RU"/>
        </w:rPr>
        <w:softHyphen/>
      </w:r>
      <w:r w:rsidRPr="00672EA5">
        <w:rPr>
          <w:rFonts w:ascii="Times New Roman" w:eastAsia="Times New Roman" w:hAnsi="Times New Roman"/>
          <w:color w:val="000000"/>
          <w:spacing w:val="3"/>
          <w:lang w:eastAsia="ru-RU"/>
        </w:rPr>
        <w:t>ведение иглы с выходом ее. в глу</w:t>
      </w:r>
      <w:r w:rsidRPr="00672EA5">
        <w:rPr>
          <w:rFonts w:ascii="Times New Roman" w:eastAsia="Times New Roman" w:hAnsi="Times New Roman"/>
          <w:color w:val="000000"/>
          <w:spacing w:val="3"/>
          <w:lang w:eastAsia="ru-RU"/>
        </w:rPr>
        <w:softHyphen/>
      </w:r>
      <w:r w:rsidRPr="00672EA5">
        <w:rPr>
          <w:rFonts w:ascii="Times New Roman" w:eastAsia="Times New Roman" w:hAnsi="Times New Roman"/>
          <w:color w:val="000000"/>
          <w:spacing w:val="-1"/>
          <w:lang w:eastAsia="ru-RU"/>
        </w:rPr>
        <w:t>бине раны позволяет более точно провести   ее   через   другой   край.</w:t>
      </w:r>
    </w:p>
    <w:p w:rsidR="00672EA5" w:rsidRPr="00672EA5" w:rsidRDefault="00672EA5" w:rsidP="00672EA5">
      <w:pPr>
        <w:widowControl w:val="0"/>
        <w:shd w:val="clear" w:color="auto" w:fill="FFFFFF"/>
        <w:autoSpaceDE w:val="0"/>
        <w:autoSpaceDN w:val="0"/>
        <w:adjustRightInd w:val="0"/>
        <w:spacing w:before="5" w:after="0" w:line="240" w:lineRule="auto"/>
        <w:ind w:right="14"/>
        <w:jc w:val="both"/>
        <w:rPr>
          <w:rFonts w:ascii="Times New Roman" w:eastAsia="Times New Roman" w:hAnsi="Times New Roman"/>
          <w:lang w:eastAsia="ru-RU"/>
        </w:rPr>
      </w:pPr>
      <w:r w:rsidRPr="00672EA5">
        <w:rPr>
          <w:rFonts w:ascii="Times New Roman" w:eastAsia="Times New Roman" w:hAnsi="Times New Roman"/>
          <w:color w:val="000000"/>
          <w:spacing w:val="-1"/>
          <w:lang w:eastAsia="ru-RU"/>
        </w:rPr>
        <w:t xml:space="preserve">Если из двух краев раны или </w:t>
      </w:r>
      <w:r w:rsidRPr="00672EA5">
        <w:rPr>
          <w:rFonts w:ascii="Times New Roman" w:eastAsia="Times New Roman" w:hAnsi="Times New Roman"/>
          <w:color w:val="000000"/>
          <w:spacing w:val="1"/>
          <w:lang w:eastAsia="ru-RU"/>
        </w:rPr>
        <w:t>соединяемых тканей один мобиль</w:t>
      </w:r>
      <w:r w:rsidRPr="00672EA5">
        <w:rPr>
          <w:rFonts w:ascii="Times New Roman" w:eastAsia="Times New Roman" w:hAnsi="Times New Roman"/>
          <w:color w:val="000000"/>
          <w:spacing w:val="1"/>
          <w:lang w:eastAsia="ru-RU"/>
        </w:rPr>
        <w:softHyphen/>
      </w:r>
      <w:r w:rsidRPr="00672EA5">
        <w:rPr>
          <w:rFonts w:ascii="Times New Roman" w:eastAsia="Times New Roman" w:hAnsi="Times New Roman"/>
          <w:color w:val="000000"/>
          <w:spacing w:val="-3"/>
          <w:lang w:eastAsia="ru-RU"/>
        </w:rPr>
        <w:t xml:space="preserve">ный, а второй фиксированный, шить </w:t>
      </w:r>
      <w:r w:rsidRPr="00672EA5">
        <w:rPr>
          <w:rFonts w:ascii="Times New Roman" w:eastAsia="Times New Roman" w:hAnsi="Times New Roman"/>
          <w:color w:val="000000"/>
          <w:spacing w:val="-4"/>
          <w:lang w:eastAsia="ru-RU"/>
        </w:rPr>
        <w:t xml:space="preserve">начинают с мобильного края.При </w:t>
      </w:r>
      <w:r w:rsidRPr="00672EA5">
        <w:rPr>
          <w:rFonts w:ascii="Times New Roman" w:eastAsia="Times New Roman" w:hAnsi="Times New Roman"/>
          <w:color w:val="000000"/>
          <w:spacing w:val="-1"/>
          <w:lang w:eastAsia="ru-RU"/>
        </w:rPr>
        <w:t xml:space="preserve">соединении краев раны или тканей, </w:t>
      </w:r>
      <w:r w:rsidRPr="00672EA5">
        <w:rPr>
          <w:rFonts w:ascii="Times New Roman" w:eastAsia="Times New Roman" w:hAnsi="Times New Roman"/>
          <w:color w:val="000000"/>
          <w:spacing w:val="-2"/>
          <w:lang w:eastAsia="ru-RU"/>
        </w:rPr>
        <w:t xml:space="preserve">имеющих неодинаковую толщину, </w:t>
      </w:r>
      <w:r w:rsidRPr="00672EA5">
        <w:rPr>
          <w:rFonts w:ascii="Times New Roman" w:eastAsia="Times New Roman" w:hAnsi="Times New Roman"/>
          <w:color w:val="000000"/>
          <w:spacing w:val="6"/>
          <w:lang w:eastAsia="ru-RU"/>
        </w:rPr>
        <w:t xml:space="preserve">прежде всего следует прошивать </w:t>
      </w:r>
      <w:r w:rsidRPr="00672EA5">
        <w:rPr>
          <w:rFonts w:ascii="Times New Roman" w:eastAsia="Times New Roman" w:hAnsi="Times New Roman"/>
          <w:color w:val="000000"/>
          <w:spacing w:val="5"/>
          <w:lang w:eastAsia="ru-RU"/>
        </w:rPr>
        <w:t xml:space="preserve">более тонкий край. Проводя иглу </w:t>
      </w:r>
      <w:r w:rsidRPr="00672EA5">
        <w:rPr>
          <w:rFonts w:ascii="Times New Roman" w:eastAsia="Times New Roman" w:hAnsi="Times New Roman"/>
          <w:color w:val="000000"/>
          <w:lang w:eastAsia="ru-RU"/>
        </w:rPr>
        <w:t>через более толстый край, необхо</w:t>
      </w:r>
      <w:r w:rsidRPr="00672EA5">
        <w:rPr>
          <w:rFonts w:ascii="Times New Roman" w:eastAsia="Times New Roman" w:hAnsi="Times New Roman"/>
          <w:color w:val="000000"/>
          <w:lang w:eastAsia="ru-RU"/>
        </w:rPr>
        <w:softHyphen/>
      </w:r>
      <w:r w:rsidRPr="00672EA5">
        <w:rPr>
          <w:rFonts w:ascii="Times New Roman" w:eastAsia="Times New Roman" w:hAnsi="Times New Roman"/>
          <w:color w:val="000000"/>
          <w:spacing w:val="-3"/>
          <w:lang w:eastAsia="ru-RU"/>
        </w:rPr>
        <w:t>димо, чтобы расстояние между мес</w:t>
      </w:r>
      <w:r w:rsidRPr="00672EA5">
        <w:rPr>
          <w:rFonts w:ascii="Times New Roman" w:eastAsia="Times New Roman" w:hAnsi="Times New Roman"/>
          <w:color w:val="000000"/>
          <w:spacing w:val="-3"/>
          <w:lang w:eastAsia="ru-RU"/>
        </w:rPr>
        <w:softHyphen/>
      </w:r>
      <w:r w:rsidRPr="00672EA5">
        <w:rPr>
          <w:rFonts w:ascii="Times New Roman" w:eastAsia="Times New Roman" w:hAnsi="Times New Roman"/>
          <w:color w:val="000000"/>
          <w:spacing w:val="2"/>
          <w:lang w:eastAsia="ru-RU"/>
        </w:rPr>
        <w:t xml:space="preserve">тами ее вкалывания и выкалывания </w:t>
      </w:r>
      <w:proofErr w:type="gramStart"/>
      <w:r w:rsidRPr="00672EA5">
        <w:rPr>
          <w:rFonts w:ascii="Times New Roman" w:eastAsia="Times New Roman" w:hAnsi="Times New Roman"/>
          <w:color w:val="000000"/>
          <w:lang w:eastAsia="ru-RU"/>
        </w:rPr>
        <w:t>на  обоих</w:t>
      </w:r>
      <w:proofErr w:type="gramEnd"/>
      <w:r w:rsidRPr="00672EA5">
        <w:rPr>
          <w:rFonts w:ascii="Times New Roman" w:eastAsia="Times New Roman" w:hAnsi="Times New Roman"/>
          <w:color w:val="000000"/>
          <w:lang w:eastAsia="ru-RU"/>
        </w:rPr>
        <w:t xml:space="preserve">  краях  было  одинаковым.</w:t>
      </w:r>
    </w:p>
    <w:p w:rsidR="00672EA5" w:rsidRPr="00672EA5" w:rsidRDefault="00672EA5" w:rsidP="00672EA5">
      <w:pPr>
        <w:widowControl w:val="0"/>
        <w:shd w:val="clear" w:color="auto" w:fill="FFFFFF"/>
        <w:autoSpaceDE w:val="0"/>
        <w:autoSpaceDN w:val="0"/>
        <w:adjustRightInd w:val="0"/>
        <w:spacing w:before="96" w:after="0" w:line="240" w:lineRule="auto"/>
        <w:ind w:right="24"/>
        <w:jc w:val="both"/>
        <w:rPr>
          <w:rFonts w:ascii="Times New Roman" w:eastAsia="Times New Roman" w:hAnsi="Times New Roman"/>
          <w:lang w:eastAsia="ru-RU"/>
        </w:rPr>
      </w:pPr>
      <w:r w:rsidRPr="00672EA5">
        <w:rPr>
          <w:rFonts w:ascii="Times New Roman" w:eastAsia="Times New Roman" w:hAnsi="Times New Roman"/>
          <w:color w:val="000000"/>
          <w:spacing w:val="-3"/>
          <w:lang w:eastAsia="ru-RU"/>
        </w:rPr>
        <w:t xml:space="preserve">Разъединение и соединение тканей </w:t>
      </w:r>
      <w:r w:rsidRPr="00672EA5">
        <w:rPr>
          <w:rFonts w:ascii="Times New Roman" w:eastAsia="Times New Roman" w:hAnsi="Times New Roman"/>
          <w:color w:val="000000"/>
          <w:spacing w:val="9"/>
          <w:lang w:eastAsia="ru-RU"/>
        </w:rPr>
        <w:t xml:space="preserve">следует проводить в соответствии </w:t>
      </w:r>
      <w:r w:rsidRPr="00672EA5">
        <w:rPr>
          <w:rFonts w:ascii="Times New Roman" w:eastAsia="Times New Roman" w:hAnsi="Times New Roman"/>
          <w:color w:val="000000"/>
          <w:spacing w:val="-1"/>
          <w:lang w:eastAsia="ru-RU"/>
        </w:rPr>
        <w:t>с топографической анатомией орга</w:t>
      </w:r>
      <w:r w:rsidRPr="00672EA5">
        <w:rPr>
          <w:rFonts w:ascii="Times New Roman" w:eastAsia="Times New Roman" w:hAnsi="Times New Roman"/>
          <w:color w:val="000000"/>
          <w:spacing w:val="-1"/>
          <w:lang w:eastAsia="ru-RU"/>
        </w:rPr>
        <w:softHyphen/>
      </w:r>
      <w:r w:rsidRPr="00672EA5">
        <w:rPr>
          <w:rFonts w:ascii="Times New Roman" w:eastAsia="Times New Roman" w:hAnsi="Times New Roman"/>
          <w:color w:val="000000"/>
          <w:spacing w:val="-3"/>
          <w:lang w:eastAsia="ru-RU"/>
        </w:rPr>
        <w:t>низма.</w:t>
      </w:r>
    </w:p>
    <w:p w:rsidR="00672EA5" w:rsidRPr="00672EA5" w:rsidRDefault="00672EA5" w:rsidP="00672EA5">
      <w:pPr>
        <w:widowControl w:val="0"/>
        <w:shd w:val="clear" w:color="auto" w:fill="FFFFFF"/>
        <w:autoSpaceDE w:val="0"/>
        <w:autoSpaceDN w:val="0"/>
        <w:adjustRightInd w:val="0"/>
        <w:spacing w:before="58" w:after="0" w:line="240" w:lineRule="auto"/>
        <w:ind w:right="34"/>
        <w:jc w:val="both"/>
        <w:rPr>
          <w:rFonts w:ascii="Times New Roman" w:eastAsia="Times New Roman" w:hAnsi="Times New Roman"/>
          <w:lang w:eastAsia="ru-RU"/>
        </w:rPr>
      </w:pPr>
      <w:r w:rsidRPr="00672EA5">
        <w:rPr>
          <w:rFonts w:ascii="Times New Roman" w:eastAsia="Times New Roman" w:hAnsi="Times New Roman"/>
          <w:color w:val="000000"/>
          <w:spacing w:val="6"/>
          <w:lang w:eastAsia="ru-RU"/>
        </w:rPr>
        <w:t xml:space="preserve">При узловом шве узлы надо </w:t>
      </w:r>
      <w:r w:rsidRPr="00672EA5">
        <w:rPr>
          <w:rFonts w:ascii="Times New Roman" w:eastAsia="Times New Roman" w:hAnsi="Times New Roman"/>
          <w:color w:val="000000"/>
          <w:spacing w:val="1"/>
          <w:lang w:eastAsia="ru-RU"/>
        </w:rPr>
        <w:t>завязывать так, чтобы они находи</w:t>
      </w:r>
      <w:r w:rsidRPr="00672EA5">
        <w:rPr>
          <w:rFonts w:ascii="Times New Roman" w:eastAsia="Times New Roman" w:hAnsi="Times New Roman"/>
          <w:color w:val="000000"/>
          <w:spacing w:val="1"/>
          <w:lang w:eastAsia="ru-RU"/>
        </w:rPr>
        <w:softHyphen/>
      </w:r>
      <w:r w:rsidRPr="00672EA5">
        <w:rPr>
          <w:rFonts w:ascii="Times New Roman" w:eastAsia="Times New Roman" w:hAnsi="Times New Roman"/>
          <w:color w:val="000000"/>
          <w:spacing w:val="-2"/>
          <w:lang w:eastAsia="ru-RU"/>
        </w:rPr>
        <w:t xml:space="preserve">лись на одной стороне раны, а не над </w:t>
      </w:r>
      <w:r w:rsidRPr="00672EA5">
        <w:rPr>
          <w:rFonts w:ascii="Times New Roman" w:eastAsia="Times New Roman" w:hAnsi="Times New Roman"/>
          <w:color w:val="000000"/>
          <w:spacing w:val="-1"/>
          <w:lang w:eastAsia="ru-RU"/>
        </w:rPr>
        <w:t>ней. Если края раны имеют одина</w:t>
      </w:r>
      <w:r w:rsidRPr="00672EA5">
        <w:rPr>
          <w:rFonts w:ascii="Times New Roman" w:eastAsia="Times New Roman" w:hAnsi="Times New Roman"/>
          <w:color w:val="000000"/>
          <w:spacing w:val="-1"/>
          <w:lang w:eastAsia="ru-RU"/>
        </w:rPr>
        <w:softHyphen/>
      </w:r>
      <w:r w:rsidRPr="00672EA5">
        <w:rPr>
          <w:rFonts w:ascii="Times New Roman" w:eastAsia="Times New Roman" w:hAnsi="Times New Roman"/>
          <w:color w:val="000000"/>
          <w:spacing w:val="4"/>
          <w:lang w:eastAsia="ru-RU"/>
        </w:rPr>
        <w:t>ковую толщину, то не имеет зна</w:t>
      </w:r>
      <w:r w:rsidRPr="00672EA5">
        <w:rPr>
          <w:rFonts w:ascii="Times New Roman" w:eastAsia="Times New Roman" w:hAnsi="Times New Roman"/>
          <w:color w:val="000000"/>
          <w:spacing w:val="4"/>
          <w:lang w:eastAsia="ru-RU"/>
        </w:rPr>
        <w:softHyphen/>
      </w:r>
      <w:r w:rsidRPr="00672EA5">
        <w:rPr>
          <w:rFonts w:ascii="Times New Roman" w:eastAsia="Times New Roman" w:hAnsi="Times New Roman"/>
          <w:color w:val="000000"/>
          <w:spacing w:val="-2"/>
          <w:lang w:eastAsia="ru-RU"/>
        </w:rPr>
        <w:t>чения, на какой из сторон распола</w:t>
      </w:r>
      <w:r w:rsidRPr="00672EA5">
        <w:rPr>
          <w:rFonts w:ascii="Times New Roman" w:eastAsia="Times New Roman" w:hAnsi="Times New Roman"/>
          <w:color w:val="000000"/>
          <w:spacing w:val="-2"/>
          <w:lang w:eastAsia="ru-RU"/>
        </w:rPr>
        <w:softHyphen/>
      </w:r>
      <w:r w:rsidRPr="00672EA5">
        <w:rPr>
          <w:rFonts w:ascii="Times New Roman" w:eastAsia="Times New Roman" w:hAnsi="Times New Roman"/>
          <w:color w:val="000000"/>
          <w:spacing w:val="11"/>
          <w:lang w:eastAsia="ru-RU"/>
        </w:rPr>
        <w:t xml:space="preserve">гаются узлы. Если же края раны </w:t>
      </w:r>
      <w:r w:rsidRPr="00672EA5">
        <w:rPr>
          <w:rFonts w:ascii="Times New Roman" w:eastAsia="Times New Roman" w:hAnsi="Times New Roman"/>
          <w:color w:val="000000"/>
          <w:spacing w:val="-2"/>
          <w:lang w:eastAsia="ru-RU"/>
        </w:rPr>
        <w:t xml:space="preserve">или соединяемых тканей имеют раз </w:t>
      </w:r>
      <w:r w:rsidRPr="00672EA5">
        <w:rPr>
          <w:rFonts w:ascii="Times New Roman" w:eastAsia="Times New Roman" w:hAnsi="Times New Roman"/>
          <w:color w:val="000000"/>
          <w:spacing w:val="-1"/>
          <w:lang w:eastAsia="ru-RU"/>
        </w:rPr>
        <w:t xml:space="preserve">личную </w:t>
      </w:r>
      <w:r w:rsidRPr="00672EA5">
        <w:rPr>
          <w:rFonts w:ascii="Times New Roman" w:eastAsia="Times New Roman" w:hAnsi="Times New Roman"/>
          <w:color w:val="000000"/>
          <w:spacing w:val="-1"/>
          <w:lang w:eastAsia="ru-RU"/>
        </w:rPr>
        <w:lastRenderedPageBreak/>
        <w:t>мобильность, то узлы долж</w:t>
      </w:r>
      <w:r w:rsidRPr="00672EA5">
        <w:rPr>
          <w:rFonts w:ascii="Times New Roman" w:eastAsia="Times New Roman" w:hAnsi="Times New Roman"/>
          <w:color w:val="000000"/>
          <w:spacing w:val="-1"/>
          <w:lang w:eastAsia="ru-RU"/>
        </w:rPr>
        <w:softHyphen/>
        <w:t>ны располагаться на менее подвиж</w:t>
      </w:r>
      <w:r w:rsidRPr="00672EA5">
        <w:rPr>
          <w:rFonts w:ascii="Times New Roman" w:eastAsia="Times New Roman" w:hAnsi="Times New Roman"/>
          <w:color w:val="000000"/>
          <w:spacing w:val="-1"/>
          <w:lang w:eastAsia="ru-RU"/>
        </w:rPr>
        <w:softHyphen/>
      </w:r>
      <w:r w:rsidRPr="00672EA5">
        <w:rPr>
          <w:rFonts w:ascii="Times New Roman" w:eastAsia="Times New Roman" w:hAnsi="Times New Roman"/>
          <w:color w:val="000000"/>
          <w:lang w:eastAsia="ru-RU"/>
        </w:rPr>
        <w:t>ном крае.</w:t>
      </w:r>
    </w:p>
    <w:p w:rsidR="00672EA5" w:rsidRPr="00672EA5" w:rsidRDefault="00672EA5" w:rsidP="00672EA5">
      <w:pPr>
        <w:spacing w:after="0" w:line="240" w:lineRule="auto"/>
        <w:jc w:val="both"/>
        <w:rPr>
          <w:rFonts w:ascii="Times New Roman" w:eastAsia="Times New Roman" w:hAnsi="Times New Roman"/>
          <w:b/>
          <w:lang w:eastAsia="ru-RU"/>
        </w:rPr>
      </w:pPr>
    </w:p>
    <w:p w:rsidR="00672EA5" w:rsidRPr="00672EA5" w:rsidRDefault="00672EA5" w:rsidP="00716DE8">
      <w:pPr>
        <w:numPr>
          <w:ilvl w:val="0"/>
          <w:numId w:val="31"/>
        </w:numPr>
        <w:spacing w:after="0" w:line="240" w:lineRule="auto"/>
        <w:jc w:val="both"/>
        <w:rPr>
          <w:rFonts w:ascii="Times New Roman" w:eastAsia="Times New Roman" w:hAnsi="Times New Roman"/>
          <w:b/>
          <w:lang w:eastAsia="ru-RU"/>
        </w:rPr>
      </w:pPr>
      <w:r w:rsidRPr="00672EA5">
        <w:rPr>
          <w:rFonts w:ascii="Times New Roman" w:eastAsia="Times New Roman" w:hAnsi="Times New Roman"/>
          <w:b/>
          <w:lang w:eastAsia="ru-RU"/>
        </w:rPr>
        <w:t xml:space="preserve">Шов кожи. Требования к кожному шву. </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b/>
        </w:rPr>
        <w:t xml:space="preserve">Ответ: </w:t>
      </w:r>
      <w:r w:rsidRPr="00672EA5">
        <w:rPr>
          <w:rFonts w:ascii="Times New Roman" w:eastAsia="Times New Roman" w:hAnsi="Times New Roman"/>
        </w:rPr>
        <w:t>Основные принципы закрытия раны</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Края раны нельзя сшивать при их натяжении. Прежде чем начать накладывать шов, необходимо убедиться в том, что края легко, без натяжения могут быть сближены с помощью тонких крючков.</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Инородные тела (даже лигатуры) на долгое время в ране оставлять не следует, поскольку они препятствуют нормальному заживлению раны. По этой же причине для ушивания подкожной жировой клетчатки следует применять съёмные непрерывные швы: концы их выводят на кожу и при необходимости они легко снимаются.</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При закрытии операционных ран и ран травматического происхождения следует стремиться к тому, чтобы инструменты и шовный материал как можно меньше травмировали ткани. Очень важно и то, как хирург проводит иглу через ткани.</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w:t>
      </w:r>
      <w:r w:rsidRPr="00672EA5">
        <w:rPr>
          <w:rFonts w:ascii="Times New Roman" w:eastAsia="Times New Roman" w:hAnsi="Times New Roman"/>
          <w:lang w:val="en-US"/>
        </w:rPr>
        <w:t> </w:t>
      </w:r>
      <w:r w:rsidRPr="00672EA5">
        <w:rPr>
          <w:rFonts w:ascii="Times New Roman" w:eastAsia="Times New Roman" w:hAnsi="Times New Roman"/>
        </w:rPr>
        <w:t>Для поднятия краёв раны необходимо использовать соответствующие вспомогательные инструменты: тонкие, одно- или двузубые крючки, специальные пинцеты.</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w:t>
      </w:r>
      <w:r w:rsidRPr="00672EA5">
        <w:rPr>
          <w:rFonts w:ascii="Times New Roman" w:eastAsia="Times New Roman" w:hAnsi="Times New Roman"/>
          <w:lang w:val="en-US"/>
        </w:rPr>
        <w:t> </w:t>
      </w:r>
      <w:r w:rsidRPr="00672EA5">
        <w:rPr>
          <w:rFonts w:ascii="Times New Roman" w:eastAsia="Times New Roman" w:hAnsi="Times New Roman"/>
        </w:rPr>
        <w:t>При наложении швов можно использовать пинцет с мелкими острыми зубцами, но и им нельзя сдавливать края раны, а можно лишь изнутри осторожно приподнять их, как крючком, или же снаружи поддержать кожу напротив иглы.</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w:t>
      </w:r>
      <w:r w:rsidRPr="00672EA5">
        <w:rPr>
          <w:rFonts w:ascii="Times New Roman" w:eastAsia="Times New Roman" w:hAnsi="Times New Roman"/>
          <w:lang w:val="en-US"/>
        </w:rPr>
        <w:t> </w:t>
      </w:r>
      <w:r w:rsidRPr="00672EA5">
        <w:rPr>
          <w:rFonts w:ascii="Times New Roman" w:eastAsia="Times New Roman" w:hAnsi="Times New Roman"/>
        </w:rPr>
        <w:t>Следует категорически отказаться от использования при наложении швов двух хирургических (зубчатых) пинцетов. В таких случаях ассистент обычно сдавливает пинцетами и поднимает («сближает») противолежащие края раны, в то время как оперирующий хирург одним движением сшивает их; затем при непрерывном сжатии тканей пинцетами он завязывает нити. Следы этой устаревшей вредной практики наложения швов обычно хорошо видны на коже: в конце операции глубокие вдавления, позднее</w:t>
      </w:r>
      <w:r w:rsidRPr="00672EA5">
        <w:rPr>
          <w:rFonts w:ascii="Times New Roman" w:eastAsia="Times New Roman" w:hAnsi="Times New Roman"/>
          <w:lang w:val="en-US"/>
        </w:rPr>
        <w:t> </w:t>
      </w:r>
      <w:r w:rsidRPr="00672EA5">
        <w:rPr>
          <w:rFonts w:ascii="Times New Roman" w:eastAsia="Times New Roman" w:hAnsi="Times New Roman"/>
        </w:rPr>
        <w:t>— образование ступенчатого рубца. Эта практика сшивания не только вредна, но излишня, поскольку никакими насильственными манипуляциями нельзя достигнуть полного сближения краёв раны, их адаптации, если плохо наложены швы.</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bookmarkStart w:id="3" w:name="_Toc479596486"/>
      <w:r w:rsidRPr="00672EA5">
        <w:rPr>
          <w:rFonts w:ascii="Times New Roman" w:eastAsia="Times New Roman" w:hAnsi="Times New Roman"/>
        </w:rPr>
        <w:t>Узловой шов</w:t>
      </w:r>
      <w:bookmarkEnd w:id="3"/>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Узловой шов состоит из отдельных стежков, наложение каждого из которых включает 4 момента: вкол иглы, её выкол, протягивание лигатуры и её затягивание. Узловые швы при закрытии ран более надёжны: при разрыве одной нити остальные продолжают удерживать края раны. Подобные швы можно применять при инфицированных ранах, поскольку распространение микроорганизмов вдоль линии узловых швов менее вероятно, узловой шов обычно накладывают на кожу и апоневрозы, в косметической хирургии их практически не применяют.</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В хирургической практике часто используют простой узловой шов, а также другие варианты узловых швов: шов Донати, шов Аллговера, П-образный узловой и др.</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Простой узловой шов</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Простой узловой шов (наиболее распространённый вид шва) должен обеспечивать соединение краёв раны без образования «мёртвого пространства». Это достигается точным сближением соотносящихся тканевых элементов и краёв эпителиального слоя. При выполнении шва следует захватывать подкожной и соединительной ткани больше, чем кожи, с тем чтобы глубжележащие слои своей массой теснили вышележащие слои кверху.</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Техника. Отвернув край раны, делают вкол в эпителиальный слой у её края, отступив от него на 0,5–1</w:t>
      </w:r>
      <w:r w:rsidRPr="00672EA5">
        <w:rPr>
          <w:rFonts w:ascii="Times New Roman" w:eastAsia="Times New Roman" w:hAnsi="Times New Roman"/>
          <w:lang w:val="en-US"/>
        </w:rPr>
        <w:t> </w:t>
      </w:r>
      <w:r w:rsidRPr="00672EA5">
        <w:rPr>
          <w:rFonts w:ascii="Times New Roman" w:eastAsia="Times New Roman" w:hAnsi="Times New Roman"/>
        </w:rPr>
        <w:t>см, насаживая пинцетом кожу на иглу и одновременно проводя иглу (движением руки, соответствующим кривизне иглы) через всю толщу кожи. Затем иглу косо проводят в подкожной ткани, поворачивают к ране и проводят вплотную с дном раны. Выкол делают из глубины кнаружи тем же приёмом. Игла должна проходить строго симметрично и в тканях другого края раны. В шов при этом попадёт одинаковое количество тканей. Игла через ткани должна проводиться в два этапа (вкалывание и выведение) самостоятельными движениями.</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w:t>
      </w:r>
      <w:r w:rsidRPr="00672EA5">
        <w:rPr>
          <w:rFonts w:ascii="Times New Roman" w:eastAsia="Times New Roman" w:hAnsi="Times New Roman"/>
          <w:lang w:val="en-US"/>
        </w:rPr>
        <w:t> </w:t>
      </w:r>
      <w:r w:rsidRPr="00672EA5">
        <w:rPr>
          <w:rFonts w:ascii="Times New Roman" w:eastAsia="Times New Roman" w:hAnsi="Times New Roman"/>
        </w:rPr>
        <w:t xml:space="preserve">Если иглу вколоть вдали от края раны, в шов попадает большее количество тканей из поверхностных слоёв и при завязывании узла масса этих тканей может оттеснить края раны внутрь и вниз, причём край эпителиального слоя заворачивается внутрь и вклинивается в рану. Воспрепятствовать такому положению краёв раны не удаётся даже с помощью хирургических </w:t>
      </w:r>
      <w:r w:rsidRPr="00672EA5">
        <w:rPr>
          <w:rFonts w:ascii="Times New Roman" w:eastAsia="Times New Roman" w:hAnsi="Times New Roman"/>
        </w:rPr>
        <w:lastRenderedPageBreak/>
        <w:t>пинцетов.</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w:t>
      </w:r>
      <w:r w:rsidRPr="00672EA5">
        <w:rPr>
          <w:rFonts w:ascii="Times New Roman" w:eastAsia="Times New Roman" w:hAnsi="Times New Roman"/>
          <w:lang w:val="en-US"/>
        </w:rPr>
        <w:t> </w:t>
      </w:r>
      <w:r w:rsidRPr="00672EA5">
        <w:rPr>
          <w:rFonts w:ascii="Times New Roman" w:eastAsia="Times New Roman" w:hAnsi="Times New Roman"/>
        </w:rPr>
        <w:t>При соединении краёв раны неодинакового характера узел должен располагаться на более индифферентной стороне. Таким путём предохраняется более важный с точки зрения заживления край раны от давления узла и относительно большей травмы при снятии шва (например, при наложении шва в области глаза узел должен располагаться на стороне, противоположной краю хряща века; при наложении шва в бороздке крыльев носа</w:t>
      </w:r>
      <w:r w:rsidRPr="00672EA5">
        <w:rPr>
          <w:rFonts w:ascii="Times New Roman" w:eastAsia="Times New Roman" w:hAnsi="Times New Roman"/>
          <w:lang w:val="en-US"/>
        </w:rPr>
        <w:t> </w:t>
      </w:r>
      <w:r w:rsidRPr="00672EA5">
        <w:rPr>
          <w:rFonts w:ascii="Times New Roman" w:eastAsia="Times New Roman" w:hAnsi="Times New Roman"/>
        </w:rPr>
        <w:t>— на щёчной стороне; перед ухом</w:t>
      </w:r>
      <w:r w:rsidRPr="00672EA5">
        <w:rPr>
          <w:rFonts w:ascii="Times New Roman" w:eastAsia="Times New Roman" w:hAnsi="Times New Roman"/>
          <w:lang w:val="en-US"/>
        </w:rPr>
        <w:t> </w:t>
      </w:r>
      <w:r w:rsidRPr="00672EA5">
        <w:rPr>
          <w:rFonts w:ascii="Times New Roman" w:eastAsia="Times New Roman" w:hAnsi="Times New Roman"/>
        </w:rPr>
        <w:t>— на стороне ушной раковины; при вшивании кожных лоскутов на питающей ножке узел должен располагаться не на лоскутах).</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w:t>
      </w:r>
      <w:r w:rsidRPr="00672EA5">
        <w:rPr>
          <w:rFonts w:ascii="Times New Roman" w:eastAsia="Times New Roman" w:hAnsi="Times New Roman"/>
          <w:lang w:val="en-US"/>
        </w:rPr>
        <w:t> </w:t>
      </w:r>
      <w:r w:rsidRPr="00672EA5">
        <w:rPr>
          <w:rFonts w:ascii="Times New Roman" w:eastAsia="Times New Roman" w:hAnsi="Times New Roman"/>
        </w:rPr>
        <w:t>Прошивать оба края раны одним движением можно только при закрытии малых поверхностных ранах. В таких случаях нет необходимости во вспомогательных инструментах, края раны сближают с помощью пальцев.</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w:t>
      </w:r>
      <w:r w:rsidRPr="00672EA5">
        <w:rPr>
          <w:rFonts w:ascii="Times New Roman" w:eastAsia="Times New Roman" w:hAnsi="Times New Roman"/>
          <w:lang w:val="en-US"/>
        </w:rPr>
        <w:t> </w:t>
      </w:r>
      <w:r w:rsidRPr="00672EA5">
        <w:rPr>
          <w:rFonts w:ascii="Times New Roman" w:eastAsia="Times New Roman" w:hAnsi="Times New Roman"/>
        </w:rPr>
        <w:t>Шов нельзя накладывать слишком поверхностно, чтобы не оставлять под ним пространства, в котором может скапливаться раневое отделяемое. Нельзя захватывать один край более поверхностно, другой более глубоко, так как в этом случае друг с другом будут соприкасаться разнородные ткани.</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w:t>
      </w:r>
      <w:r w:rsidRPr="00672EA5">
        <w:rPr>
          <w:rFonts w:ascii="Times New Roman" w:eastAsia="Times New Roman" w:hAnsi="Times New Roman"/>
          <w:lang w:val="en-US"/>
        </w:rPr>
        <w:t> </w:t>
      </w:r>
      <w:r w:rsidRPr="00672EA5">
        <w:rPr>
          <w:rFonts w:ascii="Times New Roman" w:eastAsia="Times New Roman" w:hAnsi="Times New Roman"/>
        </w:rPr>
        <w:t>При длинной кожной ране следует сперва наложить один узловой шов посередине, затем, разделив мысленно обе части раны пополам, наложить в этих местах ещё два шва (так называемые ситуационные швы), после чего соединять швами (с промежутком 1–2</w:t>
      </w:r>
      <w:r w:rsidRPr="00672EA5">
        <w:rPr>
          <w:rFonts w:ascii="Times New Roman" w:eastAsia="Times New Roman" w:hAnsi="Times New Roman"/>
          <w:lang w:val="en-US"/>
        </w:rPr>
        <w:t> </w:t>
      </w:r>
      <w:r w:rsidRPr="00672EA5">
        <w:rPr>
          <w:rFonts w:ascii="Times New Roman" w:eastAsia="Times New Roman" w:hAnsi="Times New Roman"/>
        </w:rPr>
        <w:t>см) оставшиеся участки. Апоневротические швы, требующие особенно тесного соединения краёв, накладывают ближе друг к другу.</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bookmarkStart w:id="4" w:name="_Toc479596487"/>
      <w:r w:rsidRPr="00672EA5">
        <w:rPr>
          <w:rFonts w:ascii="Times New Roman" w:eastAsia="Times New Roman" w:hAnsi="Times New Roman"/>
        </w:rPr>
        <w:t>•</w:t>
      </w:r>
      <w:r w:rsidRPr="00672EA5">
        <w:rPr>
          <w:rFonts w:ascii="Times New Roman" w:eastAsia="Times New Roman" w:hAnsi="Times New Roman"/>
          <w:lang w:val="en-US"/>
        </w:rPr>
        <w:t> </w:t>
      </w:r>
      <w:r w:rsidRPr="00672EA5">
        <w:rPr>
          <w:rFonts w:ascii="Times New Roman" w:eastAsia="Times New Roman" w:hAnsi="Times New Roman"/>
        </w:rPr>
        <w:t>При соединении краёв раны, имеющих неодинаковую толщину, или один из которых отпрепарирован и мобилен, а другой прочно фиксирован к основанию, применяют адаптирующие швы.</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Адаптирующие швы</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Адаптирующие швы накладывают на значительные по толщине края раны, либо на края, один из которых отпрепарирован, а другой фиксирован, либо если края раны имеют неодинаковую толщину.</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w:t>
      </w:r>
      <w:r w:rsidRPr="00672EA5">
        <w:rPr>
          <w:rFonts w:ascii="Times New Roman" w:eastAsia="Times New Roman" w:hAnsi="Times New Roman"/>
          <w:lang w:val="en-US"/>
        </w:rPr>
        <w:t> </w:t>
      </w:r>
      <w:r w:rsidRPr="00672EA5">
        <w:rPr>
          <w:rFonts w:ascii="Times New Roman" w:eastAsia="Times New Roman" w:hAnsi="Times New Roman"/>
        </w:rPr>
        <w:t>Рану, один край которой отпрепарирован и мобилен, а другой прочно фиксирован к основанию, ушивают следующим образом: иглу начинают вводить с мобильного края раны и выводят её из глубины раны к кожной поверхности на прочно фиксированном краю. Так сшивают, например, кожные лоскуты на питающей ножке с отпрепарированным краем воспринимающего ложа.</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w:t>
      </w:r>
      <w:r w:rsidRPr="00672EA5">
        <w:rPr>
          <w:rFonts w:ascii="Times New Roman" w:eastAsia="Times New Roman" w:hAnsi="Times New Roman"/>
          <w:lang w:val="en-US"/>
        </w:rPr>
        <w:t> </w:t>
      </w:r>
      <w:r w:rsidRPr="00672EA5">
        <w:rPr>
          <w:rFonts w:ascii="Times New Roman" w:eastAsia="Times New Roman" w:hAnsi="Times New Roman"/>
        </w:rPr>
        <w:t>При соединении краёв раны, имеющих неодинаковую толщину, прежде всего следует прошивать более тонкий край. При этом игла, вколотая у кожного края, проводится в подкожной жировой клетчатке косо кнаружи, чтобы расстояние между местом её введения и выведения на двух краях раны (измеряемое на поверхности этой раны) было всегда одинаковым.</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w:t>
      </w:r>
      <w:r w:rsidRPr="00672EA5">
        <w:rPr>
          <w:rFonts w:ascii="Times New Roman" w:eastAsia="Times New Roman" w:hAnsi="Times New Roman"/>
          <w:lang w:val="en-US"/>
        </w:rPr>
        <w:t> </w:t>
      </w:r>
      <w:r w:rsidRPr="00672EA5">
        <w:rPr>
          <w:rFonts w:ascii="Times New Roman" w:eastAsia="Times New Roman" w:hAnsi="Times New Roman"/>
        </w:rPr>
        <w:t>Если края раны чрезмерно подняты, неодинаковой толщины, лучше применять различные матрацные швы, которые обеспечивают закрытие раны без образования «мёртвого пространства» и максимальную адаптацию её краёв.</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Непрерывный шов</w:t>
      </w:r>
      <w:bookmarkEnd w:id="4"/>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Первый стежок непрерывного шва завязывают так же, как узловой, затем прошивают той же ниткой всю длину раны, при этом все слои раны нужно захватывать равномерно по глубине и ширине. Обычно иглу вкалывают в кожу на расстоянии 1</w:t>
      </w:r>
      <w:r w:rsidRPr="00672EA5">
        <w:rPr>
          <w:rFonts w:ascii="Times New Roman" w:eastAsia="Times New Roman" w:hAnsi="Times New Roman"/>
          <w:lang w:val="en-US"/>
        </w:rPr>
        <w:t> </w:t>
      </w:r>
      <w:r w:rsidRPr="00672EA5">
        <w:rPr>
          <w:rFonts w:ascii="Times New Roman" w:eastAsia="Times New Roman" w:hAnsi="Times New Roman"/>
        </w:rPr>
        <w:t>см от края разреза и на таком же расстоянии выкалывают. После каждого стежка ассистент двумя пинцетами перехватывает нитку и тем самым стягивает рану. Швы накладывают на расстоянии 1–2</w:t>
      </w:r>
      <w:r w:rsidRPr="00672EA5">
        <w:rPr>
          <w:rFonts w:ascii="Times New Roman" w:eastAsia="Times New Roman" w:hAnsi="Times New Roman"/>
          <w:lang w:val="en-US"/>
        </w:rPr>
        <w:t> </w:t>
      </w:r>
      <w:r w:rsidRPr="00672EA5">
        <w:rPr>
          <w:rFonts w:ascii="Times New Roman" w:eastAsia="Times New Roman" w:hAnsi="Times New Roman"/>
        </w:rPr>
        <w:t>см друг от друга. При последнем стежке нити не перехватывают и заканчивют шов двойным хирургическим узлом. Классический образец непрерывного шва</w:t>
      </w:r>
      <w:r w:rsidRPr="00672EA5">
        <w:rPr>
          <w:rFonts w:ascii="Times New Roman" w:eastAsia="Times New Roman" w:hAnsi="Times New Roman"/>
          <w:lang w:val="en-US"/>
        </w:rPr>
        <w:t> </w:t>
      </w:r>
      <w:r w:rsidRPr="00672EA5">
        <w:rPr>
          <w:rFonts w:ascii="Times New Roman" w:eastAsia="Times New Roman" w:hAnsi="Times New Roman"/>
        </w:rPr>
        <w:t>— шов Мультановского</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w:t>
      </w:r>
      <w:r w:rsidRPr="00672EA5">
        <w:rPr>
          <w:rFonts w:ascii="Times New Roman" w:eastAsia="Times New Roman" w:hAnsi="Times New Roman"/>
          <w:lang w:val="en-US"/>
        </w:rPr>
        <w:t> </w:t>
      </w:r>
      <w:r w:rsidRPr="00672EA5">
        <w:rPr>
          <w:rFonts w:ascii="Times New Roman" w:eastAsia="Times New Roman" w:hAnsi="Times New Roman"/>
        </w:rPr>
        <w:t>Непрерывные швы используют там, где на них нет больших нагрузок.</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w:t>
      </w:r>
      <w:r w:rsidRPr="00672EA5">
        <w:rPr>
          <w:rFonts w:ascii="Times New Roman" w:eastAsia="Times New Roman" w:hAnsi="Times New Roman"/>
          <w:lang w:val="en-US"/>
        </w:rPr>
        <w:t> </w:t>
      </w:r>
      <w:r w:rsidRPr="00672EA5">
        <w:rPr>
          <w:rFonts w:ascii="Times New Roman" w:eastAsia="Times New Roman" w:hAnsi="Times New Roman"/>
        </w:rPr>
        <w:t>Непрерывный шов на кожную рану (причём необходима тщательная адаптация её краёв) обычно накладывают редко. Его недостатки заключаются в том, что при нагноении хотя бы одного стежка приходится раскрывать всю рану, а прилегание краёв не столь аккуратно (исключение</w:t>
      </w:r>
      <w:r w:rsidRPr="00672EA5">
        <w:rPr>
          <w:rFonts w:ascii="Times New Roman" w:eastAsia="Times New Roman" w:hAnsi="Times New Roman"/>
          <w:lang w:val="en-US"/>
        </w:rPr>
        <w:t> </w:t>
      </w:r>
      <w:r w:rsidRPr="00672EA5">
        <w:rPr>
          <w:rFonts w:ascii="Times New Roman" w:eastAsia="Times New Roman" w:hAnsi="Times New Roman"/>
        </w:rPr>
        <w:t>— косметический внутридермальный шов).</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w:t>
      </w:r>
      <w:r w:rsidRPr="00672EA5">
        <w:rPr>
          <w:rFonts w:ascii="Times New Roman" w:eastAsia="Times New Roman" w:hAnsi="Times New Roman"/>
          <w:lang w:val="en-US"/>
        </w:rPr>
        <w:t> </w:t>
      </w:r>
      <w:r w:rsidRPr="00672EA5">
        <w:rPr>
          <w:rFonts w:ascii="Times New Roman" w:eastAsia="Times New Roman" w:hAnsi="Times New Roman"/>
        </w:rPr>
        <w:t xml:space="preserve">Непрерывный матрацный шов применяют при сшивании сосудов, брюшины, ран желудка и </w:t>
      </w:r>
      <w:r w:rsidRPr="00672EA5">
        <w:rPr>
          <w:rFonts w:ascii="Times New Roman" w:eastAsia="Times New Roman" w:hAnsi="Times New Roman"/>
        </w:rPr>
        <w:lastRenderedPageBreak/>
        <w:t>кишечника, так как на наложение такого шва затрачивается меньше времени, чем на узловой.</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bookmarkStart w:id="5" w:name="_Toc479596488"/>
      <w:r w:rsidRPr="00672EA5">
        <w:rPr>
          <w:rFonts w:ascii="Times New Roman" w:eastAsia="Times New Roman" w:hAnsi="Times New Roman"/>
        </w:rPr>
        <w:t>Шов Мультановского</w:t>
      </w:r>
      <w:bookmarkEnd w:id="5"/>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Непрерывный обвивной шов Мультановского часто применяют для сшивания ран волосистой части головы кетгутом. При этом отпадает необходимость удалять стежки, достигают удовлетворительный косметический эффект и быстрое восстановление микроциркуляции в краях раны.</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Техника. Каждый стежок захлёстывается петлёй, благодаря чему натяжение нити не передаётся на ранее наложенные стежки, при этом все слои раны нужно захватывать равномерно по глубине и ширине.</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bookmarkStart w:id="6" w:name="_Toc479596489"/>
      <w:r w:rsidRPr="00672EA5">
        <w:rPr>
          <w:rFonts w:ascii="Times New Roman" w:eastAsia="Times New Roman" w:hAnsi="Times New Roman"/>
        </w:rPr>
        <w:t>Матрацные швы</w:t>
      </w:r>
      <w:bookmarkEnd w:id="6"/>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Матрацные швы могут быть как узловыми, так и непрерывными.</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Вертикальный матрацный шов</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Прерывистый шов, при наложении которого иглу выводят из ткани на ту же сторону края раны, где её вводят. При этом нить ложится перпендикулярно краям раны. Следующий стежок делают на другом крае. Сопоставление краёв раны очень хорошее. Обычно применяют вертикальные матрацные швы Мак-Миллана или Донати. Шов Мак-Миллана отличается только тем, что, помимо подкожной клетчатки, дополнительно захватывают часть глубжележащих тканей.</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Техника. Иглу вкалывают в кожу косо кнаружи на расстоянии 2–3</w:t>
      </w:r>
      <w:r w:rsidRPr="00672EA5">
        <w:rPr>
          <w:rFonts w:ascii="Times New Roman" w:eastAsia="Times New Roman" w:hAnsi="Times New Roman"/>
          <w:lang w:val="en-US"/>
        </w:rPr>
        <w:t> </w:t>
      </w:r>
      <w:r w:rsidRPr="00672EA5">
        <w:rPr>
          <w:rFonts w:ascii="Times New Roman" w:eastAsia="Times New Roman" w:hAnsi="Times New Roman"/>
        </w:rPr>
        <w:t>см от края раны. Затем иглу проводят в направлении основания раны. Кончик иглы должен быть выведен в самой глубокой точке плоскости разреза. Прошивают основание раны и иглу выводят через другой край её, симметрично месту вкалывания. Точки вкола и выкола иглы на поверхности кожи должны отстоять от краёв раны на одинаковом расстоянии (а</w:t>
      </w:r>
      <w:r w:rsidRPr="00672EA5">
        <w:rPr>
          <w:rFonts w:ascii="Times New Roman" w:eastAsia="Times New Roman" w:hAnsi="Times New Roman"/>
          <w:lang w:val="en-US"/>
        </w:rPr>
        <w:t> </w:t>
      </w:r>
      <w:r w:rsidRPr="00672EA5">
        <w:rPr>
          <w:rFonts w:ascii="Times New Roman" w:eastAsia="Times New Roman" w:hAnsi="Times New Roman"/>
        </w:rPr>
        <w:t>=</w:t>
      </w:r>
      <w:r w:rsidRPr="00672EA5">
        <w:rPr>
          <w:rFonts w:ascii="Times New Roman" w:eastAsia="Times New Roman" w:hAnsi="Times New Roman"/>
          <w:lang w:val="en-US"/>
        </w:rPr>
        <w:t> b</w:t>
      </w:r>
      <w:r w:rsidRPr="00672EA5">
        <w:rPr>
          <w:rFonts w:ascii="Times New Roman" w:eastAsia="Times New Roman" w:hAnsi="Times New Roman"/>
        </w:rPr>
        <w:t>). Иглу вновь вкалывают на той стороне, её вывели, в нескольких миллиметрах от края раны, причём так, чтобы она вышла посередине слоя дермы. На противоположной стороне иглу выводят на поверхность кожи также через середину дермы. Поверхностная часть стежка должна быть выполнена так, чтобы расстояние точек вкола и выкола иглы от края раны, т.е. место появления иглы в дерме, по обеим сторонам было одинаковым (с</w:t>
      </w:r>
      <w:r w:rsidRPr="00672EA5">
        <w:rPr>
          <w:rFonts w:ascii="Times New Roman" w:eastAsia="Times New Roman" w:hAnsi="Times New Roman"/>
          <w:lang w:val="en-US"/>
        </w:rPr>
        <w:t> </w:t>
      </w:r>
      <w:r w:rsidRPr="00672EA5">
        <w:rPr>
          <w:rFonts w:ascii="Times New Roman" w:eastAsia="Times New Roman" w:hAnsi="Times New Roman"/>
        </w:rPr>
        <w:t>=</w:t>
      </w:r>
      <w:r w:rsidRPr="00672EA5">
        <w:rPr>
          <w:rFonts w:ascii="Times New Roman" w:eastAsia="Times New Roman" w:hAnsi="Times New Roman"/>
          <w:lang w:val="en-US"/>
        </w:rPr>
        <w:t> d</w:t>
      </w:r>
      <w:r w:rsidRPr="00672EA5">
        <w:rPr>
          <w:rFonts w:ascii="Times New Roman" w:eastAsia="Times New Roman" w:hAnsi="Times New Roman"/>
        </w:rPr>
        <w:t xml:space="preserve"> и е</w:t>
      </w:r>
      <w:r w:rsidRPr="00672EA5">
        <w:rPr>
          <w:rFonts w:ascii="Times New Roman" w:eastAsia="Times New Roman" w:hAnsi="Times New Roman"/>
          <w:lang w:val="en-US"/>
        </w:rPr>
        <w:t> </w:t>
      </w:r>
      <w:r w:rsidRPr="00672EA5">
        <w:rPr>
          <w:rFonts w:ascii="Times New Roman" w:eastAsia="Times New Roman" w:hAnsi="Times New Roman"/>
        </w:rPr>
        <w:t>=</w:t>
      </w:r>
      <w:r w:rsidRPr="00672EA5">
        <w:rPr>
          <w:rFonts w:ascii="Times New Roman" w:eastAsia="Times New Roman" w:hAnsi="Times New Roman"/>
          <w:lang w:val="en-US"/>
        </w:rPr>
        <w:t> f</w:t>
      </w:r>
      <w:r w:rsidRPr="00672EA5">
        <w:rPr>
          <w:rFonts w:ascii="Times New Roman" w:eastAsia="Times New Roman" w:hAnsi="Times New Roman"/>
        </w:rPr>
        <w:t xml:space="preserve">). При затягивании края раны несколько приподнимаются, дерма и эпителиальный слой точно сопоставляются. </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Односторонний матрацный шов</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Вкол и выкол производят с одной стороны раны через всю толщу кожи, с другой стороны иглой только захватывют мягкие ткани на той же глубине, а на поверхность кожи её не выводят. Применяют для фиксации отдельных, особо чувствительных мест и при затруднениях в сопоставлении краёв кожной раны.</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Горизонтальный матрацный (П-образный) шов</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Его накладывают, если нужно приподнять края раны. Он отличается от вертикального матрацного шва тем, что нить на поверхности кожи ложится параллельно линии разреза.</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bookmarkStart w:id="7" w:name="_Toc479596492"/>
      <w:r w:rsidRPr="00672EA5">
        <w:rPr>
          <w:rFonts w:ascii="Times New Roman" w:eastAsia="Times New Roman" w:hAnsi="Times New Roman"/>
        </w:rPr>
        <w:t>Техника. Атравматическую иглу с тонкой нитью вкалывают на расстоянии 2–3</w:t>
      </w:r>
      <w:r w:rsidRPr="00672EA5">
        <w:rPr>
          <w:rFonts w:ascii="Times New Roman" w:eastAsia="Times New Roman" w:hAnsi="Times New Roman"/>
          <w:lang w:val="en-US"/>
        </w:rPr>
        <w:t> </w:t>
      </w:r>
      <w:r w:rsidRPr="00672EA5">
        <w:rPr>
          <w:rFonts w:ascii="Times New Roman" w:eastAsia="Times New Roman" w:hAnsi="Times New Roman"/>
        </w:rPr>
        <w:t>мм от края раны так, чтобы игла вышла через середину плоскости разреза. На другом крае раны игла должна быть выведена (подобным же образом) симметрично месту введения. Затем иглу поворачивают, выводят на расстоянии 4–6</w:t>
      </w:r>
      <w:r w:rsidRPr="00672EA5">
        <w:rPr>
          <w:rFonts w:ascii="Times New Roman" w:eastAsia="Times New Roman" w:hAnsi="Times New Roman"/>
          <w:lang w:val="en-US"/>
        </w:rPr>
        <w:t> </w:t>
      </w:r>
      <w:r w:rsidRPr="00672EA5">
        <w:rPr>
          <w:rFonts w:ascii="Times New Roman" w:eastAsia="Times New Roman" w:hAnsi="Times New Roman"/>
        </w:rPr>
        <w:t>мм от места выхода нити и повторяют стежок в обратном направлении. Завязывают узел (степень выворачивания краёв раны зависит от силы затягивания узла, которая при затягивании каждого отдельного узла должна строго контролироваться).</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bookmarkStart w:id="8" w:name="_Toc479596491"/>
      <w:bookmarkEnd w:id="7"/>
      <w:r w:rsidRPr="00672EA5">
        <w:rPr>
          <w:rFonts w:ascii="Times New Roman" w:eastAsia="Times New Roman" w:hAnsi="Times New Roman"/>
        </w:rPr>
        <w:t>Внутрикожные швы</w:t>
      </w:r>
      <w:bookmarkEnd w:id="8"/>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При наложении внутрикожных непрерывных швов (могут быть как истинно внутрикожные, так и подкожные) стежки накладывают, не выводя нить на поверхность кожи, параллельно ей и на одинаковой глубине. Скрытые (внутрикожные) швы предпочтительнее при пластических операциях (снижается натяжение по краям раны, отсутствуют шовные метки на коже). Следует, однако, хорошо помнить, что неточное сопоставление краёв раны приводит к образованию грубого рубца.</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Поверхностный однорядный внутрикожный непрерывный шов</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Шов начинают на одном конце раны, вкалывая иглу в кожу до середины дермы, в 1</w:t>
      </w:r>
      <w:r w:rsidRPr="00672EA5">
        <w:rPr>
          <w:rFonts w:ascii="Times New Roman" w:eastAsia="Times New Roman" w:hAnsi="Times New Roman"/>
          <w:lang w:val="en-US"/>
        </w:rPr>
        <w:t> </w:t>
      </w:r>
      <w:r w:rsidRPr="00672EA5">
        <w:rPr>
          <w:rFonts w:ascii="Times New Roman" w:eastAsia="Times New Roman" w:hAnsi="Times New Roman"/>
        </w:rPr>
        <w:t xml:space="preserve">см от края </w:t>
      </w:r>
      <w:r w:rsidRPr="00672EA5">
        <w:rPr>
          <w:rFonts w:ascii="Times New Roman" w:eastAsia="Times New Roman" w:hAnsi="Times New Roman"/>
        </w:rPr>
        <w:lastRenderedPageBreak/>
        <w:t xml:space="preserve">раны. Продолжают накладывать шов параллельно кожной поверхности, на одинаковой высоте, захватывая с обеих сторон одинаковое количество дермы. Место вкола иглы всегда располагается против места её выхода так, чтобы при затягивании нити эти две точки совпадали. Если шов накладывается не на одинаковой высоте (а и </w:t>
      </w:r>
      <w:r w:rsidRPr="00672EA5">
        <w:rPr>
          <w:rFonts w:ascii="Times New Roman" w:eastAsia="Times New Roman" w:hAnsi="Times New Roman"/>
          <w:lang w:val="en-US"/>
        </w:rPr>
        <w:t>b </w:t>
      </w:r>
      <w:proofErr w:type="gramStart"/>
      <w:r w:rsidRPr="00672EA5">
        <w:rPr>
          <w:rFonts w:ascii="Times New Roman" w:eastAsia="Times New Roman" w:hAnsi="Times New Roman"/>
        </w:rPr>
        <w:t>&lt;</w:t>
      </w:r>
      <w:r w:rsidRPr="00672EA5">
        <w:rPr>
          <w:rFonts w:ascii="Times New Roman" w:eastAsia="Times New Roman" w:hAnsi="Times New Roman"/>
          <w:lang w:val="en-US"/>
        </w:rPr>
        <w:t> b</w:t>
      </w:r>
      <w:proofErr w:type="gramEnd"/>
      <w:r w:rsidRPr="00672EA5">
        <w:rPr>
          <w:rFonts w:ascii="Times New Roman" w:eastAsia="Times New Roman" w:hAnsi="Times New Roman"/>
        </w:rPr>
        <w:t xml:space="preserve"> и с), то края эпителиального слоя точно не сближаются. Если расстояние </w:t>
      </w:r>
      <w:r w:rsidRPr="00672EA5">
        <w:rPr>
          <w:rFonts w:ascii="Times New Roman" w:eastAsia="Times New Roman" w:hAnsi="Times New Roman"/>
          <w:lang w:val="en-US"/>
        </w:rPr>
        <w:t>z </w:t>
      </w:r>
      <w:proofErr w:type="gramStart"/>
      <w:r w:rsidRPr="00672EA5">
        <w:rPr>
          <w:rFonts w:ascii="Times New Roman" w:eastAsia="Times New Roman" w:hAnsi="Times New Roman"/>
        </w:rPr>
        <w:t>&lt;</w:t>
      </w:r>
      <w:r w:rsidRPr="00672EA5">
        <w:rPr>
          <w:rFonts w:ascii="Times New Roman" w:eastAsia="Times New Roman" w:hAnsi="Times New Roman"/>
          <w:lang w:val="en-US"/>
        </w:rPr>
        <w:t> y</w:t>
      </w:r>
      <w:proofErr w:type="gramEnd"/>
      <w:r w:rsidRPr="00672EA5">
        <w:rPr>
          <w:rFonts w:ascii="Times New Roman" w:eastAsia="Times New Roman" w:hAnsi="Times New Roman"/>
        </w:rPr>
        <w:t xml:space="preserve">, то, после затягивания нити край кожи на участке </w:t>
      </w:r>
      <w:r w:rsidRPr="00672EA5">
        <w:rPr>
          <w:rFonts w:ascii="Times New Roman" w:eastAsia="Times New Roman" w:hAnsi="Times New Roman"/>
          <w:lang w:val="en-US"/>
        </w:rPr>
        <w:t>y</w:t>
      </w:r>
      <w:r w:rsidRPr="00672EA5">
        <w:rPr>
          <w:rFonts w:ascii="Times New Roman" w:eastAsia="Times New Roman" w:hAnsi="Times New Roman"/>
        </w:rPr>
        <w:t xml:space="preserve"> сморщивается, а если </w:t>
      </w:r>
      <w:r w:rsidRPr="00672EA5">
        <w:rPr>
          <w:rFonts w:ascii="Times New Roman" w:eastAsia="Times New Roman" w:hAnsi="Times New Roman"/>
          <w:lang w:val="en-US"/>
        </w:rPr>
        <w:t>z </w:t>
      </w:r>
      <w:r w:rsidRPr="00672EA5">
        <w:rPr>
          <w:rFonts w:ascii="Times New Roman" w:eastAsia="Times New Roman" w:hAnsi="Times New Roman"/>
        </w:rPr>
        <w:t>&gt;</w:t>
      </w:r>
      <w:r w:rsidRPr="00672EA5">
        <w:rPr>
          <w:rFonts w:ascii="Times New Roman" w:eastAsia="Times New Roman" w:hAnsi="Times New Roman"/>
          <w:lang w:val="en-US"/>
        </w:rPr>
        <w:t> y</w:t>
      </w:r>
      <w:r w:rsidRPr="00672EA5">
        <w:rPr>
          <w:rFonts w:ascii="Times New Roman" w:eastAsia="Times New Roman" w:hAnsi="Times New Roman"/>
        </w:rPr>
        <w:t>, то после затягивания нити края раны не сближаются, между ними остается щель. Применяют при поверхностных кожных ранах, распространяющихся до подкожной клетчатки; для более полного сближения краёв раны наклеивают стерильные полоски «</w:t>
      </w:r>
      <w:r w:rsidRPr="00672EA5">
        <w:rPr>
          <w:rFonts w:ascii="Times New Roman" w:eastAsia="Times New Roman" w:hAnsi="Times New Roman"/>
          <w:lang w:val="en-US"/>
        </w:rPr>
        <w:t>Steril</w:t>
      </w:r>
      <w:r w:rsidRPr="00672EA5">
        <w:rPr>
          <w:rFonts w:ascii="Times New Roman" w:eastAsia="Times New Roman" w:hAnsi="Times New Roman"/>
        </w:rPr>
        <w:t>-</w:t>
      </w:r>
      <w:r w:rsidRPr="00672EA5">
        <w:rPr>
          <w:rFonts w:ascii="Times New Roman" w:eastAsia="Times New Roman" w:hAnsi="Times New Roman"/>
          <w:lang w:val="en-US"/>
        </w:rPr>
        <w:t>strip</w:t>
      </w:r>
      <w:r w:rsidRPr="00672EA5">
        <w:rPr>
          <w:rFonts w:ascii="Times New Roman" w:eastAsia="Times New Roman" w:hAnsi="Times New Roman"/>
        </w:rPr>
        <w:t>», они же обеспечивают фиксацию нити.</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p>
    <w:p w:rsidR="00672EA5" w:rsidRPr="00672EA5" w:rsidRDefault="00672EA5" w:rsidP="00672EA5">
      <w:pPr>
        <w:spacing w:after="0" w:line="240" w:lineRule="auto"/>
        <w:jc w:val="both"/>
        <w:rPr>
          <w:rFonts w:ascii="Times New Roman" w:eastAsia="Times New Roman" w:hAnsi="Times New Roman"/>
          <w:b/>
          <w:lang w:eastAsia="ru-RU"/>
        </w:rPr>
      </w:pPr>
    </w:p>
    <w:p w:rsidR="00672EA5" w:rsidRPr="00672EA5" w:rsidRDefault="00672EA5" w:rsidP="00716DE8">
      <w:pPr>
        <w:numPr>
          <w:ilvl w:val="0"/>
          <w:numId w:val="31"/>
        </w:numPr>
        <w:spacing w:after="0" w:line="240" w:lineRule="auto"/>
        <w:jc w:val="both"/>
        <w:rPr>
          <w:rFonts w:ascii="Times New Roman" w:eastAsia="Times New Roman" w:hAnsi="Times New Roman"/>
          <w:b/>
          <w:lang w:eastAsia="ru-RU"/>
        </w:rPr>
      </w:pPr>
      <w:r w:rsidRPr="00672EA5">
        <w:rPr>
          <w:rFonts w:ascii="Times New Roman" w:eastAsia="Times New Roman" w:hAnsi="Times New Roman"/>
          <w:b/>
          <w:lang w:eastAsia="ru-RU"/>
        </w:rPr>
        <w:t xml:space="preserve">Узловые кожные швы. Основные принципы техники наложения. </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b/>
        </w:rPr>
        <w:t xml:space="preserve">Ответ: </w:t>
      </w:r>
      <w:r w:rsidRPr="00672EA5">
        <w:rPr>
          <w:rFonts w:ascii="Times New Roman" w:eastAsia="Times New Roman" w:hAnsi="Times New Roman"/>
        </w:rPr>
        <w:t>Узловой шов</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Узловой шов состоит из отдельных стежков, наложение каждого из которых включает 4 момента: вкол иглы, её выкол, протягивание лигатуры и её затягивание. Узловые швы при закрытии ран более надёжны: при разрыве одной нити остальные продолжают удерживать края раны. Подобные швы можно применять при инфицированных ранах, поскольку распространение микроорганизмов вдоль линии узловых швов менее вероятно, узловой шов обычно накладывают на кожу и апоневрозы, в косметической хирургии их практически не применяют.</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В хирургической практике часто используют простой узловой шов, а также другие варианты узловых швов: шов Донати, шов Аллговера, П-образный узловой и др.</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Простой узловой шов</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Простой узловой шов (наиболее распространённый вид шва) должен обеспечивать соединение краёв раны без образования «мёртвого пространства». Это достигается точным сближением соотносящихся тканевых элементов и краёв эпителиального слоя. При выполнении шва следует захватывать подкожной и соединительной ткани больше, чем кожи, с тем чтобы глубжележащие слои своей массой теснили вышележащие слои кверху.</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Техника. Отвернув край раны, делают вкол в эпителиальный слой у её края, отступив от него на 0,5–1</w:t>
      </w:r>
      <w:r w:rsidRPr="00672EA5">
        <w:rPr>
          <w:rFonts w:ascii="Times New Roman" w:eastAsia="Times New Roman" w:hAnsi="Times New Roman"/>
          <w:lang w:val="en-US"/>
        </w:rPr>
        <w:t> </w:t>
      </w:r>
      <w:r w:rsidRPr="00672EA5">
        <w:rPr>
          <w:rFonts w:ascii="Times New Roman" w:eastAsia="Times New Roman" w:hAnsi="Times New Roman"/>
        </w:rPr>
        <w:t>см, насаживая пинцетом кожу на иглу и одновременно проводя иглу (движением руки, соответствующим кривизне иглы) через всю толщу кожи. Затем иглу косо проводят в подкожной ткани, поворачивают к ране и проводят вплотную с дном раны. Выкол делают из глубины кнаружи тем же приёмом. Игла должна проходить строго симметрично и в тканях другого края раны. В шов при этом попадёт одинаковое количество тканей. Игла через ткани должна проводиться в два этапа (вкалывание и выведение) самостоятельными движениями.</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w:t>
      </w:r>
      <w:r w:rsidRPr="00672EA5">
        <w:rPr>
          <w:rFonts w:ascii="Times New Roman" w:eastAsia="Times New Roman" w:hAnsi="Times New Roman"/>
          <w:lang w:val="en-US"/>
        </w:rPr>
        <w:t> </w:t>
      </w:r>
      <w:r w:rsidRPr="00672EA5">
        <w:rPr>
          <w:rFonts w:ascii="Times New Roman" w:eastAsia="Times New Roman" w:hAnsi="Times New Roman"/>
        </w:rPr>
        <w:t>Если иглу вколоть вдали от края раны, в шов попадает большее количество тканей из поверхностных слоёв и при завязывании узла масса этих тканей может оттеснить края раны внутрь и вниз, причём край эпителиального слоя заворачивается внутрь и вклинивается в рану. Воспрепятствовать такому положению краёв раны не удаётся даже с помощью хирургических пинцетов.</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w:t>
      </w:r>
      <w:r w:rsidRPr="00672EA5">
        <w:rPr>
          <w:rFonts w:ascii="Times New Roman" w:eastAsia="Times New Roman" w:hAnsi="Times New Roman"/>
          <w:lang w:val="en-US"/>
        </w:rPr>
        <w:t> </w:t>
      </w:r>
      <w:r w:rsidRPr="00672EA5">
        <w:rPr>
          <w:rFonts w:ascii="Times New Roman" w:eastAsia="Times New Roman" w:hAnsi="Times New Roman"/>
        </w:rPr>
        <w:t>При соединении краёв раны неодинакового характера узел должен располагаться на более индифферентной стороне. Таким путём предохраняется более важный с точки зрения заживления край раны от давления узла и относительно большей травмы при снятии шва (например, при наложении шва в области глаза узел должен располагаться на стороне, противоположной краю хряща века; при наложении шва в бороздке крыльев носа</w:t>
      </w:r>
      <w:r w:rsidRPr="00672EA5">
        <w:rPr>
          <w:rFonts w:ascii="Times New Roman" w:eastAsia="Times New Roman" w:hAnsi="Times New Roman"/>
          <w:lang w:val="en-US"/>
        </w:rPr>
        <w:t> </w:t>
      </w:r>
      <w:r w:rsidRPr="00672EA5">
        <w:rPr>
          <w:rFonts w:ascii="Times New Roman" w:eastAsia="Times New Roman" w:hAnsi="Times New Roman"/>
        </w:rPr>
        <w:t>— на щёчной стороне; перед ухом</w:t>
      </w:r>
      <w:r w:rsidRPr="00672EA5">
        <w:rPr>
          <w:rFonts w:ascii="Times New Roman" w:eastAsia="Times New Roman" w:hAnsi="Times New Roman"/>
          <w:lang w:val="en-US"/>
        </w:rPr>
        <w:t> </w:t>
      </w:r>
      <w:r w:rsidRPr="00672EA5">
        <w:rPr>
          <w:rFonts w:ascii="Times New Roman" w:eastAsia="Times New Roman" w:hAnsi="Times New Roman"/>
        </w:rPr>
        <w:t>— на стороне ушной раковины; при вшивании кожных лоскутов на питающей ножке узел должен располагаться не на лоскутах).</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w:t>
      </w:r>
      <w:r w:rsidRPr="00672EA5">
        <w:rPr>
          <w:rFonts w:ascii="Times New Roman" w:eastAsia="Times New Roman" w:hAnsi="Times New Roman"/>
          <w:lang w:val="en-US"/>
        </w:rPr>
        <w:t> </w:t>
      </w:r>
      <w:r w:rsidRPr="00672EA5">
        <w:rPr>
          <w:rFonts w:ascii="Times New Roman" w:eastAsia="Times New Roman" w:hAnsi="Times New Roman"/>
        </w:rPr>
        <w:t>Прошивать оба края раны одним движением можно только при закрытии малых поверхностных ранах. В таких случаях нет необходимости во вспомогательных инструментах, края раны сближают с помощью пальцев.</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w:t>
      </w:r>
      <w:r w:rsidRPr="00672EA5">
        <w:rPr>
          <w:rFonts w:ascii="Times New Roman" w:eastAsia="Times New Roman" w:hAnsi="Times New Roman"/>
          <w:lang w:val="en-US"/>
        </w:rPr>
        <w:t> </w:t>
      </w:r>
      <w:r w:rsidRPr="00672EA5">
        <w:rPr>
          <w:rFonts w:ascii="Times New Roman" w:eastAsia="Times New Roman" w:hAnsi="Times New Roman"/>
        </w:rPr>
        <w:t>Шов нельзя накладывать слишком поверхностно, чтобы не оставлять под ним пространства, в котором может скапливаться раневое отделяемое. Нельзя захватывать один край более поверхностно, другой более глубоко, так как в этом случае друг с другом будут соприкасаться разнородные ткани.</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lastRenderedPageBreak/>
        <w:t>•</w:t>
      </w:r>
      <w:r w:rsidRPr="00672EA5">
        <w:rPr>
          <w:rFonts w:ascii="Times New Roman" w:eastAsia="Times New Roman" w:hAnsi="Times New Roman"/>
          <w:lang w:val="en-US"/>
        </w:rPr>
        <w:t> </w:t>
      </w:r>
      <w:r w:rsidRPr="00672EA5">
        <w:rPr>
          <w:rFonts w:ascii="Times New Roman" w:eastAsia="Times New Roman" w:hAnsi="Times New Roman"/>
        </w:rPr>
        <w:t>При длинной кожной ране следует сперва наложить один узловой шов посередине, затем, разделив мысленно обе части раны пополам, наложить в этих местах ещё два шва (так называемые ситуационные швы), после чего соединять швами (с промежутком 1–2</w:t>
      </w:r>
      <w:r w:rsidRPr="00672EA5">
        <w:rPr>
          <w:rFonts w:ascii="Times New Roman" w:eastAsia="Times New Roman" w:hAnsi="Times New Roman"/>
          <w:lang w:val="en-US"/>
        </w:rPr>
        <w:t> </w:t>
      </w:r>
      <w:r w:rsidRPr="00672EA5">
        <w:rPr>
          <w:rFonts w:ascii="Times New Roman" w:eastAsia="Times New Roman" w:hAnsi="Times New Roman"/>
        </w:rPr>
        <w:t>см) оставшиеся участки. Апоневротические швы, требующие особенно тесного соединения краёв, накладывают ближе друг к другу.</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w:t>
      </w:r>
      <w:r w:rsidRPr="00672EA5">
        <w:rPr>
          <w:rFonts w:ascii="Times New Roman" w:eastAsia="Times New Roman" w:hAnsi="Times New Roman"/>
          <w:lang w:val="en-US"/>
        </w:rPr>
        <w:t> </w:t>
      </w:r>
      <w:r w:rsidRPr="00672EA5">
        <w:rPr>
          <w:rFonts w:ascii="Times New Roman" w:eastAsia="Times New Roman" w:hAnsi="Times New Roman"/>
        </w:rPr>
        <w:t>При соединении краёв раны, имеющих неодинаковую толщину, или один из которых отпрепарирован и мобилен, а другой прочно фиксирован к основанию, применяют адаптирующие швы.</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Адаптирующие швы</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Адаптирующие швы накладывают на значительные по толщине края раны, либо на края, один из которых отпрепарирован, а другой фиксирован, либо если края раны имеют неодинаковую толщину.</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w:t>
      </w:r>
      <w:r w:rsidRPr="00672EA5">
        <w:rPr>
          <w:rFonts w:ascii="Times New Roman" w:eastAsia="Times New Roman" w:hAnsi="Times New Roman"/>
          <w:lang w:val="en-US"/>
        </w:rPr>
        <w:t> </w:t>
      </w:r>
      <w:r w:rsidRPr="00672EA5">
        <w:rPr>
          <w:rFonts w:ascii="Times New Roman" w:eastAsia="Times New Roman" w:hAnsi="Times New Roman"/>
        </w:rPr>
        <w:t>Рану, один край которой отпрепарирован и мобилен, а другой прочно фиксирован к основанию, ушивают следующим образом: иглу начинают вводить с мобильного края раны и выводят её из глубины раны к кожной поверхности на прочно фиксированном краю. Так сшивают, например, кожные лоскуты на питающей ножке с отпрепарированным краем воспринимающего ложа.</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w:t>
      </w:r>
      <w:r w:rsidRPr="00672EA5">
        <w:rPr>
          <w:rFonts w:ascii="Times New Roman" w:eastAsia="Times New Roman" w:hAnsi="Times New Roman"/>
          <w:lang w:val="en-US"/>
        </w:rPr>
        <w:t> </w:t>
      </w:r>
      <w:r w:rsidRPr="00672EA5">
        <w:rPr>
          <w:rFonts w:ascii="Times New Roman" w:eastAsia="Times New Roman" w:hAnsi="Times New Roman"/>
        </w:rPr>
        <w:t>При соединении краёв раны, имеющих неодинаковую толщину, прежде всего следует прошивать более тонкий край. При этом игла, вколотая у кожного края, проводится в подкожной жировой клетчатке косо кнаружи, чтобы расстояние между местом её введения и выведения на двух краях раны (измеряемое на поверхности этой раны) было всегда одинаковым.</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w:t>
      </w:r>
      <w:r w:rsidRPr="00672EA5">
        <w:rPr>
          <w:rFonts w:ascii="Times New Roman" w:eastAsia="Times New Roman" w:hAnsi="Times New Roman"/>
          <w:lang w:val="en-US"/>
        </w:rPr>
        <w:t> </w:t>
      </w:r>
      <w:r w:rsidRPr="00672EA5">
        <w:rPr>
          <w:rFonts w:ascii="Times New Roman" w:eastAsia="Times New Roman" w:hAnsi="Times New Roman"/>
        </w:rPr>
        <w:t>Если края раны чрезмерно подняты, неодинаковой толщины, лучше применять различные матрацные швы, которые обеспечивают закрытие раны без образования «мёртвого пространства» и максимальную адаптацию её краёв.</w:t>
      </w:r>
    </w:p>
    <w:p w:rsidR="00672EA5" w:rsidRPr="00672EA5" w:rsidRDefault="00672EA5" w:rsidP="00672EA5">
      <w:pPr>
        <w:spacing w:after="0" w:line="240" w:lineRule="auto"/>
        <w:jc w:val="both"/>
        <w:rPr>
          <w:rFonts w:ascii="Times New Roman" w:eastAsia="Times New Roman" w:hAnsi="Times New Roman"/>
          <w:b/>
          <w:lang w:eastAsia="ru-RU"/>
        </w:rPr>
      </w:pPr>
    </w:p>
    <w:p w:rsidR="00672EA5" w:rsidRPr="00672EA5" w:rsidRDefault="00672EA5" w:rsidP="00716DE8">
      <w:pPr>
        <w:numPr>
          <w:ilvl w:val="0"/>
          <w:numId w:val="31"/>
        </w:numPr>
        <w:spacing w:after="0" w:line="240" w:lineRule="auto"/>
        <w:jc w:val="both"/>
        <w:rPr>
          <w:rFonts w:ascii="Times New Roman" w:eastAsia="Times New Roman" w:hAnsi="Times New Roman"/>
          <w:b/>
          <w:lang w:eastAsia="ru-RU"/>
        </w:rPr>
      </w:pPr>
      <w:r w:rsidRPr="00672EA5">
        <w:rPr>
          <w:rFonts w:ascii="Times New Roman" w:eastAsia="Times New Roman" w:hAnsi="Times New Roman"/>
          <w:b/>
          <w:lang w:eastAsia="ru-RU"/>
        </w:rPr>
        <w:t xml:space="preserve">Непрерывные кожные швы. Основные принципы техники наложения. </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b/>
        </w:rPr>
        <w:t xml:space="preserve">Ответ: </w:t>
      </w:r>
      <w:r w:rsidRPr="00672EA5">
        <w:rPr>
          <w:rFonts w:ascii="Times New Roman" w:eastAsia="Times New Roman" w:hAnsi="Times New Roman"/>
        </w:rPr>
        <w:t>Непрерывный шов</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Первый стежок непрерывного шва завязывают так же, как узловой, затем прошивают той же ниткой всю длину раны, при этом все слои раны нужно захватывать равномерно по глубине и ширине. Обычно иглу вкалывают в кожу на расстоянии 1</w:t>
      </w:r>
      <w:r w:rsidRPr="00672EA5">
        <w:rPr>
          <w:rFonts w:ascii="Times New Roman" w:eastAsia="Times New Roman" w:hAnsi="Times New Roman"/>
          <w:lang w:val="en-US"/>
        </w:rPr>
        <w:t> </w:t>
      </w:r>
      <w:r w:rsidRPr="00672EA5">
        <w:rPr>
          <w:rFonts w:ascii="Times New Roman" w:eastAsia="Times New Roman" w:hAnsi="Times New Roman"/>
        </w:rPr>
        <w:t>см от края разреза и на таком же расстоянии выкалывают. После каждого стежка ассистент двумя пинцетами перехватывает нитку и тем самым стягивает рану. Швы накладывают на расстоянии 1–2</w:t>
      </w:r>
      <w:r w:rsidRPr="00672EA5">
        <w:rPr>
          <w:rFonts w:ascii="Times New Roman" w:eastAsia="Times New Roman" w:hAnsi="Times New Roman"/>
          <w:lang w:val="en-US"/>
        </w:rPr>
        <w:t> </w:t>
      </w:r>
      <w:r w:rsidRPr="00672EA5">
        <w:rPr>
          <w:rFonts w:ascii="Times New Roman" w:eastAsia="Times New Roman" w:hAnsi="Times New Roman"/>
        </w:rPr>
        <w:t>см друг от друга. При последнем стежке нити не перехватывают и заканчивют шов двойным хирургическим узлом. Классический образец непрерывного шва</w:t>
      </w:r>
      <w:r w:rsidRPr="00672EA5">
        <w:rPr>
          <w:rFonts w:ascii="Times New Roman" w:eastAsia="Times New Roman" w:hAnsi="Times New Roman"/>
          <w:lang w:val="en-US"/>
        </w:rPr>
        <w:t> </w:t>
      </w:r>
      <w:r w:rsidRPr="00672EA5">
        <w:rPr>
          <w:rFonts w:ascii="Times New Roman" w:eastAsia="Times New Roman" w:hAnsi="Times New Roman"/>
        </w:rPr>
        <w:t>— шов Мультановского</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w:t>
      </w:r>
      <w:r w:rsidRPr="00672EA5">
        <w:rPr>
          <w:rFonts w:ascii="Times New Roman" w:eastAsia="Times New Roman" w:hAnsi="Times New Roman"/>
          <w:lang w:val="en-US"/>
        </w:rPr>
        <w:t> </w:t>
      </w:r>
      <w:r w:rsidRPr="00672EA5">
        <w:rPr>
          <w:rFonts w:ascii="Times New Roman" w:eastAsia="Times New Roman" w:hAnsi="Times New Roman"/>
        </w:rPr>
        <w:t>Непрерывные швы используют там, где на них нет больших нагрузок.</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w:t>
      </w:r>
      <w:r w:rsidRPr="00672EA5">
        <w:rPr>
          <w:rFonts w:ascii="Times New Roman" w:eastAsia="Times New Roman" w:hAnsi="Times New Roman"/>
          <w:lang w:val="en-US"/>
        </w:rPr>
        <w:t> </w:t>
      </w:r>
      <w:r w:rsidRPr="00672EA5">
        <w:rPr>
          <w:rFonts w:ascii="Times New Roman" w:eastAsia="Times New Roman" w:hAnsi="Times New Roman"/>
        </w:rPr>
        <w:t>Непрерывный шов на кожную рану (причём необходима тщательная адаптация её краёв) обычно накладывают редко. Его недостатки заключаются в том, что при нагноении хотя бы одного стежка приходится раскрывать всю рану, а прилегание краёв не столь аккуратно (исключение</w:t>
      </w:r>
      <w:r w:rsidRPr="00672EA5">
        <w:rPr>
          <w:rFonts w:ascii="Times New Roman" w:eastAsia="Times New Roman" w:hAnsi="Times New Roman"/>
          <w:lang w:val="en-US"/>
        </w:rPr>
        <w:t> </w:t>
      </w:r>
      <w:r w:rsidRPr="00672EA5">
        <w:rPr>
          <w:rFonts w:ascii="Times New Roman" w:eastAsia="Times New Roman" w:hAnsi="Times New Roman"/>
        </w:rPr>
        <w:t>— косметический внутридермальный шов).</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w:t>
      </w:r>
      <w:r w:rsidRPr="00672EA5">
        <w:rPr>
          <w:rFonts w:ascii="Times New Roman" w:eastAsia="Times New Roman" w:hAnsi="Times New Roman"/>
          <w:lang w:val="en-US"/>
        </w:rPr>
        <w:t> </w:t>
      </w:r>
      <w:r w:rsidRPr="00672EA5">
        <w:rPr>
          <w:rFonts w:ascii="Times New Roman" w:eastAsia="Times New Roman" w:hAnsi="Times New Roman"/>
        </w:rPr>
        <w:t>Непрерывный матрацный шов применяют при сшивании сосудов, брюшины, ран желудка и кишечника, так как на наложение такого шва затрачивается меньше времени, чем на узловой.</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Шов Мультановского</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Непрерывный обвивной шов Мультановского часто применяют для сшивания ран волосистой части головы кетгутом. При этом отпадает необходимость удалять стежки, достигают удовлетворительный косметический эффект и быстрое восстановление микроциркуляции в краях раны.</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Техника. Каждый стежок захлёстывается петлёй, благодаря чему натяжение нити не передаётся на ранее наложенные стежки, при этом все слои раны нужно захватывать равномерно по глубине и ширине.</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Матрацные швы</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Матрацные швы могут быть как узловыми, так и непрерывными.</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Вертикальный матрацный шов</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lastRenderedPageBreak/>
        <w:t>Прерывистый шов, при наложении которого иглу выводят из ткани на ту же сторону края раны, где её вводят. При этом нить ложится перпендикулярно краям раны. Следующий стежок делают на другом крае. Сопоставление краёв раны очень хорошее. Обычно применяют вертикальные матрацные швы Мак-Миллана или Донати. Шов Мак-Миллана отличается только тем, что, помимо подкожной клетчатки, дополнительно захватывают часть глубжележащих тканей.</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Техника. Иглу вкалывают в кожу косо кнаружи на расстоянии 2–3</w:t>
      </w:r>
      <w:r w:rsidRPr="00672EA5">
        <w:rPr>
          <w:rFonts w:ascii="Times New Roman" w:eastAsia="Times New Roman" w:hAnsi="Times New Roman"/>
          <w:lang w:val="en-US"/>
        </w:rPr>
        <w:t> </w:t>
      </w:r>
      <w:r w:rsidRPr="00672EA5">
        <w:rPr>
          <w:rFonts w:ascii="Times New Roman" w:eastAsia="Times New Roman" w:hAnsi="Times New Roman"/>
        </w:rPr>
        <w:t>см от края раны. Затем иглу проводят в направлении основания раны. Кончик иглы должен быть выведен в самой глубокой точке плоскости разреза. Прошивают основание раны и иглу выводят через другой край её, симметрично месту вкалывания. Точки вкола и выкола иглы на поверхности кожи должны отстоять от краёв раны на одинаковом расстоянии (а</w:t>
      </w:r>
      <w:r w:rsidRPr="00672EA5">
        <w:rPr>
          <w:rFonts w:ascii="Times New Roman" w:eastAsia="Times New Roman" w:hAnsi="Times New Roman"/>
          <w:lang w:val="en-US"/>
        </w:rPr>
        <w:t> </w:t>
      </w:r>
      <w:r w:rsidRPr="00672EA5">
        <w:rPr>
          <w:rFonts w:ascii="Times New Roman" w:eastAsia="Times New Roman" w:hAnsi="Times New Roman"/>
        </w:rPr>
        <w:t>=</w:t>
      </w:r>
      <w:r w:rsidRPr="00672EA5">
        <w:rPr>
          <w:rFonts w:ascii="Times New Roman" w:eastAsia="Times New Roman" w:hAnsi="Times New Roman"/>
          <w:lang w:val="en-US"/>
        </w:rPr>
        <w:t> b</w:t>
      </w:r>
      <w:r w:rsidRPr="00672EA5">
        <w:rPr>
          <w:rFonts w:ascii="Times New Roman" w:eastAsia="Times New Roman" w:hAnsi="Times New Roman"/>
        </w:rPr>
        <w:t>). Иглу вновь вкалывают на той стороне, её вывели, в нескольких миллиметрах от края раны, причём так, чтобы она вышла посередине слоя дермы. На противоположной стороне иглу выводят на поверхность кожи также через середину дермы. Поверхностная часть стежка должна быть выполнена так, чтобы расстояние точек вкола и выкола иглы от края раны, т.е. место появления иглы в дерме, по обеим сторонам было одинаковым (с</w:t>
      </w:r>
      <w:r w:rsidRPr="00672EA5">
        <w:rPr>
          <w:rFonts w:ascii="Times New Roman" w:eastAsia="Times New Roman" w:hAnsi="Times New Roman"/>
          <w:lang w:val="en-US"/>
        </w:rPr>
        <w:t> </w:t>
      </w:r>
      <w:r w:rsidRPr="00672EA5">
        <w:rPr>
          <w:rFonts w:ascii="Times New Roman" w:eastAsia="Times New Roman" w:hAnsi="Times New Roman"/>
        </w:rPr>
        <w:t>=</w:t>
      </w:r>
      <w:r w:rsidRPr="00672EA5">
        <w:rPr>
          <w:rFonts w:ascii="Times New Roman" w:eastAsia="Times New Roman" w:hAnsi="Times New Roman"/>
          <w:lang w:val="en-US"/>
        </w:rPr>
        <w:t> d</w:t>
      </w:r>
      <w:r w:rsidRPr="00672EA5">
        <w:rPr>
          <w:rFonts w:ascii="Times New Roman" w:eastAsia="Times New Roman" w:hAnsi="Times New Roman"/>
        </w:rPr>
        <w:t xml:space="preserve"> и е</w:t>
      </w:r>
      <w:r w:rsidRPr="00672EA5">
        <w:rPr>
          <w:rFonts w:ascii="Times New Roman" w:eastAsia="Times New Roman" w:hAnsi="Times New Roman"/>
          <w:lang w:val="en-US"/>
        </w:rPr>
        <w:t> </w:t>
      </w:r>
      <w:r w:rsidRPr="00672EA5">
        <w:rPr>
          <w:rFonts w:ascii="Times New Roman" w:eastAsia="Times New Roman" w:hAnsi="Times New Roman"/>
        </w:rPr>
        <w:t>=</w:t>
      </w:r>
      <w:r w:rsidRPr="00672EA5">
        <w:rPr>
          <w:rFonts w:ascii="Times New Roman" w:eastAsia="Times New Roman" w:hAnsi="Times New Roman"/>
          <w:lang w:val="en-US"/>
        </w:rPr>
        <w:t> f</w:t>
      </w:r>
      <w:r w:rsidRPr="00672EA5">
        <w:rPr>
          <w:rFonts w:ascii="Times New Roman" w:eastAsia="Times New Roman" w:hAnsi="Times New Roman"/>
        </w:rPr>
        <w:t xml:space="preserve">). При затягивании края раны несколько приподнимаются, дерма и эпителиальный слой точно сопоставляются. </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Односторонний матрацный шов</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Вкол и выкол производят с одной стороны раны через всю толщу кожи, с другой стороны иглой только захватывют мягкие ткани на той же глубине, а на поверхность кожи её не выводят. Применяют для фиксации отдельных, особо чувствительных мест и при затруднениях в сопоставлении краёв кожной раны.</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Горизонтальный матрацный (П-образный) шов</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Его накладывают, если нужно приподнять края раны. Он отличается от вертикального матрацного шва тем, что нить на поверхности кожи ложится параллельно линии разреза.</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Техника. Атравматическую иглу с тонкой нитью вкалывают на расстоянии 2–3</w:t>
      </w:r>
      <w:r w:rsidRPr="00672EA5">
        <w:rPr>
          <w:rFonts w:ascii="Times New Roman" w:eastAsia="Times New Roman" w:hAnsi="Times New Roman"/>
          <w:lang w:val="en-US"/>
        </w:rPr>
        <w:t> </w:t>
      </w:r>
      <w:r w:rsidRPr="00672EA5">
        <w:rPr>
          <w:rFonts w:ascii="Times New Roman" w:eastAsia="Times New Roman" w:hAnsi="Times New Roman"/>
        </w:rPr>
        <w:t>мм от края раны так, чтобы игла вышла через середину плоскости разреза. На другом крае раны игла должна быть выведена (подобным же образом) симметрично месту введения. Затем иглу поворачивают, выводят на расстоянии 4–6</w:t>
      </w:r>
      <w:r w:rsidRPr="00672EA5">
        <w:rPr>
          <w:rFonts w:ascii="Times New Roman" w:eastAsia="Times New Roman" w:hAnsi="Times New Roman"/>
          <w:lang w:val="en-US"/>
        </w:rPr>
        <w:t> </w:t>
      </w:r>
      <w:r w:rsidRPr="00672EA5">
        <w:rPr>
          <w:rFonts w:ascii="Times New Roman" w:eastAsia="Times New Roman" w:hAnsi="Times New Roman"/>
        </w:rPr>
        <w:t>мм от места выхода нити и повторяют стежок в обратном направлении. Завязывают узел (степень выворачивания краёв раны зависит от силы затягивания узла, которая при затягивании каждого отдельного узла должна строго контролироваться).</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Внутрикожные швы</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При наложении внутрикожных непрерывных швов (могут быть как истинно внутрикожные, так и подкожные) стежки накладывают, не выводя нить на поверхность кожи, параллельно ей и на одинаковой глубине. Скрытые (внутрикожные) швы предпочтительнее при пластических операциях (снижается натяжение по краям раны, отсутствуют шовные метки на коже). Следует, однако, хорошо помнить, что неточное сопоставление краёв раны приводит к образованию грубого рубца.</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Поверхностный однорядный внутрикожный непрерывный шов</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Шов начинают на одном конце раны, вкалывая иглу в кожу до середины дермы, в 1</w:t>
      </w:r>
      <w:r w:rsidRPr="00672EA5">
        <w:rPr>
          <w:rFonts w:ascii="Times New Roman" w:eastAsia="Times New Roman" w:hAnsi="Times New Roman"/>
          <w:lang w:val="en-US"/>
        </w:rPr>
        <w:t> </w:t>
      </w:r>
      <w:r w:rsidRPr="00672EA5">
        <w:rPr>
          <w:rFonts w:ascii="Times New Roman" w:eastAsia="Times New Roman" w:hAnsi="Times New Roman"/>
        </w:rPr>
        <w:t xml:space="preserve">см от края раны. Продолжают накладывать шов параллельно кожной поверхности, на одинаковой высоте, захватывая с обеих сторон одинаковое количество дермы. Место вкола иглы всегда располагается против места её выхода так, чтобы при затягивании нити эти две точки совпадали. Если шов накладывается не на одинаковой высоте (а и </w:t>
      </w:r>
      <w:r w:rsidRPr="00672EA5">
        <w:rPr>
          <w:rFonts w:ascii="Times New Roman" w:eastAsia="Times New Roman" w:hAnsi="Times New Roman"/>
          <w:lang w:val="en-US"/>
        </w:rPr>
        <w:t>b </w:t>
      </w:r>
      <w:proofErr w:type="gramStart"/>
      <w:r w:rsidRPr="00672EA5">
        <w:rPr>
          <w:rFonts w:ascii="Times New Roman" w:eastAsia="Times New Roman" w:hAnsi="Times New Roman"/>
        </w:rPr>
        <w:t>&lt;</w:t>
      </w:r>
      <w:r w:rsidRPr="00672EA5">
        <w:rPr>
          <w:rFonts w:ascii="Times New Roman" w:eastAsia="Times New Roman" w:hAnsi="Times New Roman"/>
          <w:lang w:val="en-US"/>
        </w:rPr>
        <w:t> b</w:t>
      </w:r>
      <w:proofErr w:type="gramEnd"/>
      <w:r w:rsidRPr="00672EA5">
        <w:rPr>
          <w:rFonts w:ascii="Times New Roman" w:eastAsia="Times New Roman" w:hAnsi="Times New Roman"/>
        </w:rPr>
        <w:t xml:space="preserve"> и с), то края эпителиального слоя точно не сближаются. Если расстояние </w:t>
      </w:r>
      <w:r w:rsidRPr="00672EA5">
        <w:rPr>
          <w:rFonts w:ascii="Times New Roman" w:eastAsia="Times New Roman" w:hAnsi="Times New Roman"/>
          <w:lang w:val="en-US"/>
        </w:rPr>
        <w:t>z </w:t>
      </w:r>
      <w:proofErr w:type="gramStart"/>
      <w:r w:rsidRPr="00672EA5">
        <w:rPr>
          <w:rFonts w:ascii="Times New Roman" w:eastAsia="Times New Roman" w:hAnsi="Times New Roman"/>
        </w:rPr>
        <w:t>&lt;</w:t>
      </w:r>
      <w:r w:rsidRPr="00672EA5">
        <w:rPr>
          <w:rFonts w:ascii="Times New Roman" w:eastAsia="Times New Roman" w:hAnsi="Times New Roman"/>
          <w:lang w:val="en-US"/>
        </w:rPr>
        <w:t> y</w:t>
      </w:r>
      <w:proofErr w:type="gramEnd"/>
      <w:r w:rsidRPr="00672EA5">
        <w:rPr>
          <w:rFonts w:ascii="Times New Roman" w:eastAsia="Times New Roman" w:hAnsi="Times New Roman"/>
        </w:rPr>
        <w:t xml:space="preserve">, то, после затягивания нити край кожи на участке </w:t>
      </w:r>
      <w:r w:rsidRPr="00672EA5">
        <w:rPr>
          <w:rFonts w:ascii="Times New Roman" w:eastAsia="Times New Roman" w:hAnsi="Times New Roman"/>
          <w:lang w:val="en-US"/>
        </w:rPr>
        <w:t>y</w:t>
      </w:r>
      <w:r w:rsidRPr="00672EA5">
        <w:rPr>
          <w:rFonts w:ascii="Times New Roman" w:eastAsia="Times New Roman" w:hAnsi="Times New Roman"/>
        </w:rPr>
        <w:t xml:space="preserve"> сморщивается, а если </w:t>
      </w:r>
      <w:r w:rsidRPr="00672EA5">
        <w:rPr>
          <w:rFonts w:ascii="Times New Roman" w:eastAsia="Times New Roman" w:hAnsi="Times New Roman"/>
          <w:lang w:val="en-US"/>
        </w:rPr>
        <w:t>z </w:t>
      </w:r>
      <w:r w:rsidRPr="00672EA5">
        <w:rPr>
          <w:rFonts w:ascii="Times New Roman" w:eastAsia="Times New Roman" w:hAnsi="Times New Roman"/>
        </w:rPr>
        <w:t>&gt;</w:t>
      </w:r>
      <w:r w:rsidRPr="00672EA5">
        <w:rPr>
          <w:rFonts w:ascii="Times New Roman" w:eastAsia="Times New Roman" w:hAnsi="Times New Roman"/>
          <w:lang w:val="en-US"/>
        </w:rPr>
        <w:t> y</w:t>
      </w:r>
      <w:r w:rsidRPr="00672EA5">
        <w:rPr>
          <w:rFonts w:ascii="Times New Roman" w:eastAsia="Times New Roman" w:hAnsi="Times New Roman"/>
        </w:rPr>
        <w:t>, то после затягивания нити края раны не сближаются, между ними остается щель. Применяют при поверхностных кожных ранах, распространяющихся до подкожной клетчатки; для более полного сближения краёв раны наклеивают стерильные полоски «</w:t>
      </w:r>
      <w:r w:rsidRPr="00672EA5">
        <w:rPr>
          <w:rFonts w:ascii="Times New Roman" w:eastAsia="Times New Roman" w:hAnsi="Times New Roman"/>
          <w:lang w:val="en-US"/>
        </w:rPr>
        <w:t>Steril</w:t>
      </w:r>
      <w:r w:rsidRPr="00672EA5">
        <w:rPr>
          <w:rFonts w:ascii="Times New Roman" w:eastAsia="Times New Roman" w:hAnsi="Times New Roman"/>
        </w:rPr>
        <w:t>-</w:t>
      </w:r>
      <w:r w:rsidRPr="00672EA5">
        <w:rPr>
          <w:rFonts w:ascii="Times New Roman" w:eastAsia="Times New Roman" w:hAnsi="Times New Roman"/>
          <w:lang w:val="en-US"/>
        </w:rPr>
        <w:t>strip</w:t>
      </w:r>
      <w:r w:rsidRPr="00672EA5">
        <w:rPr>
          <w:rFonts w:ascii="Times New Roman" w:eastAsia="Times New Roman" w:hAnsi="Times New Roman"/>
        </w:rPr>
        <w:t>», они же обеспечивают фиксацию нити.</w:t>
      </w:r>
    </w:p>
    <w:p w:rsidR="00672EA5" w:rsidRPr="00672EA5" w:rsidRDefault="00672EA5" w:rsidP="00672EA5">
      <w:pPr>
        <w:spacing w:after="0" w:line="240" w:lineRule="auto"/>
        <w:jc w:val="both"/>
        <w:rPr>
          <w:rFonts w:ascii="Times New Roman" w:eastAsia="Times New Roman" w:hAnsi="Times New Roman"/>
          <w:b/>
          <w:lang w:eastAsia="ru-RU"/>
        </w:rPr>
      </w:pPr>
    </w:p>
    <w:p w:rsidR="00672EA5" w:rsidRPr="00672EA5" w:rsidRDefault="00672EA5" w:rsidP="00716DE8">
      <w:pPr>
        <w:numPr>
          <w:ilvl w:val="0"/>
          <w:numId w:val="31"/>
        </w:numPr>
        <w:spacing w:after="0" w:line="240" w:lineRule="auto"/>
        <w:jc w:val="both"/>
        <w:rPr>
          <w:rFonts w:ascii="Times New Roman" w:eastAsia="Times New Roman" w:hAnsi="Times New Roman"/>
          <w:b/>
          <w:lang w:eastAsia="ru-RU"/>
        </w:rPr>
      </w:pPr>
      <w:r w:rsidRPr="00672EA5">
        <w:rPr>
          <w:rFonts w:ascii="Times New Roman" w:eastAsia="Times New Roman" w:hAnsi="Times New Roman"/>
          <w:b/>
          <w:lang w:eastAsia="ru-RU"/>
        </w:rPr>
        <w:t xml:space="preserve">Передняя боковая стенка живота. Границы. Внешние ориентиры. </w:t>
      </w:r>
    </w:p>
    <w:p w:rsidR="00672EA5" w:rsidRPr="00672EA5" w:rsidRDefault="00672EA5" w:rsidP="00672EA5">
      <w:pPr>
        <w:spacing w:after="0" w:line="240" w:lineRule="auto"/>
        <w:jc w:val="both"/>
        <w:rPr>
          <w:rFonts w:ascii="Times New Roman" w:eastAsia="Times New Roman" w:hAnsi="Times New Roman"/>
          <w:b/>
          <w:bCs/>
          <w:lang w:eastAsia="ru-RU"/>
        </w:rPr>
      </w:pPr>
      <w:r w:rsidRPr="00672EA5">
        <w:rPr>
          <w:rFonts w:ascii="Times New Roman" w:eastAsia="Times New Roman" w:hAnsi="Times New Roman"/>
          <w:b/>
          <w:lang w:eastAsia="ru-RU"/>
        </w:rPr>
        <w:t xml:space="preserve">Ответ: </w:t>
      </w:r>
      <w:r w:rsidRPr="00672EA5">
        <w:rPr>
          <w:rFonts w:ascii="Times New Roman" w:eastAsia="Times New Roman" w:hAnsi="Times New Roman"/>
          <w:b/>
          <w:bCs/>
          <w:lang w:eastAsia="ru-RU"/>
        </w:rPr>
        <w:t xml:space="preserve">Анатомия </w:t>
      </w:r>
      <w:proofErr w:type="gramStart"/>
      <w:r w:rsidRPr="00672EA5">
        <w:rPr>
          <w:rFonts w:ascii="Times New Roman" w:eastAsia="Times New Roman" w:hAnsi="Times New Roman"/>
          <w:b/>
          <w:bCs/>
          <w:lang w:eastAsia="ru-RU"/>
        </w:rPr>
        <w:t>передне-боковой</w:t>
      </w:r>
      <w:proofErr w:type="gramEnd"/>
      <w:r w:rsidRPr="00672EA5">
        <w:rPr>
          <w:rFonts w:ascii="Times New Roman" w:eastAsia="Times New Roman" w:hAnsi="Times New Roman"/>
          <w:b/>
          <w:bCs/>
          <w:lang w:eastAsia="ru-RU"/>
        </w:rPr>
        <w:t xml:space="preserve"> стенки живота</w:t>
      </w:r>
    </w:p>
    <w:p w:rsidR="00672EA5" w:rsidRPr="00672EA5" w:rsidRDefault="00672EA5" w:rsidP="00672EA5">
      <w:pPr>
        <w:spacing w:after="0" w:line="240" w:lineRule="auto"/>
        <w:jc w:val="both"/>
        <w:rPr>
          <w:rFonts w:ascii="Times New Roman" w:eastAsia="Times New Roman" w:hAnsi="Times New Roman"/>
          <w:b/>
          <w:bCs/>
          <w:lang w:eastAsia="ru-RU"/>
        </w:rPr>
      </w:pPr>
      <w:r w:rsidRPr="00672EA5">
        <w:rPr>
          <w:rFonts w:ascii="Times New Roman" w:eastAsia="Times New Roman" w:hAnsi="Times New Roman"/>
          <w:b/>
          <w:bCs/>
          <w:lang w:eastAsia="ru-RU"/>
        </w:rPr>
        <w:t>Границы</w:t>
      </w:r>
    </w:p>
    <w:p w:rsidR="00672EA5" w:rsidRPr="00672EA5" w:rsidRDefault="00672EA5" w:rsidP="00672EA5">
      <w:pPr>
        <w:spacing w:after="0" w:line="240" w:lineRule="auto"/>
        <w:jc w:val="both"/>
        <w:rPr>
          <w:rFonts w:ascii="Times New Roman" w:eastAsia="Times New Roman" w:hAnsi="Times New Roman"/>
          <w:lang w:eastAsia="ru-RU"/>
        </w:rPr>
      </w:pPr>
      <w:proofErr w:type="gramStart"/>
      <w:r w:rsidRPr="00672EA5">
        <w:rPr>
          <w:rFonts w:ascii="Times New Roman" w:eastAsia="Times New Roman" w:hAnsi="Times New Roman"/>
          <w:iCs/>
          <w:lang w:eastAsia="ru-RU"/>
        </w:rPr>
        <w:t>Передне-боковая</w:t>
      </w:r>
      <w:proofErr w:type="gramEnd"/>
      <w:r w:rsidRPr="00672EA5">
        <w:rPr>
          <w:rFonts w:ascii="Times New Roman" w:eastAsia="Times New Roman" w:hAnsi="Times New Roman"/>
          <w:iCs/>
          <w:lang w:eastAsia="ru-RU"/>
        </w:rPr>
        <w:t xml:space="preserve"> стенка живота</w:t>
      </w:r>
      <w:r w:rsidRPr="00672EA5">
        <w:rPr>
          <w:rFonts w:ascii="Times New Roman" w:eastAsia="Times New Roman" w:hAnsi="Times New Roman"/>
          <w:lang w:eastAsia="ru-RU"/>
        </w:rPr>
        <w:t xml:space="preserve"> </w:t>
      </w:r>
      <w:r w:rsidRPr="00672EA5">
        <w:rPr>
          <w:rFonts w:ascii="Times New Roman" w:eastAsia="Times New Roman" w:hAnsi="Times New Roman"/>
          <w:iCs/>
          <w:lang w:eastAsia="ru-RU"/>
        </w:rPr>
        <w:t>(</w:t>
      </w:r>
      <w:r w:rsidRPr="00672EA5">
        <w:rPr>
          <w:rFonts w:ascii="Times New Roman" w:eastAsia="Times New Roman" w:hAnsi="Times New Roman"/>
          <w:iCs/>
          <w:lang w:val="en-US" w:eastAsia="ru-RU"/>
        </w:rPr>
        <w:t>paries</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abdominis</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antero</w:t>
      </w:r>
      <w:r w:rsidRPr="00672EA5">
        <w:rPr>
          <w:rFonts w:ascii="Times New Roman" w:eastAsia="Times New Roman" w:hAnsi="Times New Roman"/>
          <w:iCs/>
          <w:lang w:eastAsia="ru-RU"/>
        </w:rPr>
        <w:t>-</w:t>
      </w:r>
      <w:r w:rsidRPr="00672EA5">
        <w:rPr>
          <w:rFonts w:ascii="Times New Roman" w:eastAsia="Times New Roman" w:hAnsi="Times New Roman"/>
          <w:iCs/>
          <w:lang w:val="en-US" w:eastAsia="ru-RU"/>
        </w:rPr>
        <w:t>lateralis</w:t>
      </w:r>
      <w:r w:rsidRPr="00672EA5">
        <w:rPr>
          <w:rFonts w:ascii="Times New Roman" w:eastAsia="Times New Roman" w:hAnsi="Times New Roman"/>
          <w:iCs/>
          <w:lang w:eastAsia="ru-RU"/>
        </w:rPr>
        <w:t>)</w:t>
      </w:r>
      <w:r w:rsidRPr="00672EA5">
        <w:rPr>
          <w:rFonts w:ascii="Times New Roman" w:eastAsia="Times New Roman" w:hAnsi="Times New Roman"/>
          <w:lang w:eastAsia="ru-RU"/>
        </w:rPr>
        <w:t xml:space="preserve"> ограничена:</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lastRenderedPageBreak/>
        <w:t xml:space="preserve">сверху – линией, проходящей по краю </w:t>
      </w:r>
      <w:r w:rsidRPr="00672EA5">
        <w:rPr>
          <w:rFonts w:ascii="Times New Roman" w:eastAsia="Times New Roman" w:hAnsi="Times New Roman"/>
          <w:iCs/>
          <w:lang w:eastAsia="ru-RU"/>
        </w:rPr>
        <w:t>мечевидного отростка (</w:t>
      </w:r>
      <w:r w:rsidRPr="00672EA5">
        <w:rPr>
          <w:rFonts w:ascii="Times New Roman" w:eastAsia="Times New Roman" w:hAnsi="Times New Roman"/>
          <w:iCs/>
          <w:lang w:val="en-US" w:eastAsia="ru-RU"/>
        </w:rPr>
        <w:t>processus</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xiphoideus</w:t>
      </w:r>
      <w:r w:rsidRPr="00672EA5">
        <w:rPr>
          <w:rFonts w:ascii="Times New Roman" w:eastAsia="Times New Roman" w:hAnsi="Times New Roman"/>
          <w:iCs/>
          <w:lang w:eastAsia="ru-RU"/>
        </w:rPr>
        <w:t>)</w:t>
      </w:r>
      <w:r w:rsidRPr="00672EA5">
        <w:rPr>
          <w:rFonts w:ascii="Times New Roman" w:eastAsia="Times New Roman" w:hAnsi="Times New Roman"/>
          <w:lang w:eastAsia="ru-RU"/>
        </w:rPr>
        <w:t xml:space="preserve"> и </w:t>
      </w:r>
      <w:r w:rsidRPr="00672EA5">
        <w:rPr>
          <w:rFonts w:ascii="Times New Roman" w:eastAsia="Times New Roman" w:hAnsi="Times New Roman"/>
          <w:iCs/>
          <w:lang w:eastAsia="ru-RU"/>
        </w:rPr>
        <w:t>рёберным дугам (</w:t>
      </w:r>
      <w:r w:rsidRPr="00672EA5">
        <w:rPr>
          <w:rFonts w:ascii="Times New Roman" w:eastAsia="Times New Roman" w:hAnsi="Times New Roman"/>
          <w:iCs/>
          <w:lang w:val="en-US" w:eastAsia="ru-RU"/>
        </w:rPr>
        <w:t>arcus</w:t>
      </w:r>
      <w:r w:rsidRPr="00672EA5">
        <w:rPr>
          <w:rFonts w:ascii="Times New Roman" w:eastAsia="Times New Roman" w:hAnsi="Times New Roman"/>
          <w:iCs/>
          <w:lang w:eastAsia="ru-RU"/>
        </w:rPr>
        <w:t xml:space="preserve"> </w:t>
      </w:r>
      <w:proofErr w:type="gramStart"/>
      <w:r w:rsidRPr="00672EA5">
        <w:rPr>
          <w:rFonts w:ascii="Times New Roman" w:eastAsia="Times New Roman" w:hAnsi="Times New Roman"/>
          <w:iCs/>
          <w:lang w:val="en-US" w:eastAsia="ru-RU"/>
        </w:rPr>
        <w:t>costalis</w:t>
      </w:r>
      <w:r w:rsidRPr="00672EA5">
        <w:rPr>
          <w:rFonts w:ascii="Times New Roman" w:eastAsia="Times New Roman" w:hAnsi="Times New Roman"/>
          <w:iCs/>
          <w:lang w:eastAsia="ru-RU"/>
        </w:rPr>
        <w:t xml:space="preserve">) </w:t>
      </w:r>
      <w:r w:rsidRPr="00672EA5">
        <w:rPr>
          <w:rFonts w:ascii="Times New Roman" w:eastAsia="Times New Roman" w:hAnsi="Times New Roman"/>
          <w:lang w:eastAsia="ru-RU"/>
        </w:rPr>
        <w:t xml:space="preserve"> до</w:t>
      </w:r>
      <w:proofErr w:type="gramEnd"/>
      <w:r w:rsidRPr="00672EA5">
        <w:rPr>
          <w:rFonts w:ascii="Times New Roman" w:eastAsia="Times New Roman" w:hAnsi="Times New Roman"/>
          <w:lang w:eastAsia="ru-RU"/>
        </w:rPr>
        <w:t xml:space="preserve"> пересечения с </w:t>
      </w:r>
      <w:r w:rsidRPr="00672EA5">
        <w:rPr>
          <w:rFonts w:ascii="Times New Roman" w:eastAsia="Times New Roman" w:hAnsi="Times New Roman"/>
          <w:iCs/>
          <w:lang w:eastAsia="ru-RU"/>
        </w:rPr>
        <w:t>задней подмышечной линией,</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 xml:space="preserve">снизу – линией, проходящей через верхний край </w:t>
      </w:r>
      <w:r w:rsidRPr="00672EA5">
        <w:rPr>
          <w:rFonts w:ascii="Times New Roman" w:eastAsia="Times New Roman" w:hAnsi="Times New Roman"/>
          <w:iCs/>
          <w:lang w:eastAsia="ru-RU"/>
        </w:rPr>
        <w:t>лонного сочленения</w:t>
      </w:r>
      <w:r w:rsidRPr="00672EA5">
        <w:rPr>
          <w:rFonts w:ascii="Times New Roman" w:eastAsia="Times New Roman" w:hAnsi="Times New Roman"/>
          <w:lang w:eastAsia="ru-RU"/>
        </w:rPr>
        <w:t xml:space="preserve">, </w:t>
      </w:r>
      <w:r w:rsidRPr="00672EA5">
        <w:rPr>
          <w:rFonts w:ascii="Times New Roman" w:eastAsia="Times New Roman" w:hAnsi="Times New Roman"/>
          <w:iCs/>
          <w:lang w:eastAsia="ru-RU"/>
        </w:rPr>
        <w:t>паховым складкам</w:t>
      </w:r>
      <w:r w:rsidRPr="00672EA5">
        <w:rPr>
          <w:rFonts w:ascii="Times New Roman" w:eastAsia="Times New Roman" w:hAnsi="Times New Roman"/>
          <w:lang w:eastAsia="ru-RU"/>
        </w:rPr>
        <w:t xml:space="preserve">, </w:t>
      </w:r>
      <w:r w:rsidRPr="00672EA5">
        <w:rPr>
          <w:rFonts w:ascii="Times New Roman" w:eastAsia="Times New Roman" w:hAnsi="Times New Roman"/>
          <w:iCs/>
          <w:lang w:eastAsia="ru-RU"/>
        </w:rPr>
        <w:t>гребню подвздошной кости</w:t>
      </w:r>
      <w:r w:rsidRPr="00672EA5">
        <w:rPr>
          <w:rFonts w:ascii="Times New Roman" w:eastAsia="Times New Roman" w:hAnsi="Times New Roman"/>
          <w:lang w:eastAsia="ru-RU"/>
        </w:rPr>
        <w:t xml:space="preserve"> до пересечения с задней подмышечной линией</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 xml:space="preserve">латерально – задней подмышечной линией, отделяющей </w:t>
      </w:r>
      <w:proofErr w:type="gramStart"/>
      <w:r w:rsidRPr="00672EA5">
        <w:rPr>
          <w:rFonts w:ascii="Times New Roman" w:eastAsia="Times New Roman" w:hAnsi="Times New Roman"/>
          <w:lang w:eastAsia="ru-RU"/>
        </w:rPr>
        <w:t>передне-боковую</w:t>
      </w:r>
      <w:proofErr w:type="gramEnd"/>
      <w:r w:rsidRPr="00672EA5">
        <w:rPr>
          <w:rFonts w:ascii="Times New Roman" w:eastAsia="Times New Roman" w:hAnsi="Times New Roman"/>
          <w:lang w:eastAsia="ru-RU"/>
        </w:rPr>
        <w:t xml:space="preserve"> стенку живота от поясницы (её </w:t>
      </w:r>
      <w:r w:rsidRPr="00672EA5">
        <w:rPr>
          <w:rFonts w:ascii="Times New Roman" w:eastAsia="Times New Roman" w:hAnsi="Times New Roman"/>
          <w:iCs/>
          <w:lang w:eastAsia="ru-RU"/>
        </w:rPr>
        <w:t>латеральной области</w:t>
      </w:r>
      <w:r w:rsidRPr="00672EA5">
        <w:rPr>
          <w:rFonts w:ascii="Times New Roman" w:eastAsia="Times New Roman" w:hAnsi="Times New Roman"/>
          <w:lang w:eastAsia="ru-RU"/>
        </w:rPr>
        <w:t>)</w:t>
      </w:r>
    </w:p>
    <w:p w:rsidR="00672EA5" w:rsidRPr="00672EA5" w:rsidRDefault="00672EA5" w:rsidP="00672EA5">
      <w:pPr>
        <w:spacing w:after="0" w:line="240" w:lineRule="auto"/>
        <w:jc w:val="both"/>
        <w:rPr>
          <w:rFonts w:ascii="Times New Roman" w:eastAsia="Times New Roman" w:hAnsi="Times New Roman"/>
          <w:b/>
          <w:lang w:eastAsia="ru-RU"/>
        </w:rPr>
      </w:pPr>
    </w:p>
    <w:p w:rsidR="00672EA5" w:rsidRPr="00672EA5" w:rsidRDefault="00672EA5" w:rsidP="00716DE8">
      <w:pPr>
        <w:numPr>
          <w:ilvl w:val="0"/>
          <w:numId w:val="31"/>
        </w:numPr>
        <w:spacing w:after="0" w:line="240" w:lineRule="auto"/>
        <w:jc w:val="both"/>
        <w:rPr>
          <w:rFonts w:ascii="Times New Roman" w:eastAsia="Times New Roman" w:hAnsi="Times New Roman"/>
          <w:b/>
          <w:lang w:eastAsia="ru-RU"/>
        </w:rPr>
      </w:pPr>
      <w:r w:rsidRPr="00672EA5">
        <w:rPr>
          <w:rFonts w:ascii="Times New Roman" w:eastAsia="Times New Roman" w:hAnsi="Times New Roman"/>
          <w:b/>
          <w:lang w:eastAsia="ru-RU"/>
        </w:rPr>
        <w:t xml:space="preserve">Деление на области. Проекция органов брюшной полости на переднюю боковую стенку живота. </w:t>
      </w:r>
    </w:p>
    <w:p w:rsidR="00672EA5" w:rsidRPr="00672EA5" w:rsidRDefault="00672EA5" w:rsidP="00672EA5">
      <w:pPr>
        <w:spacing w:after="0" w:line="240" w:lineRule="auto"/>
        <w:jc w:val="both"/>
        <w:rPr>
          <w:rFonts w:ascii="Times New Roman" w:eastAsia="Times New Roman" w:hAnsi="Times New Roman"/>
          <w:b/>
          <w:bCs/>
          <w:lang w:eastAsia="ru-RU"/>
        </w:rPr>
      </w:pPr>
      <w:r w:rsidRPr="00672EA5">
        <w:rPr>
          <w:rFonts w:ascii="Times New Roman" w:eastAsia="Times New Roman" w:hAnsi="Times New Roman"/>
          <w:b/>
          <w:lang w:eastAsia="ru-RU"/>
        </w:rPr>
        <w:t xml:space="preserve">Ответ: </w:t>
      </w:r>
      <w:r w:rsidRPr="00672EA5">
        <w:rPr>
          <w:rFonts w:ascii="Times New Roman" w:eastAsia="Times New Roman" w:hAnsi="Times New Roman"/>
          <w:bCs/>
          <w:lang w:eastAsia="ru-RU"/>
        </w:rPr>
        <w:t>Деление на области</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 xml:space="preserve">В </w:t>
      </w:r>
      <w:proofErr w:type="gramStart"/>
      <w:r w:rsidRPr="00672EA5">
        <w:rPr>
          <w:rFonts w:ascii="Times New Roman" w:eastAsia="Times New Roman" w:hAnsi="Times New Roman"/>
          <w:lang w:eastAsia="ru-RU"/>
        </w:rPr>
        <w:t>передне-боковой</w:t>
      </w:r>
      <w:proofErr w:type="gramEnd"/>
      <w:r w:rsidRPr="00672EA5">
        <w:rPr>
          <w:rFonts w:ascii="Times New Roman" w:eastAsia="Times New Roman" w:hAnsi="Times New Roman"/>
          <w:lang w:eastAsia="ru-RU"/>
        </w:rPr>
        <w:t xml:space="preserve"> стенке живота выделяют </w:t>
      </w:r>
      <w:r w:rsidRPr="00672EA5">
        <w:rPr>
          <w:rFonts w:ascii="Times New Roman" w:eastAsia="Times New Roman" w:hAnsi="Times New Roman"/>
          <w:iCs/>
          <w:lang w:eastAsia="ru-RU"/>
        </w:rPr>
        <w:t>надчревье (</w:t>
      </w:r>
      <w:r w:rsidRPr="00672EA5">
        <w:rPr>
          <w:rFonts w:ascii="Times New Roman" w:eastAsia="Times New Roman" w:hAnsi="Times New Roman"/>
          <w:iCs/>
          <w:lang w:val="en-US" w:eastAsia="ru-RU"/>
        </w:rPr>
        <w:t>epigastrium</w:t>
      </w:r>
      <w:r w:rsidRPr="00672EA5">
        <w:rPr>
          <w:rFonts w:ascii="Times New Roman" w:eastAsia="Times New Roman" w:hAnsi="Times New Roman"/>
          <w:iCs/>
          <w:lang w:eastAsia="ru-RU"/>
        </w:rPr>
        <w:t>)</w:t>
      </w:r>
      <w:r w:rsidRPr="00672EA5">
        <w:rPr>
          <w:rFonts w:ascii="Times New Roman" w:eastAsia="Times New Roman" w:hAnsi="Times New Roman"/>
          <w:lang w:eastAsia="ru-RU"/>
        </w:rPr>
        <w:t xml:space="preserve">, </w:t>
      </w:r>
      <w:r w:rsidRPr="00672EA5">
        <w:rPr>
          <w:rFonts w:ascii="Times New Roman" w:eastAsia="Times New Roman" w:hAnsi="Times New Roman"/>
          <w:iCs/>
          <w:lang w:eastAsia="ru-RU"/>
        </w:rPr>
        <w:t>чревье (</w:t>
      </w:r>
      <w:r w:rsidRPr="00672EA5">
        <w:rPr>
          <w:rFonts w:ascii="Times New Roman" w:eastAsia="Times New Roman" w:hAnsi="Times New Roman"/>
          <w:iCs/>
          <w:lang w:val="en-US" w:eastAsia="ru-RU"/>
        </w:rPr>
        <w:t>mesogastrium</w:t>
      </w:r>
      <w:r w:rsidRPr="00672EA5">
        <w:rPr>
          <w:rFonts w:ascii="Times New Roman" w:eastAsia="Times New Roman" w:hAnsi="Times New Roman"/>
          <w:iCs/>
          <w:lang w:eastAsia="ru-RU"/>
        </w:rPr>
        <w:t>)</w:t>
      </w:r>
      <w:r w:rsidRPr="00672EA5">
        <w:rPr>
          <w:rFonts w:ascii="Times New Roman" w:eastAsia="Times New Roman" w:hAnsi="Times New Roman"/>
          <w:lang w:eastAsia="ru-RU"/>
        </w:rPr>
        <w:t xml:space="preserve"> и </w:t>
      </w:r>
      <w:r w:rsidRPr="00672EA5">
        <w:rPr>
          <w:rFonts w:ascii="Times New Roman" w:eastAsia="Times New Roman" w:hAnsi="Times New Roman"/>
          <w:iCs/>
          <w:lang w:eastAsia="ru-RU"/>
        </w:rPr>
        <w:t>подчревье (</w:t>
      </w:r>
      <w:r w:rsidRPr="00672EA5">
        <w:rPr>
          <w:rFonts w:ascii="Times New Roman" w:eastAsia="Times New Roman" w:hAnsi="Times New Roman"/>
          <w:iCs/>
          <w:lang w:val="en-US" w:eastAsia="ru-RU"/>
        </w:rPr>
        <w:t>hypogastrium</w:t>
      </w:r>
      <w:r w:rsidRPr="00672EA5">
        <w:rPr>
          <w:rFonts w:ascii="Times New Roman" w:eastAsia="Times New Roman" w:hAnsi="Times New Roman"/>
          <w:iCs/>
          <w:lang w:eastAsia="ru-RU"/>
        </w:rPr>
        <w:t>)</w:t>
      </w:r>
      <w:r w:rsidRPr="00672EA5">
        <w:rPr>
          <w:rFonts w:ascii="Times New Roman" w:eastAsia="Times New Roman" w:hAnsi="Times New Roman"/>
          <w:lang w:eastAsia="ru-RU"/>
        </w:rPr>
        <w:t xml:space="preserve">. Границей между надчревьем и чревьем является </w:t>
      </w:r>
      <w:r w:rsidRPr="00672EA5">
        <w:rPr>
          <w:rFonts w:ascii="Times New Roman" w:eastAsia="Times New Roman" w:hAnsi="Times New Roman"/>
          <w:iCs/>
          <w:lang w:eastAsia="ru-RU"/>
        </w:rPr>
        <w:t>междурёберная линия (</w:t>
      </w:r>
      <w:r w:rsidRPr="00672EA5">
        <w:rPr>
          <w:rFonts w:ascii="Times New Roman" w:eastAsia="Times New Roman" w:hAnsi="Times New Roman"/>
          <w:iCs/>
          <w:lang w:val="en-US" w:eastAsia="ru-RU"/>
        </w:rPr>
        <w:t>linea</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bicostarum</w:t>
      </w:r>
      <w:r w:rsidRPr="00672EA5">
        <w:rPr>
          <w:rFonts w:ascii="Times New Roman" w:eastAsia="Times New Roman" w:hAnsi="Times New Roman"/>
          <w:iCs/>
          <w:lang w:eastAsia="ru-RU"/>
        </w:rPr>
        <w:t>)</w:t>
      </w:r>
      <w:r w:rsidRPr="00672EA5">
        <w:rPr>
          <w:rFonts w:ascii="Times New Roman" w:eastAsia="Times New Roman" w:hAnsi="Times New Roman"/>
          <w:lang w:eastAsia="ru-RU"/>
        </w:rPr>
        <w:t>, соединяющая нижние края рёберных дуг (</w:t>
      </w:r>
      <w:r w:rsidRPr="00672EA5">
        <w:rPr>
          <w:rFonts w:ascii="Times New Roman" w:eastAsia="Times New Roman" w:hAnsi="Times New Roman"/>
          <w:lang w:val="en-US" w:eastAsia="ru-RU"/>
        </w:rPr>
        <w:t>X</w:t>
      </w:r>
      <w:r w:rsidRPr="00672EA5">
        <w:rPr>
          <w:rFonts w:ascii="Times New Roman" w:eastAsia="Times New Roman" w:hAnsi="Times New Roman"/>
          <w:lang w:eastAsia="ru-RU"/>
        </w:rPr>
        <w:t xml:space="preserve"> рёбер); между чревьем и подчревьем – </w:t>
      </w:r>
      <w:r w:rsidRPr="00672EA5">
        <w:rPr>
          <w:rFonts w:ascii="Times New Roman" w:eastAsia="Times New Roman" w:hAnsi="Times New Roman"/>
          <w:iCs/>
          <w:lang w:eastAsia="ru-RU"/>
        </w:rPr>
        <w:t>межостистая линия (</w:t>
      </w:r>
      <w:r w:rsidRPr="00672EA5">
        <w:rPr>
          <w:rFonts w:ascii="Times New Roman" w:eastAsia="Times New Roman" w:hAnsi="Times New Roman"/>
          <w:iCs/>
          <w:lang w:val="en-US" w:eastAsia="ru-RU"/>
        </w:rPr>
        <w:t>linea</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bispinarum</w:t>
      </w:r>
      <w:r w:rsidRPr="00672EA5">
        <w:rPr>
          <w:rFonts w:ascii="Times New Roman" w:eastAsia="Times New Roman" w:hAnsi="Times New Roman"/>
          <w:iCs/>
          <w:lang w:eastAsia="ru-RU"/>
        </w:rPr>
        <w:t>)</w:t>
      </w:r>
      <w:r w:rsidRPr="00672EA5">
        <w:rPr>
          <w:rFonts w:ascii="Times New Roman" w:eastAsia="Times New Roman" w:hAnsi="Times New Roman"/>
          <w:lang w:eastAsia="ru-RU"/>
        </w:rPr>
        <w:t xml:space="preserve">, соединяющая </w:t>
      </w:r>
      <w:r w:rsidRPr="00672EA5">
        <w:rPr>
          <w:rFonts w:ascii="Times New Roman" w:eastAsia="Times New Roman" w:hAnsi="Times New Roman"/>
          <w:iCs/>
          <w:lang w:eastAsia="ru-RU"/>
        </w:rPr>
        <w:t>верхние передние ости подвздошных костей (</w:t>
      </w:r>
      <w:r w:rsidRPr="00672EA5">
        <w:rPr>
          <w:rFonts w:ascii="Times New Roman" w:eastAsia="Times New Roman" w:hAnsi="Times New Roman"/>
          <w:iCs/>
          <w:lang w:val="en-US" w:eastAsia="ru-RU"/>
        </w:rPr>
        <w:t>spina</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iliaca</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anterior</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superior</w:t>
      </w:r>
      <w:r w:rsidRPr="00672EA5">
        <w:rPr>
          <w:rFonts w:ascii="Times New Roman" w:eastAsia="Times New Roman" w:hAnsi="Times New Roman"/>
          <w:iCs/>
          <w:lang w:eastAsia="ru-RU"/>
        </w:rPr>
        <w:t>)</w:t>
      </w:r>
      <w:r w:rsidRPr="00672EA5">
        <w:rPr>
          <w:rFonts w:ascii="Times New Roman" w:eastAsia="Times New Roman" w:hAnsi="Times New Roman"/>
          <w:lang w:eastAsia="ru-RU"/>
        </w:rPr>
        <w:t xml:space="preserve"> справа и слева.</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 xml:space="preserve">Междурёберная и межостистая линии, а также латеральные края прямых мышц живота делят </w:t>
      </w:r>
      <w:proofErr w:type="gramStart"/>
      <w:r w:rsidRPr="00672EA5">
        <w:rPr>
          <w:rFonts w:ascii="Times New Roman" w:eastAsia="Times New Roman" w:hAnsi="Times New Roman"/>
          <w:lang w:eastAsia="ru-RU"/>
        </w:rPr>
        <w:t>передне-боковую</w:t>
      </w:r>
      <w:proofErr w:type="gramEnd"/>
      <w:r w:rsidRPr="00672EA5">
        <w:rPr>
          <w:rFonts w:ascii="Times New Roman" w:eastAsia="Times New Roman" w:hAnsi="Times New Roman"/>
          <w:lang w:eastAsia="ru-RU"/>
        </w:rPr>
        <w:t xml:space="preserve"> стенку живота на 9 областей. В надчревье – </w:t>
      </w:r>
      <w:r w:rsidRPr="00672EA5">
        <w:rPr>
          <w:rFonts w:ascii="Times New Roman" w:eastAsia="Times New Roman" w:hAnsi="Times New Roman"/>
          <w:iCs/>
          <w:lang w:eastAsia="ru-RU"/>
        </w:rPr>
        <w:t>подрёберные области (правая и левая)</w:t>
      </w:r>
      <w:r w:rsidRPr="00672EA5">
        <w:rPr>
          <w:rFonts w:ascii="Times New Roman" w:eastAsia="Times New Roman" w:hAnsi="Times New Roman"/>
          <w:lang w:eastAsia="ru-RU"/>
        </w:rPr>
        <w:t xml:space="preserve"> </w:t>
      </w:r>
      <w:r w:rsidRPr="00672EA5">
        <w:rPr>
          <w:rFonts w:ascii="Times New Roman" w:eastAsia="Times New Roman" w:hAnsi="Times New Roman"/>
          <w:iCs/>
          <w:lang w:eastAsia="ru-RU"/>
        </w:rPr>
        <w:t>(</w:t>
      </w:r>
      <w:r w:rsidRPr="00672EA5">
        <w:rPr>
          <w:rFonts w:ascii="Times New Roman" w:eastAsia="Times New Roman" w:hAnsi="Times New Roman"/>
          <w:iCs/>
          <w:lang w:val="en-US" w:eastAsia="ru-RU"/>
        </w:rPr>
        <w:t>reg</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hypochondrica</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dextra</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sinistra</w:t>
      </w:r>
      <w:r w:rsidRPr="00672EA5">
        <w:rPr>
          <w:rFonts w:ascii="Times New Roman" w:eastAsia="Times New Roman" w:hAnsi="Times New Roman"/>
          <w:iCs/>
          <w:lang w:eastAsia="ru-RU"/>
        </w:rPr>
        <w:t>))</w:t>
      </w:r>
      <w:r w:rsidRPr="00672EA5">
        <w:rPr>
          <w:rFonts w:ascii="Times New Roman" w:eastAsia="Times New Roman" w:hAnsi="Times New Roman"/>
          <w:lang w:eastAsia="ru-RU"/>
        </w:rPr>
        <w:t xml:space="preserve"> и </w:t>
      </w:r>
      <w:r w:rsidRPr="00672EA5">
        <w:rPr>
          <w:rFonts w:ascii="Times New Roman" w:eastAsia="Times New Roman" w:hAnsi="Times New Roman"/>
          <w:iCs/>
          <w:lang w:eastAsia="ru-RU"/>
        </w:rPr>
        <w:t>надчревная область (</w:t>
      </w:r>
      <w:r w:rsidRPr="00672EA5">
        <w:rPr>
          <w:rFonts w:ascii="Times New Roman" w:eastAsia="Times New Roman" w:hAnsi="Times New Roman"/>
          <w:iCs/>
          <w:lang w:val="en-US" w:eastAsia="ru-RU"/>
        </w:rPr>
        <w:t>reg</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epigastrica</w:t>
      </w:r>
      <w:r w:rsidRPr="00672EA5">
        <w:rPr>
          <w:rFonts w:ascii="Times New Roman" w:eastAsia="Times New Roman" w:hAnsi="Times New Roman"/>
          <w:iCs/>
          <w:lang w:eastAsia="ru-RU"/>
        </w:rPr>
        <w:t>)</w:t>
      </w:r>
      <w:r w:rsidRPr="00672EA5">
        <w:rPr>
          <w:rFonts w:ascii="Times New Roman" w:eastAsia="Times New Roman" w:hAnsi="Times New Roman"/>
          <w:lang w:eastAsia="ru-RU"/>
        </w:rPr>
        <w:t xml:space="preserve">, в чревье – </w:t>
      </w:r>
      <w:r w:rsidRPr="00672EA5">
        <w:rPr>
          <w:rFonts w:ascii="Times New Roman" w:eastAsia="Times New Roman" w:hAnsi="Times New Roman"/>
          <w:iCs/>
          <w:lang w:eastAsia="ru-RU"/>
        </w:rPr>
        <w:t>боковые области (правая и левая) (</w:t>
      </w:r>
      <w:r w:rsidRPr="00672EA5">
        <w:rPr>
          <w:rFonts w:ascii="Times New Roman" w:eastAsia="Times New Roman" w:hAnsi="Times New Roman"/>
          <w:iCs/>
          <w:lang w:val="en-US" w:eastAsia="ru-RU"/>
        </w:rPr>
        <w:t>reg</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lateralis</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dextra</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sinistra</w:t>
      </w:r>
      <w:r w:rsidRPr="00672EA5">
        <w:rPr>
          <w:rFonts w:ascii="Times New Roman" w:eastAsia="Times New Roman" w:hAnsi="Times New Roman"/>
          <w:iCs/>
          <w:lang w:eastAsia="ru-RU"/>
        </w:rPr>
        <w:t>))</w:t>
      </w:r>
      <w:r w:rsidRPr="00672EA5">
        <w:rPr>
          <w:rFonts w:ascii="Times New Roman" w:eastAsia="Times New Roman" w:hAnsi="Times New Roman"/>
          <w:lang w:eastAsia="ru-RU"/>
        </w:rPr>
        <w:t xml:space="preserve"> и </w:t>
      </w:r>
      <w:r w:rsidRPr="00672EA5">
        <w:rPr>
          <w:rFonts w:ascii="Times New Roman" w:eastAsia="Times New Roman" w:hAnsi="Times New Roman"/>
          <w:iCs/>
          <w:lang w:eastAsia="ru-RU"/>
        </w:rPr>
        <w:t>пупочная (</w:t>
      </w:r>
      <w:r w:rsidRPr="00672EA5">
        <w:rPr>
          <w:rFonts w:ascii="Times New Roman" w:eastAsia="Times New Roman" w:hAnsi="Times New Roman"/>
          <w:iCs/>
          <w:lang w:val="en-US" w:eastAsia="ru-RU"/>
        </w:rPr>
        <w:t>reg</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umbilicalis</w:t>
      </w:r>
      <w:r w:rsidRPr="00672EA5">
        <w:rPr>
          <w:rFonts w:ascii="Times New Roman" w:eastAsia="Times New Roman" w:hAnsi="Times New Roman"/>
          <w:iCs/>
          <w:lang w:eastAsia="ru-RU"/>
        </w:rPr>
        <w:t>)</w:t>
      </w:r>
      <w:r w:rsidRPr="00672EA5">
        <w:rPr>
          <w:rFonts w:ascii="Times New Roman" w:eastAsia="Times New Roman" w:hAnsi="Times New Roman"/>
          <w:lang w:eastAsia="ru-RU"/>
        </w:rPr>
        <w:t xml:space="preserve">, в подчревье – </w:t>
      </w:r>
      <w:r w:rsidRPr="00672EA5">
        <w:rPr>
          <w:rFonts w:ascii="Times New Roman" w:eastAsia="Times New Roman" w:hAnsi="Times New Roman"/>
          <w:iCs/>
          <w:lang w:eastAsia="ru-RU"/>
        </w:rPr>
        <w:t xml:space="preserve">паховые области (правая и левая) </w:t>
      </w:r>
      <w:r w:rsidRPr="00672EA5">
        <w:rPr>
          <w:rFonts w:ascii="Times New Roman" w:eastAsia="Times New Roman" w:hAnsi="Times New Roman"/>
          <w:iCs/>
          <w:lang w:val="en-US" w:eastAsia="ru-RU"/>
        </w:rPr>
        <w:t>reg</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inguinalis</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dextra</w:t>
      </w:r>
      <w:r w:rsidRPr="00672EA5">
        <w:rPr>
          <w:rFonts w:ascii="Times New Roman" w:eastAsia="Times New Roman" w:hAnsi="Times New Roman"/>
          <w:iCs/>
          <w:lang w:eastAsia="ru-RU"/>
        </w:rPr>
        <w:t xml:space="preserve">/ </w:t>
      </w:r>
      <w:proofErr w:type="gramStart"/>
      <w:r w:rsidRPr="00672EA5">
        <w:rPr>
          <w:rFonts w:ascii="Times New Roman" w:eastAsia="Times New Roman" w:hAnsi="Times New Roman"/>
          <w:iCs/>
          <w:lang w:val="en-US" w:eastAsia="ru-RU"/>
        </w:rPr>
        <w:t>sinistra</w:t>
      </w:r>
      <w:r w:rsidRPr="00672EA5">
        <w:rPr>
          <w:rFonts w:ascii="Times New Roman" w:eastAsia="Times New Roman" w:hAnsi="Times New Roman"/>
          <w:iCs/>
          <w:lang w:eastAsia="ru-RU"/>
        </w:rPr>
        <w:t xml:space="preserve">) </w:t>
      </w:r>
      <w:r w:rsidRPr="00672EA5">
        <w:rPr>
          <w:rFonts w:ascii="Times New Roman" w:eastAsia="Times New Roman" w:hAnsi="Times New Roman"/>
          <w:lang w:eastAsia="ru-RU"/>
        </w:rPr>
        <w:t xml:space="preserve"> и</w:t>
      </w:r>
      <w:proofErr w:type="gramEnd"/>
      <w:r w:rsidRPr="00672EA5">
        <w:rPr>
          <w:rFonts w:ascii="Times New Roman" w:eastAsia="Times New Roman" w:hAnsi="Times New Roman"/>
          <w:lang w:eastAsia="ru-RU"/>
        </w:rPr>
        <w:t xml:space="preserve"> </w:t>
      </w:r>
      <w:r w:rsidRPr="00672EA5">
        <w:rPr>
          <w:rFonts w:ascii="Times New Roman" w:eastAsia="Times New Roman" w:hAnsi="Times New Roman"/>
          <w:iCs/>
          <w:lang w:eastAsia="ru-RU"/>
        </w:rPr>
        <w:t>лобковая (</w:t>
      </w:r>
      <w:r w:rsidRPr="00672EA5">
        <w:rPr>
          <w:rFonts w:ascii="Times New Roman" w:eastAsia="Times New Roman" w:hAnsi="Times New Roman"/>
          <w:iCs/>
          <w:lang w:val="en-US" w:eastAsia="ru-RU"/>
        </w:rPr>
        <w:t>reg</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pubica</w:t>
      </w:r>
      <w:r w:rsidRPr="00672EA5">
        <w:rPr>
          <w:rFonts w:ascii="Times New Roman" w:eastAsia="Times New Roman" w:hAnsi="Times New Roman"/>
          <w:iCs/>
          <w:lang w:eastAsia="ru-RU"/>
        </w:rPr>
        <w:t>)</w:t>
      </w:r>
      <w:r w:rsidRPr="00672EA5">
        <w:rPr>
          <w:rFonts w:ascii="Times New Roman" w:eastAsia="Times New Roman" w:hAnsi="Times New Roman"/>
          <w:lang w:eastAsia="ru-RU"/>
        </w:rPr>
        <w:t>.</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 xml:space="preserve">Кроме этого способа деления </w:t>
      </w:r>
      <w:proofErr w:type="gramStart"/>
      <w:r w:rsidRPr="00672EA5">
        <w:rPr>
          <w:rFonts w:ascii="Times New Roman" w:eastAsia="Times New Roman" w:hAnsi="Times New Roman"/>
          <w:lang w:eastAsia="ru-RU"/>
        </w:rPr>
        <w:t>передне-боковой</w:t>
      </w:r>
      <w:proofErr w:type="gramEnd"/>
      <w:r w:rsidRPr="00672EA5">
        <w:rPr>
          <w:rFonts w:ascii="Times New Roman" w:eastAsia="Times New Roman" w:hAnsi="Times New Roman"/>
          <w:lang w:eastAsia="ru-RU"/>
        </w:rPr>
        <w:t xml:space="preserve"> стенки живота на 9 областей, в клинике также применяется деление её на квадранты с помощью двух плоскостей (вертикальной и горизонтальной), проведённых через пупок.</w:t>
      </w:r>
    </w:p>
    <w:p w:rsidR="00672EA5" w:rsidRPr="00672EA5" w:rsidRDefault="00672EA5" w:rsidP="00672EA5">
      <w:pPr>
        <w:spacing w:after="0" w:line="240" w:lineRule="auto"/>
        <w:jc w:val="both"/>
        <w:rPr>
          <w:rFonts w:ascii="Times New Roman" w:eastAsia="Times New Roman" w:hAnsi="Times New Roman"/>
          <w:b/>
          <w:lang w:eastAsia="ru-RU"/>
        </w:rPr>
      </w:pPr>
    </w:p>
    <w:p w:rsidR="00672EA5" w:rsidRPr="00672EA5" w:rsidRDefault="00672EA5" w:rsidP="00716DE8">
      <w:pPr>
        <w:numPr>
          <w:ilvl w:val="0"/>
          <w:numId w:val="31"/>
        </w:numPr>
        <w:spacing w:after="0" w:line="240" w:lineRule="auto"/>
        <w:jc w:val="both"/>
        <w:rPr>
          <w:rFonts w:ascii="Times New Roman" w:eastAsia="Times New Roman" w:hAnsi="Times New Roman"/>
          <w:b/>
          <w:lang w:eastAsia="ru-RU"/>
        </w:rPr>
      </w:pPr>
      <w:r w:rsidRPr="00672EA5">
        <w:rPr>
          <w:rFonts w:ascii="Times New Roman" w:eastAsia="Times New Roman" w:hAnsi="Times New Roman"/>
          <w:b/>
          <w:lang w:eastAsia="ru-RU"/>
        </w:rPr>
        <w:t xml:space="preserve">Передняя боковая стенка живота.  Кровоснабжение.  </w:t>
      </w:r>
    </w:p>
    <w:p w:rsidR="00672EA5" w:rsidRPr="00672EA5" w:rsidRDefault="00672EA5" w:rsidP="00672EA5">
      <w:pPr>
        <w:spacing w:before="240" w:after="60" w:line="240" w:lineRule="auto"/>
        <w:jc w:val="both"/>
        <w:outlineLvl w:val="4"/>
        <w:rPr>
          <w:rFonts w:ascii="Times New Roman" w:eastAsia="Times New Roman" w:hAnsi="Times New Roman"/>
          <w:bCs/>
          <w:iCs/>
          <w:lang w:eastAsia="ru-RU"/>
        </w:rPr>
      </w:pPr>
      <w:r w:rsidRPr="00672EA5">
        <w:rPr>
          <w:rFonts w:ascii="Times New Roman" w:eastAsia="Times New Roman" w:hAnsi="Times New Roman"/>
          <w:b/>
          <w:bCs/>
          <w:iCs/>
          <w:lang w:eastAsia="ru-RU"/>
        </w:rPr>
        <w:t>Ответ:</w:t>
      </w:r>
      <w:r w:rsidRPr="00672EA5">
        <w:rPr>
          <w:rFonts w:ascii="Times New Roman" w:eastAsia="Times New Roman" w:hAnsi="Times New Roman"/>
          <w:bCs/>
          <w:iCs/>
          <w:lang w:eastAsia="ru-RU"/>
        </w:rPr>
        <w:t xml:space="preserve"> Кровоснабжение, иннервация и лимфоотток</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Брюшная стенка кровоснабжается продольной и поперечной системой сосудов. К первой относятся:</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1. A. epigastrica superior, верхняя надчревная артерия — отходит от внутренней грудной артерии, залегает позади прямой мышцы и в пределах пупочной области анастомозирует с нижней надчревной артерией.</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2. A. epigastrica superior superficialis, поверхностная верхняя надчревная артерия — идет более поверхностно, в пределах подкожной клетчатки.</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3. A. epigastrica inferior, нижняя надчревная артерия отходит от наружной подвздошной артерии, a. iliaca externa, проходит в наружной паховой складке, plica umbilicalis lateralis, и поднимается к пупку позади прямой мышцы живота.</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4. A. epigastrica inferior superficialis, поверхностная нижняя надчревная артерия — отходит от бедренной артерии и поднимается в подкожной клетчатке к пупку.</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Поперечная система кровоснабжения осушествляется шестью нижними межреберными артериями, aa. intercostales, и четырьмя поясничными артериями, aa. lumbales, сегментарно отходящими от аорты. Глубокие ветви этих сосудов лежат между внутренней косой и поперечной мышцами; прободающие ветви, rami perforantes, кровоснабжают поверхностные слои брюшной стенки.</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Иннервируется брюшная стенка за счет шести нижних межреберных нервов, nn. intercostales, а также n. iliohypogactricus, подвздошно-подчревного и n. ilioinguinalis, подвздошно-пахового нервов, которые распределяются посегментно и отдают ветви ко всем слоям брюшной стенки.</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Кровосабжение и иннервация брюшной стенки</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Отток лимфы от верхней половины брюшной стенки осуществляется в подмышечные лимфоузлы, nodi lymphatici axillare, от нижней половины — в паховые лимфоузлы, nodi lymphatici inguinale.</w:t>
      </w:r>
    </w:p>
    <w:p w:rsidR="00672EA5" w:rsidRPr="00672EA5" w:rsidRDefault="00672EA5" w:rsidP="00672EA5">
      <w:pPr>
        <w:spacing w:before="240" w:after="60" w:line="240" w:lineRule="auto"/>
        <w:jc w:val="both"/>
        <w:outlineLvl w:val="4"/>
        <w:rPr>
          <w:rFonts w:ascii="Times New Roman" w:eastAsia="Times New Roman" w:hAnsi="Times New Roman"/>
          <w:bCs/>
          <w:iCs/>
          <w:lang w:eastAsia="ru-RU"/>
        </w:rPr>
      </w:pPr>
    </w:p>
    <w:p w:rsidR="00672EA5" w:rsidRPr="00672EA5" w:rsidRDefault="00672EA5" w:rsidP="00716DE8">
      <w:pPr>
        <w:numPr>
          <w:ilvl w:val="0"/>
          <w:numId w:val="31"/>
        </w:numPr>
        <w:spacing w:after="0" w:line="240" w:lineRule="auto"/>
        <w:jc w:val="both"/>
        <w:rPr>
          <w:rFonts w:ascii="Times New Roman" w:eastAsia="Times New Roman" w:hAnsi="Times New Roman"/>
          <w:b/>
          <w:lang w:eastAsia="ru-RU"/>
        </w:rPr>
      </w:pPr>
      <w:r w:rsidRPr="00672EA5">
        <w:rPr>
          <w:rFonts w:ascii="Times New Roman" w:eastAsia="Times New Roman" w:hAnsi="Times New Roman"/>
          <w:b/>
          <w:lang w:eastAsia="ru-RU"/>
        </w:rPr>
        <w:t xml:space="preserve">Передняя боковая стенка живота.  Иннервация. </w:t>
      </w:r>
    </w:p>
    <w:p w:rsidR="00672EA5" w:rsidRPr="00672EA5" w:rsidRDefault="00672EA5" w:rsidP="00672EA5">
      <w:pPr>
        <w:spacing w:before="240" w:after="60" w:line="240" w:lineRule="auto"/>
        <w:jc w:val="both"/>
        <w:outlineLvl w:val="4"/>
        <w:rPr>
          <w:rFonts w:ascii="Times New Roman" w:eastAsia="Times New Roman" w:hAnsi="Times New Roman"/>
          <w:bCs/>
          <w:iCs/>
          <w:lang w:eastAsia="ru-RU"/>
        </w:rPr>
      </w:pPr>
      <w:r w:rsidRPr="00672EA5">
        <w:rPr>
          <w:rFonts w:ascii="Times New Roman" w:eastAsia="Times New Roman" w:hAnsi="Times New Roman"/>
          <w:b/>
          <w:bCs/>
          <w:iCs/>
          <w:lang w:eastAsia="ru-RU"/>
        </w:rPr>
        <w:t>Ответ</w:t>
      </w:r>
      <w:r w:rsidRPr="00672EA5">
        <w:rPr>
          <w:rFonts w:ascii="Times New Roman" w:eastAsia="Times New Roman" w:hAnsi="Times New Roman"/>
          <w:bCs/>
          <w:iCs/>
          <w:lang w:eastAsia="ru-RU"/>
        </w:rPr>
        <w:t>: Кровоснабжение, иннервация и лимфоотток</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Брюшная стенка кровоснабжается продольной и поперечной системой сосудов. К первой относятся:</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lastRenderedPageBreak/>
        <w:t>1. A. epigastrica superior, верхняя надчревная артерия — отходит от внутренней грудной артерии, залегает позади прямой мышцы и в пределах пупочной области анастомозирует с нижней надчревной артерией.</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2. A. epigastrica superior superficialis, поверхностная верхняя надчревная артерия — идет более поверхностно, в пределах подкожной клетчатки.</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3. A. epigastrica inferior, нижняя надчревная артерия отходит от наружной подвздошной артерии, a. iliaca externa, проходит в наружной паховой складке, plica umbilicalis lateralis, и поднимается к пупку позади прямой мышцы живота.</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4. A. epigastrica inferior superficialis, поверхностная нижняя надчревная артерия — отходит от бедренной артерии и поднимается в подкожной клетчатке к пупку.</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Поперечная система кровоснабжения осушествляется шестью нижними межреберными артериями, aa. intercostales, и четырьмя поясничными артериями, aa. lumbales, сегментарно отходящими от аорты. Глубокие ветви этих сосудов лежат между внутренней косой и поперечной мышцами; прободающие ветви, rami perforantes, кровоснабжают поверхностные слои брюшной стенки.</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Иннервируется брюшная стенка за счет шести нижних межреберных нервов, nn. intercostales, а также n. iliohypogactricus, подвздошно-подчревного и n. ilioinguinalis, подвздошно-пахового нервов, которые распределяются посегментно и отдают ветви ко всем слоям брюшной стенки.</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Кровосабжение и иннервация брюшной стенки</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Отток лимфы от верхней половины брюшной стенки осуществляется в подмышечные лимфоузлы, nodi lymphatici axillare, от нижней половины — в паховые лимфоузлы, nodi lymphatici inguinale.</w:t>
      </w:r>
    </w:p>
    <w:p w:rsidR="00672EA5" w:rsidRPr="00672EA5" w:rsidRDefault="00672EA5" w:rsidP="00672EA5">
      <w:pPr>
        <w:spacing w:before="240" w:after="60" w:line="240" w:lineRule="auto"/>
        <w:jc w:val="both"/>
        <w:outlineLvl w:val="4"/>
        <w:rPr>
          <w:rFonts w:ascii="Times New Roman" w:eastAsia="Times New Roman" w:hAnsi="Times New Roman"/>
          <w:bCs/>
          <w:iCs/>
          <w:lang w:eastAsia="ru-RU"/>
        </w:rPr>
      </w:pPr>
    </w:p>
    <w:p w:rsidR="00672EA5" w:rsidRPr="00672EA5" w:rsidRDefault="00672EA5" w:rsidP="00716DE8">
      <w:pPr>
        <w:numPr>
          <w:ilvl w:val="0"/>
          <w:numId w:val="31"/>
        </w:numPr>
        <w:spacing w:after="0" w:line="240" w:lineRule="auto"/>
        <w:jc w:val="both"/>
        <w:rPr>
          <w:rFonts w:ascii="Times New Roman" w:eastAsia="Times New Roman" w:hAnsi="Times New Roman"/>
          <w:b/>
          <w:lang w:eastAsia="ru-RU"/>
        </w:rPr>
      </w:pPr>
      <w:r w:rsidRPr="00672EA5">
        <w:rPr>
          <w:rFonts w:ascii="Times New Roman" w:eastAsia="Times New Roman" w:hAnsi="Times New Roman"/>
          <w:b/>
          <w:lang w:eastAsia="ru-RU"/>
        </w:rPr>
        <w:t xml:space="preserve">Передняя боковая стенка живота.  Венозный и лимфатический отток. Портокавальные и кавакавальные анастомозы. </w:t>
      </w:r>
    </w:p>
    <w:p w:rsidR="00672EA5" w:rsidRPr="00672EA5" w:rsidRDefault="00672EA5" w:rsidP="00672EA5">
      <w:pPr>
        <w:spacing w:before="240" w:after="60" w:line="240" w:lineRule="auto"/>
        <w:jc w:val="both"/>
        <w:outlineLvl w:val="4"/>
        <w:rPr>
          <w:rFonts w:ascii="Times New Roman" w:eastAsia="Times New Roman" w:hAnsi="Times New Roman"/>
          <w:bCs/>
          <w:iCs/>
          <w:lang w:eastAsia="ru-RU"/>
        </w:rPr>
      </w:pPr>
      <w:r w:rsidRPr="00672EA5">
        <w:rPr>
          <w:rFonts w:ascii="Times New Roman" w:eastAsia="Times New Roman" w:hAnsi="Times New Roman"/>
          <w:b/>
          <w:bCs/>
          <w:iCs/>
          <w:lang w:eastAsia="ru-RU"/>
        </w:rPr>
        <w:t>Ответ:</w:t>
      </w:r>
      <w:r w:rsidRPr="00672EA5">
        <w:rPr>
          <w:rFonts w:ascii="Times New Roman" w:eastAsia="Times New Roman" w:hAnsi="Times New Roman"/>
          <w:bCs/>
          <w:iCs/>
          <w:lang w:eastAsia="ru-RU"/>
        </w:rPr>
        <w:t xml:space="preserve"> Кровоснабжение, иннервация и лимфоотток</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Брюшная стенка кровоснабжается продольной и поперечной системой сосудов. К первой относятся:</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1. A. epigastrica superior, верхняя надчревная артерия — отходит от внутренней грудной артерии, залегает позади прямой мышцы и в пределах пупочной области анастомозирует с нижней надчревной артерией.</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2. A. epigastrica superior superficialis, поверхностная верхняя надчревная артерия — идет более поверхностно, в пределах подкожной клетчатки.</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3. A. epigastrica inferior, нижняя надчревная артерия отходит от наружной подвздошной артерии, a. iliaca externa, проходит в наружной паховой складке, plica umbilicalis lateralis, и поднимается к пупку позади прямой мышцы живота.</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4. A. epigastrica inferior superficialis, поверхностная нижняя надчревная артерия — отходит от бедренной артерии и поднимается в подкожной клетчатке к пупку.</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Поперечная система кровоснабжения осушествляется шестью нижними межреберными артериями, aa. intercostales, и четырьмя поясничными артериями, aa. lumbales, сегментарно отходящими от аорты. Глубокие ветви этих сосудов лежат между внутренней косой и поперечной мышцами; прободающие ветви, rami perforantes, кровоснабжают поверхностные слои брюшной стенки.</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Иннервируется брюшная стенка за счет шести нижних межреберных нервов, nn. intercostales, а также n. iliohypogactricus, подвздошно-подчревного и n. ilioinguinalis, подвздошно-пахового нервов, которые распределяются посегментно и отдают ветви ко всем слоям брюшной стенки.</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Кровосабжение и иннервация брюшной стенки</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Отток лимфы от верхней половины брюшной стенки осуществляется в подмышечные лимфоузлы, nodi lymphatici axillare, от нижней половины — в паховые лимфоузлы, nodi lymphatici inguinale.</w:t>
      </w:r>
    </w:p>
    <w:p w:rsidR="00672EA5" w:rsidRPr="00672EA5" w:rsidRDefault="00672EA5" w:rsidP="00672EA5">
      <w:pPr>
        <w:spacing w:after="0" w:line="240" w:lineRule="auto"/>
        <w:jc w:val="both"/>
        <w:rPr>
          <w:rFonts w:ascii="Times New Roman" w:eastAsia="Times New Roman" w:hAnsi="Times New Roman"/>
          <w:b/>
          <w:lang w:eastAsia="ru-RU"/>
        </w:rPr>
      </w:pPr>
    </w:p>
    <w:p w:rsidR="00672EA5" w:rsidRPr="00672EA5" w:rsidRDefault="00672EA5" w:rsidP="00716DE8">
      <w:pPr>
        <w:numPr>
          <w:ilvl w:val="0"/>
          <w:numId w:val="31"/>
        </w:numPr>
        <w:spacing w:after="0" w:line="240" w:lineRule="auto"/>
        <w:jc w:val="both"/>
        <w:rPr>
          <w:rFonts w:ascii="Times New Roman" w:eastAsia="Times New Roman" w:hAnsi="Times New Roman"/>
          <w:b/>
          <w:lang w:eastAsia="ru-RU"/>
        </w:rPr>
      </w:pPr>
      <w:r w:rsidRPr="00672EA5">
        <w:rPr>
          <w:rFonts w:ascii="Times New Roman" w:eastAsia="Times New Roman" w:hAnsi="Times New Roman"/>
          <w:b/>
          <w:lang w:eastAsia="ru-RU"/>
        </w:rPr>
        <w:t xml:space="preserve">Строение передней боковой стенки живота в медиальном отделе. </w:t>
      </w:r>
    </w:p>
    <w:p w:rsidR="00672EA5" w:rsidRPr="00672EA5" w:rsidRDefault="00672EA5" w:rsidP="00672EA5">
      <w:pPr>
        <w:spacing w:after="0" w:line="240" w:lineRule="auto"/>
        <w:jc w:val="both"/>
        <w:rPr>
          <w:rFonts w:ascii="Times New Roman" w:eastAsia="Times New Roman" w:hAnsi="Times New Roman"/>
          <w:b/>
          <w:bCs/>
          <w:lang w:eastAsia="ru-RU"/>
        </w:rPr>
      </w:pPr>
      <w:r w:rsidRPr="00672EA5">
        <w:rPr>
          <w:rFonts w:ascii="Times New Roman" w:eastAsia="Times New Roman" w:hAnsi="Times New Roman"/>
          <w:b/>
          <w:lang w:eastAsia="ru-RU"/>
        </w:rPr>
        <w:t xml:space="preserve">Ответ: </w:t>
      </w:r>
      <w:r w:rsidRPr="00672EA5">
        <w:rPr>
          <w:rFonts w:ascii="Times New Roman" w:eastAsia="Times New Roman" w:hAnsi="Times New Roman"/>
          <w:b/>
          <w:bCs/>
          <w:lang w:eastAsia="ru-RU"/>
        </w:rPr>
        <w:t>Слои в пределах прямой мышцы живота выше дугообразной линии:</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1. Кожа</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2. Подкожный жировой слой</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 xml:space="preserve">3. Поверхностная фасция. </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4. Собственная фасция наружной косой мышцы живота</w:t>
      </w:r>
    </w:p>
    <w:p w:rsidR="00672EA5" w:rsidRPr="00672EA5" w:rsidRDefault="00672EA5" w:rsidP="00672EA5">
      <w:pPr>
        <w:spacing w:after="0" w:line="240" w:lineRule="auto"/>
        <w:jc w:val="both"/>
        <w:rPr>
          <w:rFonts w:ascii="Times New Roman" w:eastAsia="Times New Roman" w:hAnsi="Times New Roman"/>
          <w:iCs/>
          <w:lang w:eastAsia="ru-RU"/>
        </w:rPr>
      </w:pPr>
      <w:r w:rsidRPr="00672EA5">
        <w:rPr>
          <w:rFonts w:ascii="Times New Roman" w:eastAsia="Times New Roman" w:hAnsi="Times New Roman"/>
          <w:lang w:eastAsia="ru-RU"/>
        </w:rPr>
        <w:lastRenderedPageBreak/>
        <w:t xml:space="preserve">5. </w:t>
      </w:r>
      <w:r w:rsidRPr="00672EA5">
        <w:rPr>
          <w:rFonts w:ascii="Times New Roman" w:eastAsia="Times New Roman" w:hAnsi="Times New Roman"/>
          <w:iCs/>
          <w:lang w:eastAsia="ru-RU"/>
        </w:rPr>
        <w:t>Передняя стенка влагалища прямой мышцы живота (</w:t>
      </w:r>
      <w:r w:rsidRPr="00672EA5">
        <w:rPr>
          <w:rFonts w:ascii="Times New Roman" w:eastAsia="Times New Roman" w:hAnsi="Times New Roman"/>
          <w:iCs/>
          <w:lang w:val="en-US" w:eastAsia="ru-RU"/>
        </w:rPr>
        <w:t>paries</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anterior</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vaginae</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m</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recti</w:t>
      </w:r>
      <w:r w:rsidRPr="00672EA5">
        <w:rPr>
          <w:rFonts w:ascii="Times New Roman" w:eastAsia="Times New Roman" w:hAnsi="Times New Roman"/>
          <w:iCs/>
          <w:lang w:eastAsia="ru-RU"/>
        </w:rPr>
        <w:t xml:space="preserve"> </w:t>
      </w:r>
      <w:proofErr w:type="gramStart"/>
      <w:r w:rsidRPr="00672EA5">
        <w:rPr>
          <w:rFonts w:ascii="Times New Roman" w:eastAsia="Times New Roman" w:hAnsi="Times New Roman"/>
          <w:iCs/>
          <w:lang w:val="en-US" w:eastAsia="ru-RU"/>
        </w:rPr>
        <w:t>abdominis</w:t>
      </w:r>
      <w:r w:rsidRPr="00672EA5">
        <w:rPr>
          <w:rFonts w:ascii="Times New Roman" w:eastAsia="Times New Roman" w:hAnsi="Times New Roman"/>
          <w:iCs/>
          <w:lang w:eastAsia="ru-RU"/>
        </w:rPr>
        <w:t xml:space="preserve"> )</w:t>
      </w:r>
      <w:proofErr w:type="gramEnd"/>
      <w:r w:rsidRPr="00672EA5">
        <w:rPr>
          <w:rFonts w:ascii="Times New Roman" w:eastAsia="Times New Roman" w:hAnsi="Times New Roman"/>
          <w:iCs/>
          <w:lang w:eastAsia="ru-RU"/>
        </w:rPr>
        <w:t>.</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 xml:space="preserve">6. </w:t>
      </w:r>
      <w:r w:rsidRPr="00672EA5">
        <w:rPr>
          <w:rFonts w:ascii="Times New Roman" w:eastAsia="Times New Roman" w:hAnsi="Times New Roman"/>
          <w:iCs/>
          <w:lang w:eastAsia="ru-RU"/>
        </w:rPr>
        <w:t>Прямая мышца живота (</w:t>
      </w:r>
      <w:r w:rsidRPr="00672EA5">
        <w:rPr>
          <w:rFonts w:ascii="Times New Roman" w:eastAsia="Times New Roman" w:hAnsi="Times New Roman"/>
          <w:iCs/>
          <w:lang w:val="en-US" w:eastAsia="ru-RU"/>
        </w:rPr>
        <w:t>m</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rectus</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abdominis</w:t>
      </w:r>
      <w:r w:rsidRPr="00672EA5">
        <w:rPr>
          <w:rFonts w:ascii="Times New Roman" w:eastAsia="Times New Roman" w:hAnsi="Times New Roman"/>
          <w:iCs/>
          <w:lang w:eastAsia="ru-RU"/>
        </w:rPr>
        <w:t>)</w:t>
      </w:r>
      <w:r w:rsidRPr="00672EA5">
        <w:rPr>
          <w:rFonts w:ascii="Times New Roman" w:eastAsia="Times New Roman" w:hAnsi="Times New Roman"/>
          <w:lang w:eastAsia="ru-RU"/>
        </w:rPr>
        <w:t xml:space="preserve">. Берёт начало от хрящей </w:t>
      </w:r>
      <w:r w:rsidRPr="00672EA5">
        <w:rPr>
          <w:rFonts w:ascii="Times New Roman" w:eastAsia="Times New Roman" w:hAnsi="Times New Roman"/>
          <w:lang w:val="en-US" w:eastAsia="ru-RU"/>
        </w:rPr>
        <w:t>V</w:t>
      </w:r>
      <w:r w:rsidRPr="00672EA5">
        <w:rPr>
          <w:rFonts w:ascii="Times New Roman" w:eastAsia="Times New Roman" w:hAnsi="Times New Roman"/>
          <w:lang w:eastAsia="ru-RU"/>
        </w:rPr>
        <w:t xml:space="preserve">, </w:t>
      </w:r>
      <w:r w:rsidRPr="00672EA5">
        <w:rPr>
          <w:rFonts w:ascii="Times New Roman" w:eastAsia="Times New Roman" w:hAnsi="Times New Roman"/>
          <w:lang w:val="en-US" w:eastAsia="ru-RU"/>
        </w:rPr>
        <w:t>VI</w:t>
      </w:r>
      <w:r w:rsidRPr="00672EA5">
        <w:rPr>
          <w:rFonts w:ascii="Times New Roman" w:eastAsia="Times New Roman" w:hAnsi="Times New Roman"/>
          <w:lang w:eastAsia="ru-RU"/>
        </w:rPr>
        <w:t xml:space="preserve">, </w:t>
      </w:r>
      <w:r w:rsidRPr="00672EA5">
        <w:rPr>
          <w:rFonts w:ascii="Times New Roman" w:eastAsia="Times New Roman" w:hAnsi="Times New Roman"/>
          <w:lang w:val="en-US" w:eastAsia="ru-RU"/>
        </w:rPr>
        <w:t>VII</w:t>
      </w:r>
      <w:r w:rsidRPr="00672EA5">
        <w:rPr>
          <w:rFonts w:ascii="Times New Roman" w:eastAsia="Times New Roman" w:hAnsi="Times New Roman"/>
          <w:lang w:eastAsia="ru-RU"/>
        </w:rPr>
        <w:t xml:space="preserve"> рёбер и мечевидного отростка грудины и крепится к верхней ветви лонной кости. На своём протяжении имеет 3-4 сухожильные перемычки, внутри которых проходят межреберные сосуды и нервы.</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 xml:space="preserve">7. Задняя стенка влагалища прямой мышцы живота </w:t>
      </w:r>
      <w:r w:rsidRPr="00672EA5">
        <w:rPr>
          <w:rFonts w:ascii="Times New Roman" w:eastAsia="Times New Roman" w:hAnsi="Times New Roman"/>
          <w:iCs/>
          <w:lang w:eastAsia="ru-RU"/>
        </w:rPr>
        <w:t>(</w:t>
      </w:r>
      <w:r w:rsidRPr="00672EA5">
        <w:rPr>
          <w:rFonts w:ascii="Times New Roman" w:eastAsia="Times New Roman" w:hAnsi="Times New Roman"/>
          <w:iCs/>
          <w:lang w:val="en-US" w:eastAsia="ru-RU"/>
        </w:rPr>
        <w:t>paries</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posterior</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vaginae</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m</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recti</w:t>
      </w:r>
      <w:r w:rsidRPr="00672EA5">
        <w:rPr>
          <w:rFonts w:ascii="Times New Roman" w:eastAsia="Times New Roman" w:hAnsi="Times New Roman"/>
          <w:iCs/>
          <w:lang w:eastAsia="ru-RU"/>
        </w:rPr>
        <w:t xml:space="preserve"> </w:t>
      </w:r>
      <w:proofErr w:type="gramStart"/>
      <w:r w:rsidRPr="00672EA5">
        <w:rPr>
          <w:rFonts w:ascii="Times New Roman" w:eastAsia="Times New Roman" w:hAnsi="Times New Roman"/>
          <w:iCs/>
          <w:lang w:val="en-US" w:eastAsia="ru-RU"/>
        </w:rPr>
        <w:t>abdominis</w:t>
      </w:r>
      <w:r w:rsidRPr="00672EA5">
        <w:rPr>
          <w:rFonts w:ascii="Times New Roman" w:eastAsia="Times New Roman" w:hAnsi="Times New Roman"/>
          <w:iCs/>
          <w:lang w:eastAsia="ru-RU"/>
        </w:rPr>
        <w:t xml:space="preserve"> )</w:t>
      </w:r>
      <w:proofErr w:type="gramEnd"/>
      <w:r w:rsidRPr="00672EA5">
        <w:rPr>
          <w:rFonts w:ascii="Times New Roman" w:eastAsia="Times New Roman" w:hAnsi="Times New Roman"/>
          <w:lang w:eastAsia="ru-RU"/>
        </w:rPr>
        <w:t>.</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8. Поперечная фасция.</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9. Предбрюшинный жировой слой</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10. Пристеночная брюшина.</w:t>
      </w:r>
    </w:p>
    <w:p w:rsidR="00672EA5" w:rsidRPr="00672EA5" w:rsidRDefault="00672EA5" w:rsidP="00672EA5">
      <w:pPr>
        <w:spacing w:after="0" w:line="240" w:lineRule="auto"/>
        <w:jc w:val="both"/>
        <w:rPr>
          <w:rFonts w:ascii="Times New Roman" w:eastAsia="Times New Roman" w:hAnsi="Times New Roman"/>
          <w:lang w:eastAsia="ru-RU"/>
        </w:rPr>
      </w:pPr>
    </w:p>
    <w:p w:rsidR="00672EA5" w:rsidRPr="00672EA5" w:rsidRDefault="00672EA5" w:rsidP="00672EA5">
      <w:pPr>
        <w:spacing w:after="0" w:line="240" w:lineRule="auto"/>
        <w:jc w:val="both"/>
        <w:rPr>
          <w:rFonts w:ascii="Times New Roman" w:eastAsia="Times New Roman" w:hAnsi="Times New Roman"/>
          <w:b/>
          <w:bCs/>
          <w:lang w:eastAsia="ru-RU"/>
        </w:rPr>
      </w:pPr>
      <w:r w:rsidRPr="00672EA5">
        <w:rPr>
          <w:rFonts w:ascii="Times New Roman" w:eastAsia="Times New Roman" w:hAnsi="Times New Roman"/>
          <w:b/>
          <w:bCs/>
          <w:lang w:eastAsia="ru-RU"/>
        </w:rPr>
        <w:t>Слои в пределах прямой мышцы живота ниже дугообразной линии:</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1. Кожа</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2. Подкожный жировой слой</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 xml:space="preserve">3. Поверхностная фасция. </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4. Собственная фасция наружной косой мышцы живота</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5. Передняя стенка влагалища прямой мышцы живота.</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 xml:space="preserve">6. Прямая мышца живота и </w:t>
      </w:r>
      <w:r w:rsidRPr="00672EA5">
        <w:rPr>
          <w:rFonts w:ascii="Times New Roman" w:eastAsia="Times New Roman" w:hAnsi="Times New Roman"/>
          <w:iCs/>
          <w:lang w:eastAsia="ru-RU"/>
        </w:rPr>
        <w:t>пирамидальная мышца</w:t>
      </w:r>
      <w:r w:rsidRPr="00672EA5">
        <w:rPr>
          <w:rFonts w:ascii="Times New Roman" w:eastAsia="Times New Roman" w:hAnsi="Times New Roman"/>
          <w:lang w:eastAsia="ru-RU"/>
        </w:rPr>
        <w:t xml:space="preserve"> </w:t>
      </w:r>
      <w:r w:rsidRPr="00672EA5">
        <w:rPr>
          <w:rFonts w:ascii="Times New Roman" w:eastAsia="Times New Roman" w:hAnsi="Times New Roman"/>
          <w:iCs/>
          <w:lang w:eastAsia="ru-RU"/>
        </w:rPr>
        <w:t>(</w:t>
      </w:r>
      <w:r w:rsidRPr="00672EA5">
        <w:rPr>
          <w:rFonts w:ascii="Times New Roman" w:eastAsia="Times New Roman" w:hAnsi="Times New Roman"/>
          <w:iCs/>
          <w:lang w:val="en-US" w:eastAsia="ru-RU"/>
        </w:rPr>
        <w:t>m</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pyramidalis</w:t>
      </w:r>
      <w:r w:rsidRPr="00672EA5">
        <w:rPr>
          <w:rFonts w:ascii="Times New Roman" w:eastAsia="Times New Roman" w:hAnsi="Times New Roman"/>
          <w:iCs/>
          <w:lang w:eastAsia="ru-RU"/>
        </w:rPr>
        <w:t>)</w:t>
      </w:r>
      <w:r w:rsidRPr="00672EA5">
        <w:rPr>
          <w:rFonts w:ascii="Times New Roman" w:eastAsia="Times New Roman" w:hAnsi="Times New Roman"/>
          <w:lang w:eastAsia="ru-RU"/>
        </w:rPr>
        <w:t>. Пирамидальная мышца расположена между прямой мышцей живота и передней стенкой её влагалища. Она начинается от лонного симфиза и прикрепляется к белой линии и внутреннему краю влагалища прямой мышцы. Длина составляет 6-10 см.</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7. Поперечная фасция.</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8. Предбрюшинный жировой слой</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9. Пристеночная брюшина.</w:t>
      </w:r>
    </w:p>
    <w:p w:rsidR="00672EA5" w:rsidRPr="00672EA5" w:rsidRDefault="00672EA5" w:rsidP="00672EA5">
      <w:pPr>
        <w:spacing w:after="0" w:line="240" w:lineRule="auto"/>
        <w:jc w:val="both"/>
        <w:rPr>
          <w:rFonts w:ascii="Times New Roman" w:eastAsia="Times New Roman" w:hAnsi="Times New Roman"/>
          <w:b/>
          <w:lang w:eastAsia="ru-RU"/>
        </w:rPr>
      </w:pPr>
    </w:p>
    <w:p w:rsidR="00672EA5" w:rsidRPr="00672EA5" w:rsidRDefault="00672EA5" w:rsidP="00716DE8">
      <w:pPr>
        <w:numPr>
          <w:ilvl w:val="0"/>
          <w:numId w:val="31"/>
        </w:numPr>
        <w:spacing w:after="0" w:line="240" w:lineRule="auto"/>
        <w:jc w:val="both"/>
        <w:rPr>
          <w:rFonts w:ascii="Times New Roman" w:eastAsia="Times New Roman" w:hAnsi="Times New Roman"/>
          <w:b/>
          <w:lang w:eastAsia="ru-RU"/>
        </w:rPr>
      </w:pPr>
      <w:r w:rsidRPr="00672EA5">
        <w:rPr>
          <w:rFonts w:ascii="Times New Roman" w:eastAsia="Times New Roman" w:hAnsi="Times New Roman"/>
          <w:b/>
          <w:lang w:eastAsia="ru-RU"/>
        </w:rPr>
        <w:t xml:space="preserve">Строение передней боковой стенки живота в латеральном отделе. </w:t>
      </w:r>
    </w:p>
    <w:p w:rsidR="00672EA5" w:rsidRPr="00672EA5" w:rsidRDefault="00672EA5" w:rsidP="00672EA5">
      <w:pPr>
        <w:spacing w:after="0" w:line="240" w:lineRule="auto"/>
        <w:jc w:val="both"/>
        <w:rPr>
          <w:rFonts w:ascii="Times New Roman" w:eastAsia="Times New Roman" w:hAnsi="Times New Roman"/>
          <w:b/>
          <w:bCs/>
          <w:lang w:eastAsia="ru-RU"/>
        </w:rPr>
      </w:pPr>
      <w:r w:rsidRPr="00672EA5">
        <w:rPr>
          <w:rFonts w:ascii="Times New Roman" w:eastAsia="Times New Roman" w:hAnsi="Times New Roman"/>
          <w:b/>
          <w:lang w:eastAsia="ru-RU"/>
        </w:rPr>
        <w:t xml:space="preserve">Ответ: </w:t>
      </w:r>
      <w:r w:rsidRPr="00672EA5">
        <w:rPr>
          <w:rFonts w:ascii="Times New Roman" w:eastAsia="Times New Roman" w:hAnsi="Times New Roman"/>
          <w:b/>
          <w:bCs/>
          <w:lang w:eastAsia="ru-RU"/>
        </w:rPr>
        <w:t xml:space="preserve">Послойная топография </w:t>
      </w:r>
      <w:proofErr w:type="gramStart"/>
      <w:r w:rsidRPr="00672EA5">
        <w:rPr>
          <w:rFonts w:ascii="Times New Roman" w:eastAsia="Times New Roman" w:hAnsi="Times New Roman"/>
          <w:b/>
          <w:bCs/>
          <w:lang w:eastAsia="ru-RU"/>
        </w:rPr>
        <w:t>передне-боковой</w:t>
      </w:r>
      <w:proofErr w:type="gramEnd"/>
      <w:r w:rsidRPr="00672EA5">
        <w:rPr>
          <w:rFonts w:ascii="Times New Roman" w:eastAsia="Times New Roman" w:hAnsi="Times New Roman"/>
          <w:b/>
          <w:bCs/>
          <w:lang w:eastAsia="ru-RU"/>
        </w:rPr>
        <w:t xml:space="preserve"> стенки живота.</w:t>
      </w:r>
    </w:p>
    <w:p w:rsidR="00672EA5" w:rsidRPr="00672EA5" w:rsidRDefault="00672EA5" w:rsidP="00672EA5">
      <w:pPr>
        <w:spacing w:after="0" w:line="240" w:lineRule="auto"/>
        <w:jc w:val="both"/>
        <w:rPr>
          <w:rFonts w:ascii="Times New Roman" w:eastAsia="Times New Roman" w:hAnsi="Times New Roman"/>
          <w:lang w:eastAsia="ru-RU"/>
        </w:rPr>
      </w:pPr>
    </w:p>
    <w:p w:rsidR="00672EA5" w:rsidRPr="00672EA5" w:rsidRDefault="00672EA5" w:rsidP="00672EA5">
      <w:pPr>
        <w:spacing w:after="0" w:line="240" w:lineRule="auto"/>
        <w:jc w:val="both"/>
        <w:rPr>
          <w:rFonts w:ascii="Times New Roman" w:eastAsia="Times New Roman" w:hAnsi="Times New Roman"/>
          <w:b/>
          <w:bCs/>
          <w:lang w:eastAsia="ru-RU"/>
        </w:rPr>
      </w:pPr>
      <w:r w:rsidRPr="00672EA5">
        <w:rPr>
          <w:rFonts w:ascii="Times New Roman" w:eastAsia="Times New Roman" w:hAnsi="Times New Roman"/>
          <w:b/>
          <w:bCs/>
          <w:lang w:eastAsia="ru-RU"/>
        </w:rPr>
        <w:t>Слои вне прямой мышцы живота</w:t>
      </w:r>
    </w:p>
    <w:p w:rsidR="00672EA5" w:rsidRPr="00672EA5" w:rsidRDefault="00672EA5" w:rsidP="00672EA5">
      <w:pPr>
        <w:spacing w:after="0" w:line="240" w:lineRule="auto"/>
        <w:jc w:val="both"/>
        <w:rPr>
          <w:rFonts w:ascii="Times New Roman" w:eastAsia="Times New Roman" w:hAnsi="Times New Roman"/>
          <w:iCs/>
          <w:lang w:eastAsia="ru-RU"/>
        </w:rPr>
      </w:pPr>
      <w:r w:rsidRPr="00672EA5">
        <w:rPr>
          <w:rFonts w:ascii="Times New Roman" w:eastAsia="Times New Roman" w:hAnsi="Times New Roman"/>
          <w:lang w:eastAsia="ru-RU"/>
        </w:rPr>
        <w:t xml:space="preserve">1. </w:t>
      </w:r>
      <w:r w:rsidRPr="00672EA5">
        <w:rPr>
          <w:rFonts w:ascii="Times New Roman" w:eastAsia="Times New Roman" w:hAnsi="Times New Roman"/>
          <w:iCs/>
          <w:lang w:eastAsia="ru-RU"/>
        </w:rPr>
        <w:t>Кожа (</w:t>
      </w:r>
      <w:r w:rsidRPr="00672EA5">
        <w:rPr>
          <w:rFonts w:ascii="Times New Roman" w:eastAsia="Times New Roman" w:hAnsi="Times New Roman"/>
          <w:iCs/>
          <w:lang w:val="en-US" w:eastAsia="ru-RU"/>
        </w:rPr>
        <w:t>derma</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cutis</w:t>
      </w:r>
      <w:r w:rsidRPr="00672EA5">
        <w:rPr>
          <w:rFonts w:ascii="Times New Roman" w:eastAsia="Times New Roman" w:hAnsi="Times New Roman"/>
          <w:iCs/>
          <w:lang w:eastAsia="ru-RU"/>
        </w:rPr>
        <w:t>)</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2. Подкожный жировой слой (</w:t>
      </w:r>
      <w:r w:rsidRPr="00672EA5">
        <w:rPr>
          <w:rFonts w:ascii="Times New Roman" w:eastAsia="Times New Roman" w:hAnsi="Times New Roman"/>
          <w:lang w:val="en-US" w:eastAsia="ru-RU"/>
        </w:rPr>
        <w:t>panniculus</w:t>
      </w:r>
      <w:r w:rsidRPr="00672EA5">
        <w:rPr>
          <w:rFonts w:ascii="Times New Roman" w:eastAsia="Times New Roman" w:hAnsi="Times New Roman"/>
          <w:lang w:eastAsia="ru-RU"/>
        </w:rPr>
        <w:t xml:space="preserve"> </w:t>
      </w:r>
      <w:r w:rsidRPr="00672EA5">
        <w:rPr>
          <w:rFonts w:ascii="Times New Roman" w:eastAsia="Times New Roman" w:hAnsi="Times New Roman"/>
          <w:lang w:val="en-US" w:eastAsia="ru-RU"/>
        </w:rPr>
        <w:t>adiposus</w:t>
      </w:r>
      <w:r w:rsidRPr="00672EA5">
        <w:rPr>
          <w:rFonts w:ascii="Times New Roman" w:eastAsia="Times New Roman" w:hAnsi="Times New Roman"/>
          <w:lang w:eastAsia="ru-RU"/>
        </w:rPr>
        <w:t>)</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3. Поверхностная фасция (</w:t>
      </w:r>
      <w:r w:rsidRPr="00672EA5">
        <w:rPr>
          <w:rFonts w:ascii="Times New Roman" w:eastAsia="Times New Roman" w:hAnsi="Times New Roman"/>
          <w:lang w:val="en-US" w:eastAsia="ru-RU"/>
        </w:rPr>
        <w:t>fascia</w:t>
      </w:r>
      <w:r w:rsidRPr="00672EA5">
        <w:rPr>
          <w:rFonts w:ascii="Times New Roman" w:eastAsia="Times New Roman" w:hAnsi="Times New Roman"/>
          <w:lang w:eastAsia="ru-RU"/>
        </w:rPr>
        <w:t xml:space="preserve"> </w:t>
      </w:r>
      <w:r w:rsidRPr="00672EA5">
        <w:rPr>
          <w:rFonts w:ascii="Times New Roman" w:eastAsia="Times New Roman" w:hAnsi="Times New Roman"/>
          <w:lang w:val="en-US" w:eastAsia="ru-RU"/>
        </w:rPr>
        <w:t>superficialis</w:t>
      </w:r>
      <w:r w:rsidRPr="00672EA5">
        <w:rPr>
          <w:rFonts w:ascii="Times New Roman" w:eastAsia="Times New Roman" w:hAnsi="Times New Roman"/>
          <w:lang w:eastAsia="ru-RU"/>
        </w:rPr>
        <w:t>). В нижних отделах живота поверхностная фасция расщепляется на две пластинки – поверхностную и глубокую (фасция Томпсона). Поверхностная пластинка свободно переходит вниз на бедро и является рыхлой, а глубокая, плотная, крепится снизу к паховой связке и значительно укрепляет низ живота.</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 xml:space="preserve">4. </w:t>
      </w:r>
      <w:r w:rsidRPr="00672EA5">
        <w:rPr>
          <w:rFonts w:ascii="Times New Roman" w:eastAsia="Times New Roman" w:hAnsi="Times New Roman"/>
          <w:iCs/>
          <w:lang w:eastAsia="ru-RU"/>
        </w:rPr>
        <w:t>Собственная фасция наружной косой мышцы живота (</w:t>
      </w:r>
      <w:r w:rsidRPr="00672EA5">
        <w:rPr>
          <w:rFonts w:ascii="Times New Roman" w:eastAsia="Times New Roman" w:hAnsi="Times New Roman"/>
          <w:iCs/>
          <w:lang w:val="en-US" w:eastAsia="ru-RU"/>
        </w:rPr>
        <w:t>fascia</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propria</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m</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obliqui</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abdominis</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externi</w:t>
      </w:r>
      <w:r w:rsidRPr="00672EA5">
        <w:rPr>
          <w:rFonts w:ascii="Times New Roman" w:eastAsia="Times New Roman" w:hAnsi="Times New Roman"/>
          <w:iCs/>
          <w:lang w:eastAsia="ru-RU"/>
        </w:rPr>
        <w:t>)</w:t>
      </w:r>
      <w:r w:rsidRPr="00672EA5">
        <w:rPr>
          <w:rFonts w:ascii="Times New Roman" w:eastAsia="Times New Roman" w:hAnsi="Times New Roman"/>
          <w:lang w:eastAsia="ru-RU"/>
        </w:rPr>
        <w:t>.</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 xml:space="preserve">5. </w:t>
      </w:r>
      <w:r w:rsidRPr="00672EA5">
        <w:rPr>
          <w:rFonts w:ascii="Times New Roman" w:eastAsia="Times New Roman" w:hAnsi="Times New Roman"/>
          <w:iCs/>
          <w:lang w:eastAsia="ru-RU"/>
        </w:rPr>
        <w:t>Наружная косая мышца живота (</w:t>
      </w:r>
      <w:r w:rsidRPr="00672EA5">
        <w:rPr>
          <w:rFonts w:ascii="Times New Roman" w:eastAsia="Times New Roman" w:hAnsi="Times New Roman"/>
          <w:iCs/>
          <w:lang w:val="en-US" w:eastAsia="ru-RU"/>
        </w:rPr>
        <w:t>m</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obliquus</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abdominis</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externus</w:t>
      </w:r>
      <w:r w:rsidRPr="00672EA5">
        <w:rPr>
          <w:rFonts w:ascii="Times New Roman" w:eastAsia="Times New Roman" w:hAnsi="Times New Roman"/>
          <w:iCs/>
          <w:lang w:eastAsia="ru-RU"/>
        </w:rPr>
        <w:t>)</w:t>
      </w:r>
      <w:r w:rsidRPr="00672EA5">
        <w:rPr>
          <w:rFonts w:ascii="Times New Roman" w:eastAsia="Times New Roman" w:hAnsi="Times New Roman"/>
          <w:lang w:eastAsia="ru-RU"/>
        </w:rPr>
        <w:t xml:space="preserve">. Ход волокон этой плоской мышцы направлен сверху вниз и снаружи вовнутрь. Она начинается от восьми нижних рёбер между зубцами передней зубчатой мышцы и широчайшей мышцы спины, идёт вниз и медиально и нижними пучками крепится к наружной губе подвздошной кости, своим апоневрозом (нижним его краем) формирует </w:t>
      </w:r>
      <w:r w:rsidRPr="00672EA5">
        <w:rPr>
          <w:rFonts w:ascii="Times New Roman" w:eastAsia="Times New Roman" w:hAnsi="Times New Roman"/>
          <w:iCs/>
          <w:lang w:eastAsia="ru-RU"/>
        </w:rPr>
        <w:t>паховую связку (</w:t>
      </w:r>
      <w:r w:rsidRPr="00672EA5">
        <w:rPr>
          <w:rFonts w:ascii="Times New Roman" w:eastAsia="Times New Roman" w:hAnsi="Times New Roman"/>
          <w:iCs/>
          <w:lang w:val="en-US" w:eastAsia="ru-RU"/>
        </w:rPr>
        <w:t>lig</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inguinale</w:t>
      </w:r>
      <w:r w:rsidRPr="00672EA5">
        <w:rPr>
          <w:rFonts w:ascii="Times New Roman" w:eastAsia="Times New Roman" w:hAnsi="Times New Roman"/>
          <w:iCs/>
          <w:lang w:eastAsia="ru-RU"/>
        </w:rPr>
        <w:t>)</w:t>
      </w:r>
      <w:r w:rsidRPr="00672EA5">
        <w:rPr>
          <w:rFonts w:ascii="Times New Roman" w:eastAsia="Times New Roman" w:hAnsi="Times New Roman"/>
          <w:lang w:eastAsia="ru-RU"/>
        </w:rPr>
        <w:t xml:space="preserve">, ложится на переднюю поверхность прямой мышцы живота и принимает участие в создании передней стенки её влагалища, а также белой линии живота. </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 xml:space="preserve">6. </w:t>
      </w:r>
      <w:r w:rsidRPr="00672EA5">
        <w:rPr>
          <w:rFonts w:ascii="Times New Roman" w:eastAsia="Times New Roman" w:hAnsi="Times New Roman"/>
          <w:iCs/>
          <w:lang w:eastAsia="ru-RU"/>
        </w:rPr>
        <w:t>Межмышечный фасциальный слой (</w:t>
      </w:r>
      <w:r w:rsidRPr="00672EA5">
        <w:rPr>
          <w:rFonts w:ascii="Times New Roman" w:eastAsia="Times New Roman" w:hAnsi="Times New Roman"/>
          <w:iCs/>
          <w:lang w:val="en-US" w:eastAsia="ru-RU"/>
        </w:rPr>
        <w:t>stratum</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fasciale</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intermusculare</w:t>
      </w:r>
      <w:r w:rsidRPr="00672EA5">
        <w:rPr>
          <w:rFonts w:ascii="Times New Roman" w:eastAsia="Times New Roman" w:hAnsi="Times New Roman"/>
          <w:iCs/>
          <w:lang w:eastAsia="ru-RU"/>
        </w:rPr>
        <w:t>)</w:t>
      </w:r>
      <w:r w:rsidRPr="00672EA5">
        <w:rPr>
          <w:rFonts w:ascii="Times New Roman" w:eastAsia="Times New Roman" w:hAnsi="Times New Roman"/>
          <w:lang w:eastAsia="ru-RU"/>
        </w:rPr>
        <w:t>.</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 xml:space="preserve">7. </w:t>
      </w:r>
      <w:r w:rsidRPr="00672EA5">
        <w:rPr>
          <w:rFonts w:ascii="Times New Roman" w:eastAsia="Times New Roman" w:hAnsi="Times New Roman"/>
          <w:iCs/>
          <w:lang w:eastAsia="ru-RU"/>
        </w:rPr>
        <w:t>Внутренняя косая мышца живота</w:t>
      </w:r>
      <w:r w:rsidRPr="00672EA5">
        <w:rPr>
          <w:rFonts w:ascii="Times New Roman" w:eastAsia="Times New Roman" w:hAnsi="Times New Roman"/>
          <w:lang w:eastAsia="ru-RU"/>
        </w:rPr>
        <w:t xml:space="preserve"> </w:t>
      </w:r>
      <w:r w:rsidRPr="00672EA5">
        <w:rPr>
          <w:rFonts w:ascii="Times New Roman" w:eastAsia="Times New Roman" w:hAnsi="Times New Roman"/>
          <w:iCs/>
          <w:lang w:eastAsia="ru-RU"/>
        </w:rPr>
        <w:t>(</w:t>
      </w:r>
      <w:r w:rsidRPr="00672EA5">
        <w:rPr>
          <w:rFonts w:ascii="Times New Roman" w:eastAsia="Times New Roman" w:hAnsi="Times New Roman"/>
          <w:iCs/>
          <w:lang w:val="en-US" w:eastAsia="ru-RU"/>
        </w:rPr>
        <w:t>m</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obliquus</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abdominis</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internus</w:t>
      </w:r>
      <w:r w:rsidRPr="00672EA5">
        <w:rPr>
          <w:rFonts w:ascii="Times New Roman" w:eastAsia="Times New Roman" w:hAnsi="Times New Roman"/>
          <w:iCs/>
          <w:lang w:eastAsia="ru-RU"/>
        </w:rPr>
        <w:t>)</w:t>
      </w:r>
      <w:r w:rsidRPr="00672EA5">
        <w:rPr>
          <w:rFonts w:ascii="Times New Roman" w:eastAsia="Times New Roman" w:hAnsi="Times New Roman"/>
          <w:lang w:eastAsia="ru-RU"/>
        </w:rPr>
        <w:t xml:space="preserve">. Ход волокон этой мышцы веерообразный, преимущественно </w:t>
      </w:r>
      <w:proofErr w:type="gramStart"/>
      <w:r w:rsidRPr="00672EA5">
        <w:rPr>
          <w:rFonts w:ascii="Times New Roman" w:eastAsia="Times New Roman" w:hAnsi="Times New Roman"/>
          <w:lang w:eastAsia="ru-RU"/>
        </w:rPr>
        <w:t>снизу вверх</w:t>
      </w:r>
      <w:proofErr w:type="gramEnd"/>
      <w:r w:rsidRPr="00672EA5">
        <w:rPr>
          <w:rFonts w:ascii="Times New Roman" w:eastAsia="Times New Roman" w:hAnsi="Times New Roman"/>
          <w:lang w:eastAsia="ru-RU"/>
        </w:rPr>
        <w:t xml:space="preserve"> и снаружи вовнутрь. Начинается от поверхностной пластинки пояснично-грудной фасции, промежуточной линии подвздошного гребня, наружных одной-двух третей паховой связки и крепится верхними пучками к наружной поверхности трёх нижних рёбер, а остальной частью своего апоневроза подходит к латеральному краю прямой мышцы живота и, расщепляясь на две пластинки, охватывает её спереди и сзади и вплетается в белую линию.</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8.Межмышечный фасциальный слой.</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 xml:space="preserve">9. </w:t>
      </w:r>
      <w:r w:rsidRPr="00672EA5">
        <w:rPr>
          <w:rFonts w:ascii="Times New Roman" w:eastAsia="Times New Roman" w:hAnsi="Times New Roman"/>
          <w:iCs/>
          <w:lang w:eastAsia="ru-RU"/>
        </w:rPr>
        <w:t>Поперечная мышца живота</w:t>
      </w:r>
      <w:r w:rsidRPr="00672EA5">
        <w:rPr>
          <w:rFonts w:ascii="Times New Roman" w:eastAsia="Times New Roman" w:hAnsi="Times New Roman"/>
          <w:lang w:eastAsia="ru-RU"/>
        </w:rPr>
        <w:t xml:space="preserve"> </w:t>
      </w:r>
      <w:r w:rsidRPr="00672EA5">
        <w:rPr>
          <w:rFonts w:ascii="Times New Roman" w:eastAsia="Times New Roman" w:hAnsi="Times New Roman"/>
          <w:iCs/>
          <w:lang w:eastAsia="ru-RU"/>
        </w:rPr>
        <w:t>(</w:t>
      </w:r>
      <w:r w:rsidRPr="00672EA5">
        <w:rPr>
          <w:rFonts w:ascii="Times New Roman" w:eastAsia="Times New Roman" w:hAnsi="Times New Roman"/>
          <w:iCs/>
          <w:lang w:val="en-US" w:eastAsia="ru-RU"/>
        </w:rPr>
        <w:t>m</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transversus</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abdominis</w:t>
      </w:r>
      <w:r w:rsidRPr="00672EA5">
        <w:rPr>
          <w:rFonts w:ascii="Times New Roman" w:eastAsia="Times New Roman" w:hAnsi="Times New Roman"/>
          <w:iCs/>
          <w:lang w:eastAsia="ru-RU"/>
        </w:rPr>
        <w:t>)</w:t>
      </w:r>
      <w:r w:rsidRPr="00672EA5">
        <w:rPr>
          <w:rFonts w:ascii="Times New Roman" w:eastAsia="Times New Roman" w:hAnsi="Times New Roman"/>
          <w:lang w:eastAsia="ru-RU"/>
        </w:rPr>
        <w:t xml:space="preserve">. Ход волокон мышцы горизонтальный. Поперечная мышца начинается от внутренней поверхности шести нижних рёбер, глубокой пластинки пояснично-грудной фасции, внутренней губы подвздошного гребня, наружных одной-двух третей паховой связки. Волокна мышцы переходят в виде полулунной линии в апоневроз, который также участвует в образовании влагалища прямой мышцы живота и белой линии. 10. </w:t>
      </w:r>
      <w:r w:rsidRPr="00672EA5">
        <w:rPr>
          <w:rFonts w:ascii="Times New Roman" w:eastAsia="Times New Roman" w:hAnsi="Times New Roman"/>
          <w:iCs/>
          <w:lang w:eastAsia="ru-RU"/>
        </w:rPr>
        <w:t>Поперечная фасция (</w:t>
      </w:r>
      <w:r w:rsidRPr="00672EA5">
        <w:rPr>
          <w:rFonts w:ascii="Times New Roman" w:eastAsia="Times New Roman" w:hAnsi="Times New Roman"/>
          <w:iCs/>
          <w:lang w:val="en-US" w:eastAsia="ru-RU"/>
        </w:rPr>
        <w:t>f</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transversalis</w:t>
      </w:r>
      <w:r w:rsidRPr="00672EA5">
        <w:rPr>
          <w:rFonts w:ascii="Times New Roman" w:eastAsia="Times New Roman" w:hAnsi="Times New Roman"/>
          <w:iCs/>
          <w:lang w:eastAsia="ru-RU"/>
        </w:rPr>
        <w:t>)</w:t>
      </w:r>
      <w:r w:rsidRPr="00672EA5">
        <w:rPr>
          <w:rFonts w:ascii="Times New Roman" w:eastAsia="Times New Roman" w:hAnsi="Times New Roman"/>
          <w:lang w:eastAsia="ru-RU"/>
        </w:rPr>
        <w:t>.</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 xml:space="preserve">11. </w:t>
      </w:r>
      <w:r w:rsidRPr="00672EA5">
        <w:rPr>
          <w:rFonts w:ascii="Times New Roman" w:eastAsia="Times New Roman" w:hAnsi="Times New Roman"/>
          <w:iCs/>
          <w:lang w:eastAsia="ru-RU"/>
        </w:rPr>
        <w:t>Предбрюшинный жировой слой (</w:t>
      </w:r>
      <w:r w:rsidRPr="00672EA5">
        <w:rPr>
          <w:rFonts w:ascii="Times New Roman" w:eastAsia="Times New Roman" w:hAnsi="Times New Roman"/>
          <w:iCs/>
          <w:lang w:val="en-US" w:eastAsia="ru-RU"/>
        </w:rPr>
        <w:t>stratum</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adiposum</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praeperitoneale</w:t>
      </w:r>
      <w:r w:rsidRPr="00672EA5">
        <w:rPr>
          <w:rFonts w:ascii="Times New Roman" w:eastAsia="Times New Roman" w:hAnsi="Times New Roman"/>
          <w:iCs/>
          <w:lang w:eastAsia="ru-RU"/>
        </w:rPr>
        <w:t>)</w:t>
      </w:r>
      <w:r w:rsidRPr="00672EA5">
        <w:rPr>
          <w:rFonts w:ascii="Times New Roman" w:eastAsia="Times New Roman" w:hAnsi="Times New Roman"/>
          <w:lang w:eastAsia="ru-RU"/>
        </w:rPr>
        <w:t>.</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lastRenderedPageBreak/>
        <w:t xml:space="preserve">12. </w:t>
      </w:r>
      <w:r w:rsidRPr="00672EA5">
        <w:rPr>
          <w:rFonts w:ascii="Times New Roman" w:eastAsia="Times New Roman" w:hAnsi="Times New Roman"/>
          <w:iCs/>
          <w:lang w:eastAsia="ru-RU"/>
        </w:rPr>
        <w:t>Пристеночная брюшина (</w:t>
      </w:r>
      <w:r w:rsidRPr="00672EA5">
        <w:rPr>
          <w:rFonts w:ascii="Times New Roman" w:eastAsia="Times New Roman" w:hAnsi="Times New Roman"/>
          <w:iCs/>
          <w:lang w:val="en-US" w:eastAsia="ru-RU"/>
        </w:rPr>
        <w:t>peritoneum</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parietale</w:t>
      </w:r>
      <w:r w:rsidRPr="00672EA5">
        <w:rPr>
          <w:rFonts w:ascii="Times New Roman" w:eastAsia="Times New Roman" w:hAnsi="Times New Roman"/>
          <w:iCs/>
          <w:lang w:eastAsia="ru-RU"/>
        </w:rPr>
        <w:t>)</w:t>
      </w:r>
      <w:r w:rsidRPr="00672EA5">
        <w:rPr>
          <w:rFonts w:ascii="Times New Roman" w:eastAsia="Times New Roman" w:hAnsi="Times New Roman"/>
          <w:lang w:eastAsia="ru-RU"/>
        </w:rPr>
        <w:t>.</w:t>
      </w:r>
    </w:p>
    <w:p w:rsidR="00672EA5" w:rsidRPr="00672EA5" w:rsidRDefault="00672EA5" w:rsidP="00672EA5">
      <w:pPr>
        <w:spacing w:after="0" w:line="240" w:lineRule="auto"/>
        <w:jc w:val="both"/>
        <w:rPr>
          <w:rFonts w:ascii="Times New Roman" w:eastAsia="Times New Roman" w:hAnsi="Times New Roman"/>
          <w:lang w:eastAsia="ru-RU"/>
        </w:rPr>
      </w:pPr>
    </w:p>
    <w:p w:rsidR="00672EA5" w:rsidRPr="00672EA5" w:rsidRDefault="00672EA5" w:rsidP="00716DE8">
      <w:pPr>
        <w:numPr>
          <w:ilvl w:val="0"/>
          <w:numId w:val="31"/>
        </w:numPr>
        <w:spacing w:after="0" w:line="240" w:lineRule="auto"/>
        <w:jc w:val="both"/>
        <w:rPr>
          <w:rFonts w:ascii="Times New Roman" w:eastAsia="Times New Roman" w:hAnsi="Times New Roman"/>
          <w:b/>
          <w:lang w:eastAsia="ru-RU"/>
        </w:rPr>
      </w:pPr>
      <w:r w:rsidRPr="00672EA5">
        <w:rPr>
          <w:rFonts w:ascii="Times New Roman" w:eastAsia="Times New Roman" w:hAnsi="Times New Roman"/>
          <w:b/>
          <w:lang w:eastAsia="ru-RU"/>
        </w:rPr>
        <w:t xml:space="preserve">Передняя боковая стенка живота. Слабые места. Строение пупочного кольца. </w:t>
      </w:r>
    </w:p>
    <w:p w:rsidR="00672EA5" w:rsidRPr="00672EA5" w:rsidRDefault="00672EA5" w:rsidP="00672EA5">
      <w:pPr>
        <w:spacing w:after="0" w:line="240" w:lineRule="auto"/>
        <w:jc w:val="both"/>
        <w:rPr>
          <w:rFonts w:ascii="Times New Roman" w:eastAsia="Times New Roman" w:hAnsi="Times New Roman"/>
          <w:b/>
          <w:bCs/>
          <w:lang w:eastAsia="ru-RU"/>
        </w:rPr>
      </w:pPr>
      <w:r w:rsidRPr="00672EA5">
        <w:rPr>
          <w:rFonts w:ascii="Times New Roman" w:eastAsia="Times New Roman" w:hAnsi="Times New Roman"/>
          <w:b/>
          <w:lang w:eastAsia="ru-RU"/>
        </w:rPr>
        <w:t xml:space="preserve">Ответ: </w:t>
      </w:r>
      <w:r w:rsidRPr="00672EA5">
        <w:rPr>
          <w:rFonts w:ascii="Times New Roman" w:eastAsia="Times New Roman" w:hAnsi="Times New Roman"/>
          <w:b/>
          <w:bCs/>
          <w:lang w:eastAsia="ru-RU"/>
        </w:rPr>
        <w:t>Слои пупка (Анатомия пупка)</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Пупок представляет из себя ямку, расположенную на передней срединной линии на уровне межпозвоночного диска между третьим и четвёртым поясничными позвонками. Эта ямка окаймлена пупочным кольцом, на дне её лежит пупочный сосочек.</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Слои пупка:</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1. Кожа.</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2. Пупочная фасция (производное поперечной фасции).</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3. Пристеночная брюшина.</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Изнутри к пупку подходят:</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1. срединная пупочная складка брюшины, расположенная над облитерированным первичным мочевым ходом,</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2. медиальные пупочные складки брюшины, расположенные над облитерированными участками пупочных артерий (правой и левой),</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3. круглая связка печени.</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 xml:space="preserve">Пупок является слабым местом </w:t>
      </w:r>
      <w:proofErr w:type="gramStart"/>
      <w:r w:rsidRPr="00672EA5">
        <w:rPr>
          <w:rFonts w:ascii="Times New Roman" w:eastAsia="Times New Roman" w:hAnsi="Times New Roman"/>
          <w:lang w:eastAsia="ru-RU"/>
        </w:rPr>
        <w:t>передне-боковой</w:t>
      </w:r>
      <w:proofErr w:type="gramEnd"/>
      <w:r w:rsidRPr="00672EA5">
        <w:rPr>
          <w:rFonts w:ascii="Times New Roman" w:eastAsia="Times New Roman" w:hAnsi="Times New Roman"/>
          <w:lang w:eastAsia="ru-RU"/>
        </w:rPr>
        <w:t xml:space="preserve"> стенки живота, вследствие чего он часто служит грыжевыми воротами для пупочных грыж.</w:t>
      </w:r>
    </w:p>
    <w:p w:rsidR="00672EA5" w:rsidRPr="00672EA5" w:rsidRDefault="00672EA5" w:rsidP="00672EA5">
      <w:pPr>
        <w:spacing w:after="0" w:line="240" w:lineRule="auto"/>
        <w:jc w:val="both"/>
        <w:rPr>
          <w:rFonts w:ascii="Times New Roman" w:eastAsia="Times New Roman" w:hAnsi="Times New Roman"/>
          <w:lang w:eastAsia="ru-RU"/>
        </w:rPr>
      </w:pPr>
    </w:p>
    <w:p w:rsidR="00672EA5" w:rsidRPr="00672EA5" w:rsidRDefault="00672EA5" w:rsidP="00716DE8">
      <w:pPr>
        <w:numPr>
          <w:ilvl w:val="0"/>
          <w:numId w:val="31"/>
        </w:numPr>
        <w:spacing w:before="86" w:after="0" w:line="240" w:lineRule="auto"/>
        <w:ind w:right="116"/>
        <w:jc w:val="both"/>
        <w:rPr>
          <w:rFonts w:ascii="Times New Roman" w:eastAsia="Times New Roman" w:hAnsi="Times New Roman"/>
          <w:b/>
          <w:lang w:eastAsia="ru-RU"/>
        </w:rPr>
      </w:pPr>
      <w:r w:rsidRPr="00672EA5">
        <w:rPr>
          <w:rFonts w:ascii="Times New Roman" w:eastAsia="Times New Roman" w:hAnsi="Times New Roman"/>
          <w:b/>
          <w:lang w:eastAsia="ru-RU"/>
        </w:rPr>
        <w:t xml:space="preserve">Передняя боковая стенка живота. Слабые места. Строение белой линии. </w:t>
      </w:r>
    </w:p>
    <w:p w:rsidR="00672EA5" w:rsidRPr="00672EA5" w:rsidRDefault="00672EA5" w:rsidP="00672EA5">
      <w:pPr>
        <w:spacing w:after="0" w:line="240" w:lineRule="auto"/>
        <w:jc w:val="both"/>
        <w:rPr>
          <w:rFonts w:ascii="Times New Roman" w:eastAsia="Times New Roman" w:hAnsi="Times New Roman"/>
          <w:b/>
          <w:bCs/>
          <w:lang w:eastAsia="ru-RU"/>
        </w:rPr>
      </w:pPr>
      <w:r w:rsidRPr="00672EA5">
        <w:rPr>
          <w:rFonts w:ascii="Times New Roman" w:eastAsia="Times New Roman" w:hAnsi="Times New Roman"/>
          <w:b/>
          <w:lang w:eastAsia="ru-RU"/>
        </w:rPr>
        <w:t xml:space="preserve">Ответ: </w:t>
      </w:r>
      <w:r w:rsidRPr="00672EA5">
        <w:rPr>
          <w:rFonts w:ascii="Times New Roman" w:eastAsia="Times New Roman" w:hAnsi="Times New Roman"/>
          <w:b/>
          <w:bCs/>
          <w:lang w:eastAsia="ru-RU"/>
        </w:rPr>
        <w:t>Строение влагалища прямой мышцы живота</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iCs/>
          <w:lang w:eastAsia="ru-RU"/>
        </w:rPr>
        <w:t>Влагалище прямой мышцы живота (</w:t>
      </w:r>
      <w:r w:rsidRPr="00672EA5">
        <w:rPr>
          <w:rFonts w:ascii="Times New Roman" w:eastAsia="Times New Roman" w:hAnsi="Times New Roman"/>
          <w:iCs/>
          <w:lang w:val="en-US" w:eastAsia="ru-RU"/>
        </w:rPr>
        <w:t>vagina</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m</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recti</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abdominis</w:t>
      </w:r>
      <w:r w:rsidRPr="00672EA5">
        <w:rPr>
          <w:rFonts w:ascii="Times New Roman" w:eastAsia="Times New Roman" w:hAnsi="Times New Roman"/>
          <w:iCs/>
          <w:lang w:eastAsia="ru-RU"/>
        </w:rPr>
        <w:t>)</w:t>
      </w:r>
      <w:r w:rsidRPr="00672EA5">
        <w:rPr>
          <w:rFonts w:ascii="Times New Roman" w:eastAsia="Times New Roman" w:hAnsi="Times New Roman"/>
          <w:lang w:eastAsia="ru-RU"/>
        </w:rPr>
        <w:t xml:space="preserve"> сформировано за счёт апоневрозов наружной косой, внутренней косой и поперечной мышц живота.</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В пределах верхних двух третей прямой мышцы живота:</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 xml:space="preserve"> Апоневроз наружной косой мышцы проходит кпереди от прямой мышцы. Апоневроз внутренней косой мышцы подходит к наружному краю прямой мышцы и расщепляется на две пластинки, одна из которых проходит по передней поверхности прямой мышцы живота, а другая – по задней. Апоневроз поперечной мышцы расположен позади прямой мышцы.</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 xml:space="preserve">В пределах нижней трети прямой мышцы живота апоневрозы всех плоских мышц проходят спереди от прямой мышцы. Место перехода задней стенки влагалища вперёд выглядит как </w:t>
      </w:r>
      <w:r w:rsidRPr="00672EA5">
        <w:rPr>
          <w:rFonts w:ascii="Times New Roman" w:eastAsia="Times New Roman" w:hAnsi="Times New Roman"/>
          <w:iCs/>
          <w:lang w:eastAsia="ru-RU"/>
        </w:rPr>
        <w:t>дугообразная линия (</w:t>
      </w:r>
      <w:r w:rsidRPr="00672EA5">
        <w:rPr>
          <w:rFonts w:ascii="Times New Roman" w:eastAsia="Times New Roman" w:hAnsi="Times New Roman"/>
          <w:iCs/>
          <w:lang w:val="en-US" w:eastAsia="ru-RU"/>
        </w:rPr>
        <w:t>linea</w:t>
      </w:r>
      <w:r w:rsidRPr="00672EA5">
        <w:rPr>
          <w:rFonts w:ascii="Times New Roman" w:eastAsia="Times New Roman" w:hAnsi="Times New Roman"/>
          <w:iCs/>
          <w:lang w:eastAsia="ru-RU"/>
        </w:rPr>
        <w:t xml:space="preserve"> </w:t>
      </w:r>
      <w:proofErr w:type="gramStart"/>
      <w:r w:rsidRPr="00672EA5">
        <w:rPr>
          <w:rFonts w:ascii="Times New Roman" w:eastAsia="Times New Roman" w:hAnsi="Times New Roman"/>
          <w:iCs/>
          <w:lang w:val="en-US" w:eastAsia="ru-RU"/>
        </w:rPr>
        <w:t>arcuata</w:t>
      </w:r>
      <w:r w:rsidRPr="00672EA5">
        <w:rPr>
          <w:rFonts w:ascii="Times New Roman" w:eastAsia="Times New Roman" w:hAnsi="Times New Roman"/>
          <w:iCs/>
          <w:lang w:eastAsia="ru-RU"/>
        </w:rPr>
        <w:t>)(</w:t>
      </w:r>
      <w:proofErr w:type="gramEnd"/>
      <w:r w:rsidRPr="00672EA5">
        <w:rPr>
          <w:rFonts w:ascii="Times New Roman" w:eastAsia="Times New Roman" w:hAnsi="Times New Roman"/>
          <w:iCs/>
          <w:lang w:val="en-US" w:eastAsia="ru-RU"/>
        </w:rPr>
        <w:t>Douglasi</w:t>
      </w:r>
      <w:r w:rsidRPr="00672EA5">
        <w:rPr>
          <w:rFonts w:ascii="Times New Roman" w:eastAsia="Times New Roman" w:hAnsi="Times New Roman"/>
          <w:iCs/>
          <w:lang w:eastAsia="ru-RU"/>
        </w:rPr>
        <w:t>)</w:t>
      </w:r>
      <w:r w:rsidRPr="00672EA5">
        <w:rPr>
          <w:rFonts w:ascii="Times New Roman" w:eastAsia="Times New Roman" w:hAnsi="Times New Roman"/>
          <w:lang w:eastAsia="ru-RU"/>
        </w:rPr>
        <w:t xml:space="preserve">. Это место расположено примерно на 2-3 поперечных пальца ниже пупка. Ниже дугообразной линии апоневрозы всех трёх мышц срастаются между собой и образуют более толстую и прочную апоневротическую стенку. Задняя поверхность прямой мышцы живота, таким образом, здесь покрыта лишь поперечной фасцией. </w:t>
      </w:r>
      <w:r w:rsidRPr="00672EA5">
        <w:rPr>
          <w:rFonts w:ascii="Times New Roman" w:eastAsia="Times New Roman" w:hAnsi="Times New Roman"/>
          <w:lang w:val="en-US" w:eastAsia="ru-RU"/>
        </w:rPr>
        <w:t>Linea</w:t>
      </w:r>
      <w:r w:rsidRPr="00672EA5">
        <w:rPr>
          <w:rFonts w:ascii="Times New Roman" w:eastAsia="Times New Roman" w:hAnsi="Times New Roman"/>
          <w:lang w:eastAsia="ru-RU"/>
        </w:rPr>
        <w:t xml:space="preserve"> </w:t>
      </w:r>
      <w:r w:rsidRPr="00672EA5">
        <w:rPr>
          <w:rFonts w:ascii="Times New Roman" w:eastAsia="Times New Roman" w:hAnsi="Times New Roman"/>
          <w:lang w:val="en-US" w:eastAsia="ru-RU"/>
        </w:rPr>
        <w:t>arcuata</w:t>
      </w:r>
      <w:r w:rsidRPr="00672EA5">
        <w:rPr>
          <w:rFonts w:ascii="Times New Roman" w:eastAsia="Times New Roman" w:hAnsi="Times New Roman"/>
          <w:lang w:eastAsia="ru-RU"/>
        </w:rPr>
        <w:t xml:space="preserve"> представляет, следовательно, свободный нижний край задней апоневротической стенки влагалища прямой мышцы живота. К нему подходят фиброзные волокна </w:t>
      </w:r>
      <w:r w:rsidRPr="00672EA5">
        <w:rPr>
          <w:rFonts w:ascii="Times New Roman" w:eastAsia="Times New Roman" w:hAnsi="Times New Roman"/>
          <w:iCs/>
          <w:lang w:eastAsia="ru-RU"/>
        </w:rPr>
        <w:t>межъямковой связки (</w:t>
      </w:r>
      <w:r w:rsidRPr="00672EA5">
        <w:rPr>
          <w:rFonts w:ascii="Times New Roman" w:eastAsia="Times New Roman" w:hAnsi="Times New Roman"/>
          <w:iCs/>
          <w:lang w:val="en-US" w:eastAsia="ru-RU"/>
        </w:rPr>
        <w:t>lig</w:t>
      </w:r>
      <w:r w:rsidRPr="00672EA5">
        <w:rPr>
          <w:rFonts w:ascii="Times New Roman" w:eastAsia="Times New Roman" w:hAnsi="Times New Roman"/>
          <w:iCs/>
          <w:lang w:eastAsia="ru-RU"/>
        </w:rPr>
        <w:t xml:space="preserve">. </w:t>
      </w:r>
      <w:proofErr w:type="gramStart"/>
      <w:r w:rsidRPr="00672EA5">
        <w:rPr>
          <w:rFonts w:ascii="Times New Roman" w:eastAsia="Times New Roman" w:hAnsi="Times New Roman"/>
          <w:iCs/>
          <w:lang w:val="en-US" w:eastAsia="ru-RU"/>
        </w:rPr>
        <w:t>interfoveolare</w:t>
      </w:r>
      <w:r w:rsidRPr="00672EA5">
        <w:rPr>
          <w:rFonts w:ascii="Times New Roman" w:eastAsia="Times New Roman" w:hAnsi="Times New Roman"/>
          <w:iCs/>
          <w:lang w:eastAsia="ru-RU"/>
        </w:rPr>
        <w:t>)(</w:t>
      </w:r>
      <w:proofErr w:type="gramEnd"/>
      <w:r w:rsidRPr="00672EA5">
        <w:rPr>
          <w:rFonts w:ascii="Times New Roman" w:eastAsia="Times New Roman" w:hAnsi="Times New Roman"/>
          <w:iCs/>
          <w:lang w:val="en-US" w:eastAsia="ru-RU"/>
        </w:rPr>
        <w:t>Hesselbachi</w:t>
      </w:r>
      <w:r w:rsidRPr="00672EA5">
        <w:rPr>
          <w:rFonts w:ascii="Times New Roman" w:eastAsia="Times New Roman" w:hAnsi="Times New Roman"/>
          <w:iCs/>
          <w:lang w:eastAsia="ru-RU"/>
        </w:rPr>
        <w:t>)</w:t>
      </w:r>
      <w:r w:rsidRPr="00672EA5">
        <w:rPr>
          <w:rFonts w:ascii="Times New Roman" w:eastAsia="Times New Roman" w:hAnsi="Times New Roman"/>
          <w:lang w:eastAsia="ru-RU"/>
        </w:rPr>
        <w:t>, которые и укрепляют его с боков.</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p>
    <w:p w:rsidR="00672EA5" w:rsidRPr="00672EA5" w:rsidRDefault="00672EA5" w:rsidP="00716DE8">
      <w:pPr>
        <w:numPr>
          <w:ilvl w:val="0"/>
          <w:numId w:val="31"/>
        </w:numPr>
        <w:spacing w:after="0" w:line="240" w:lineRule="auto"/>
        <w:jc w:val="both"/>
        <w:rPr>
          <w:rFonts w:ascii="Times New Roman" w:eastAsia="Times New Roman" w:hAnsi="Times New Roman"/>
          <w:b/>
          <w:lang w:eastAsia="ru-RU"/>
        </w:rPr>
      </w:pPr>
      <w:r w:rsidRPr="00672EA5">
        <w:rPr>
          <w:rFonts w:ascii="Times New Roman" w:eastAsia="Times New Roman" w:hAnsi="Times New Roman"/>
          <w:b/>
          <w:lang w:eastAsia="ru-RU"/>
        </w:rPr>
        <w:t xml:space="preserve">Паховая область. Паховый треугольник, паховый промежуток. </w:t>
      </w:r>
    </w:p>
    <w:p w:rsidR="00672EA5" w:rsidRPr="00672EA5" w:rsidRDefault="00672EA5" w:rsidP="00672EA5">
      <w:pPr>
        <w:spacing w:after="0" w:line="240" w:lineRule="auto"/>
        <w:jc w:val="both"/>
        <w:rPr>
          <w:rFonts w:ascii="Times New Roman" w:eastAsia="Times New Roman" w:hAnsi="Times New Roman"/>
          <w:b/>
          <w:bCs/>
          <w:lang w:eastAsia="ru-RU"/>
        </w:rPr>
      </w:pPr>
      <w:r w:rsidRPr="00672EA5">
        <w:rPr>
          <w:rFonts w:ascii="Times New Roman" w:eastAsia="Times New Roman" w:hAnsi="Times New Roman"/>
          <w:b/>
          <w:lang w:eastAsia="ru-RU"/>
        </w:rPr>
        <w:t xml:space="preserve">Ответ: </w:t>
      </w:r>
      <w:r w:rsidRPr="00672EA5">
        <w:rPr>
          <w:rFonts w:ascii="Times New Roman" w:eastAsia="Times New Roman" w:hAnsi="Times New Roman"/>
          <w:b/>
          <w:bCs/>
          <w:lang w:eastAsia="ru-RU"/>
        </w:rPr>
        <w:t>Анатомия паховых грыж.</w:t>
      </w:r>
    </w:p>
    <w:p w:rsidR="00672EA5" w:rsidRPr="00672EA5" w:rsidRDefault="00672EA5" w:rsidP="00672EA5">
      <w:pPr>
        <w:spacing w:after="0" w:line="240" w:lineRule="auto"/>
        <w:jc w:val="both"/>
        <w:rPr>
          <w:rFonts w:ascii="Times New Roman" w:eastAsia="Times New Roman" w:hAnsi="Times New Roman"/>
          <w:b/>
          <w:bCs/>
          <w:iCs/>
          <w:lang w:eastAsia="ru-RU"/>
        </w:rPr>
      </w:pPr>
      <w:r w:rsidRPr="00672EA5">
        <w:rPr>
          <w:rFonts w:ascii="Times New Roman" w:eastAsia="Times New Roman" w:hAnsi="Times New Roman"/>
          <w:lang w:eastAsia="ru-RU"/>
        </w:rPr>
        <w:t>Для того чтобы понять анатомию паховых грыж, нужно чётко понимать значение и анатомию паховой области, пахового треугольника, пахового промежутка и пахового канала.</w:t>
      </w:r>
      <w:r w:rsidRPr="00672EA5">
        <w:rPr>
          <w:rFonts w:ascii="Times New Roman" w:eastAsia="Times New Roman" w:hAnsi="Times New Roman"/>
          <w:b/>
          <w:bCs/>
          <w:iCs/>
          <w:lang w:eastAsia="ru-RU"/>
        </w:rPr>
        <w:t xml:space="preserve"> Паховая область (</w:t>
      </w:r>
      <w:r w:rsidRPr="00672EA5">
        <w:rPr>
          <w:rFonts w:ascii="Times New Roman" w:eastAsia="Times New Roman" w:hAnsi="Times New Roman"/>
          <w:b/>
          <w:bCs/>
          <w:iCs/>
          <w:lang w:val="en-US" w:eastAsia="ru-RU"/>
        </w:rPr>
        <w:t>regio</w:t>
      </w:r>
      <w:r w:rsidRPr="00672EA5">
        <w:rPr>
          <w:rFonts w:ascii="Times New Roman" w:eastAsia="Times New Roman" w:hAnsi="Times New Roman"/>
          <w:b/>
          <w:bCs/>
          <w:iCs/>
          <w:lang w:eastAsia="ru-RU"/>
        </w:rPr>
        <w:t xml:space="preserve"> </w:t>
      </w:r>
      <w:r w:rsidRPr="00672EA5">
        <w:rPr>
          <w:rFonts w:ascii="Times New Roman" w:eastAsia="Times New Roman" w:hAnsi="Times New Roman"/>
          <w:b/>
          <w:bCs/>
          <w:iCs/>
          <w:lang w:val="en-US" w:eastAsia="ru-RU"/>
        </w:rPr>
        <w:t>inguinalis</w:t>
      </w:r>
      <w:r w:rsidRPr="00672EA5">
        <w:rPr>
          <w:rFonts w:ascii="Times New Roman" w:eastAsia="Times New Roman" w:hAnsi="Times New Roman"/>
          <w:b/>
          <w:bCs/>
          <w:iCs/>
          <w:lang w:eastAsia="ru-RU"/>
        </w:rPr>
        <w:t xml:space="preserve">) </w:t>
      </w:r>
      <w:r w:rsidRPr="00672EA5">
        <w:rPr>
          <w:rFonts w:ascii="Times New Roman" w:eastAsia="Times New Roman" w:hAnsi="Times New Roman"/>
          <w:lang w:eastAsia="ru-RU"/>
        </w:rPr>
        <w:t xml:space="preserve">Паховая область ограничена: сверху – межостистой линией, медиально – латеральным краем прямой мышцы живота, снизу и латерально – паховой складкой (складка кожи, разграничивающая </w:t>
      </w:r>
      <w:proofErr w:type="gramStart"/>
      <w:r w:rsidRPr="00672EA5">
        <w:rPr>
          <w:rFonts w:ascii="Times New Roman" w:eastAsia="Times New Roman" w:hAnsi="Times New Roman"/>
          <w:lang w:eastAsia="ru-RU"/>
        </w:rPr>
        <w:t>передне-боковую</w:t>
      </w:r>
      <w:proofErr w:type="gramEnd"/>
      <w:r w:rsidRPr="00672EA5">
        <w:rPr>
          <w:rFonts w:ascii="Times New Roman" w:eastAsia="Times New Roman" w:hAnsi="Times New Roman"/>
          <w:lang w:eastAsia="ru-RU"/>
        </w:rPr>
        <w:t xml:space="preserve"> стенку живота и переднюю область бедра, и на которую проецируется паховая связка).</w:t>
      </w:r>
    </w:p>
    <w:p w:rsidR="00672EA5" w:rsidRPr="00672EA5" w:rsidRDefault="00672EA5" w:rsidP="00672EA5">
      <w:pPr>
        <w:spacing w:after="0" w:line="240" w:lineRule="auto"/>
        <w:jc w:val="both"/>
        <w:rPr>
          <w:rFonts w:ascii="Times New Roman" w:eastAsia="Times New Roman" w:hAnsi="Times New Roman"/>
          <w:b/>
          <w:bCs/>
          <w:iCs/>
          <w:lang w:eastAsia="ru-RU"/>
        </w:rPr>
      </w:pPr>
      <w:r w:rsidRPr="00672EA5">
        <w:rPr>
          <w:rFonts w:ascii="Times New Roman" w:eastAsia="Times New Roman" w:hAnsi="Times New Roman"/>
          <w:b/>
          <w:bCs/>
          <w:iCs/>
          <w:lang w:eastAsia="ru-RU"/>
        </w:rPr>
        <w:t xml:space="preserve">Паховый </w:t>
      </w:r>
      <w:proofErr w:type="gramStart"/>
      <w:r w:rsidRPr="00672EA5">
        <w:rPr>
          <w:rFonts w:ascii="Times New Roman" w:eastAsia="Times New Roman" w:hAnsi="Times New Roman"/>
          <w:b/>
          <w:bCs/>
          <w:iCs/>
          <w:lang w:eastAsia="ru-RU"/>
        </w:rPr>
        <w:t>треугольник.(</w:t>
      </w:r>
      <w:proofErr w:type="gramEnd"/>
      <w:r w:rsidRPr="00672EA5">
        <w:rPr>
          <w:rFonts w:ascii="Times New Roman" w:eastAsia="Times New Roman" w:hAnsi="Times New Roman"/>
          <w:b/>
          <w:bCs/>
          <w:iCs/>
          <w:lang w:val="en-US" w:eastAsia="ru-RU"/>
        </w:rPr>
        <w:t>trigonum</w:t>
      </w:r>
      <w:r w:rsidRPr="00672EA5">
        <w:rPr>
          <w:rFonts w:ascii="Times New Roman" w:eastAsia="Times New Roman" w:hAnsi="Times New Roman"/>
          <w:b/>
          <w:bCs/>
          <w:iCs/>
          <w:lang w:eastAsia="ru-RU"/>
        </w:rPr>
        <w:t xml:space="preserve"> </w:t>
      </w:r>
      <w:r w:rsidRPr="00672EA5">
        <w:rPr>
          <w:rFonts w:ascii="Times New Roman" w:eastAsia="Times New Roman" w:hAnsi="Times New Roman"/>
          <w:b/>
          <w:bCs/>
          <w:iCs/>
          <w:lang w:val="en-US" w:eastAsia="ru-RU"/>
        </w:rPr>
        <w:t>inguinale</w:t>
      </w:r>
      <w:r w:rsidRPr="00672EA5">
        <w:rPr>
          <w:rFonts w:ascii="Times New Roman" w:eastAsia="Times New Roman" w:hAnsi="Times New Roman"/>
          <w:b/>
          <w:bCs/>
          <w:iCs/>
          <w:lang w:eastAsia="ru-RU"/>
        </w:rPr>
        <w:t>)</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Паховый треугольник расположен в паховой области и имеет следующие границы: наружный край прямой мышцы живота медиально, паховая связка латерально, горизонталь, проведённая на прямую мышцу живота из точки, находящейся на границе между наружной и средней третью паховой связки. Паховый треугольник – статичное образование.</w:t>
      </w:r>
    </w:p>
    <w:p w:rsidR="00672EA5" w:rsidRPr="00672EA5" w:rsidRDefault="00672EA5" w:rsidP="00672EA5">
      <w:pPr>
        <w:spacing w:after="0" w:line="240" w:lineRule="auto"/>
        <w:jc w:val="both"/>
        <w:rPr>
          <w:rFonts w:ascii="Times New Roman" w:eastAsia="Times New Roman" w:hAnsi="Times New Roman"/>
          <w:b/>
          <w:bCs/>
          <w:iCs/>
          <w:lang w:eastAsia="ru-RU"/>
        </w:rPr>
      </w:pPr>
      <w:r w:rsidRPr="00672EA5">
        <w:rPr>
          <w:rFonts w:ascii="Times New Roman" w:eastAsia="Times New Roman" w:hAnsi="Times New Roman"/>
          <w:b/>
          <w:bCs/>
          <w:iCs/>
          <w:lang w:eastAsia="ru-RU"/>
        </w:rPr>
        <w:t>Паховый промежуток (</w:t>
      </w:r>
      <w:r w:rsidRPr="00672EA5">
        <w:rPr>
          <w:rFonts w:ascii="Times New Roman" w:eastAsia="Times New Roman" w:hAnsi="Times New Roman"/>
          <w:b/>
          <w:bCs/>
          <w:iCs/>
          <w:lang w:val="en-US" w:eastAsia="ru-RU"/>
        </w:rPr>
        <w:t>spatium</w:t>
      </w:r>
      <w:r w:rsidRPr="00672EA5">
        <w:rPr>
          <w:rFonts w:ascii="Times New Roman" w:eastAsia="Times New Roman" w:hAnsi="Times New Roman"/>
          <w:b/>
          <w:bCs/>
          <w:iCs/>
          <w:lang w:eastAsia="ru-RU"/>
        </w:rPr>
        <w:t xml:space="preserve"> </w:t>
      </w:r>
      <w:r w:rsidRPr="00672EA5">
        <w:rPr>
          <w:rFonts w:ascii="Times New Roman" w:eastAsia="Times New Roman" w:hAnsi="Times New Roman"/>
          <w:b/>
          <w:bCs/>
          <w:iCs/>
          <w:lang w:val="en-US" w:eastAsia="ru-RU"/>
        </w:rPr>
        <w:t>inguinale</w:t>
      </w:r>
      <w:r w:rsidRPr="00672EA5">
        <w:rPr>
          <w:rFonts w:ascii="Times New Roman" w:eastAsia="Times New Roman" w:hAnsi="Times New Roman"/>
          <w:b/>
          <w:bCs/>
          <w:iCs/>
          <w:lang w:eastAsia="ru-RU"/>
        </w:rPr>
        <w:t>)</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 xml:space="preserve">В пределах пахового треугольника обнаруживается паховый промежуток (Венгловского). Им является промежуток между паховой связкой, расположенной снизу, и нижними свободными краями внутренней косой и поперечной мышц живота. Паховый промежуток может иметь </w:t>
      </w:r>
      <w:r w:rsidRPr="00672EA5">
        <w:rPr>
          <w:rFonts w:ascii="Times New Roman" w:eastAsia="Times New Roman" w:hAnsi="Times New Roman"/>
          <w:lang w:eastAsia="ru-RU"/>
        </w:rPr>
        <w:lastRenderedPageBreak/>
        <w:t>различную форму и величину. Встречаются щелевидный, округлый, овальный и треугольный паховые промежутки. Форма его зависит от уровня прикрепления к паховой связке внутренней косой и поперечной мышц живота и от направления волокон этих мышц. Щелевидный и округлый паховый промежуток встречается тогда, когда внутренняя косая и поперечная мышцы живота прикрепляются к паховой связке почти на всём её протяжении, овальный – при прикреплении их выше, на уровне до верхних 2/3 паховой связки, треугольный – при ещё более высоком положении этих мышц. Чем меньше площадь пахового промежутка, тем более прочным является пах, и тем меньше вероятность возникновения паховой грыжи. Этим условиям соответствуют паховые промежутки щелевидной и округлой форм. При овальном промежутке пах слабее и подвержен возникновению паховых грыж (обычно прямых). Наиболее слабым считается пах с треугольной формой пахового промежутка. У таких пациентов могут формироваться как прямые паховые грыжи, так и широкие выпячивания без образования грыжевого мешка (грыжи Зудека).</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Для определения типа пахового промежутка в дооперационном периоде используют угол Фергюссона. Он определяется следующим образом: в положении больного лёжа на спине, врач кладёт палец над паховой связкой и просит пациента приподняться. При этом отчётливо пальпируется напрягающийся нижний край внутренней косой и поперечной мышц живота. Угол между ним и паховой связкой и есть угол Фергюссона. Соответственно, чем он меньше, тем меньше паховый промежуток и прочнее пах и, наоборот, чем он больше, тем пах слабее.</w:t>
      </w:r>
    </w:p>
    <w:p w:rsidR="00672EA5" w:rsidRPr="00672EA5" w:rsidRDefault="00672EA5" w:rsidP="00672EA5">
      <w:pPr>
        <w:spacing w:after="0" w:line="240" w:lineRule="auto"/>
        <w:jc w:val="both"/>
        <w:rPr>
          <w:rFonts w:ascii="Times New Roman" w:eastAsia="Times New Roman" w:hAnsi="Times New Roman"/>
          <w:b/>
          <w:lang w:eastAsia="ru-RU"/>
        </w:rPr>
      </w:pPr>
    </w:p>
    <w:p w:rsidR="00672EA5" w:rsidRPr="00672EA5" w:rsidRDefault="00672EA5" w:rsidP="00716DE8">
      <w:pPr>
        <w:numPr>
          <w:ilvl w:val="0"/>
          <w:numId w:val="31"/>
        </w:numPr>
        <w:spacing w:after="0" w:line="240" w:lineRule="auto"/>
        <w:jc w:val="both"/>
        <w:rPr>
          <w:rFonts w:ascii="Times New Roman" w:eastAsia="Times New Roman" w:hAnsi="Times New Roman"/>
          <w:b/>
          <w:lang w:eastAsia="ru-RU"/>
        </w:rPr>
      </w:pPr>
      <w:r w:rsidRPr="00672EA5">
        <w:rPr>
          <w:rFonts w:ascii="Times New Roman" w:eastAsia="Times New Roman" w:hAnsi="Times New Roman"/>
          <w:b/>
          <w:lang w:eastAsia="ru-RU"/>
        </w:rPr>
        <w:t xml:space="preserve">Паховый канал. </w:t>
      </w:r>
    </w:p>
    <w:p w:rsidR="00672EA5" w:rsidRPr="00672EA5" w:rsidRDefault="00672EA5" w:rsidP="00672EA5">
      <w:pPr>
        <w:spacing w:after="0" w:line="240" w:lineRule="auto"/>
        <w:jc w:val="both"/>
        <w:rPr>
          <w:rFonts w:ascii="Times New Roman" w:eastAsia="Times New Roman" w:hAnsi="Times New Roman"/>
          <w:b/>
          <w:bCs/>
          <w:lang w:eastAsia="ru-RU"/>
        </w:rPr>
      </w:pPr>
      <w:r w:rsidRPr="00672EA5">
        <w:rPr>
          <w:rFonts w:ascii="Times New Roman" w:eastAsia="Times New Roman" w:hAnsi="Times New Roman"/>
          <w:b/>
          <w:lang w:eastAsia="ru-RU"/>
        </w:rPr>
        <w:t xml:space="preserve">Ответ: </w:t>
      </w:r>
      <w:r w:rsidRPr="00672EA5">
        <w:rPr>
          <w:rFonts w:ascii="Times New Roman" w:eastAsia="Times New Roman" w:hAnsi="Times New Roman"/>
          <w:b/>
          <w:bCs/>
          <w:lang w:eastAsia="ru-RU"/>
        </w:rPr>
        <w:t>Паховый канал.</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iCs/>
          <w:lang w:eastAsia="ru-RU"/>
        </w:rPr>
        <w:t>Паховый канал (</w:t>
      </w:r>
      <w:r w:rsidRPr="00672EA5">
        <w:rPr>
          <w:rFonts w:ascii="Times New Roman" w:eastAsia="Times New Roman" w:hAnsi="Times New Roman"/>
          <w:iCs/>
          <w:lang w:val="en-US" w:eastAsia="ru-RU"/>
        </w:rPr>
        <w:t>canalis</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inguinalis</w:t>
      </w:r>
      <w:r w:rsidRPr="00672EA5">
        <w:rPr>
          <w:rFonts w:ascii="Times New Roman" w:eastAsia="Times New Roman" w:hAnsi="Times New Roman"/>
          <w:iCs/>
          <w:lang w:eastAsia="ru-RU"/>
        </w:rPr>
        <w:t>)</w:t>
      </w:r>
      <w:r w:rsidRPr="00672EA5">
        <w:rPr>
          <w:rFonts w:ascii="Times New Roman" w:eastAsia="Times New Roman" w:hAnsi="Times New Roman"/>
          <w:lang w:eastAsia="ru-RU"/>
        </w:rPr>
        <w:t xml:space="preserve"> является тем путём, по которому яички (у мальчиков) во внутриутробном периоде проходят сквозь стенку живота в мошонку (у девочек – круглая связка матки в большие половые губы). Таким образом, паховый канал соединяет полость живота с поверхностными слоями его </w:t>
      </w:r>
      <w:proofErr w:type="gramStart"/>
      <w:r w:rsidRPr="00672EA5">
        <w:rPr>
          <w:rFonts w:ascii="Times New Roman" w:eastAsia="Times New Roman" w:hAnsi="Times New Roman"/>
          <w:lang w:eastAsia="ru-RU"/>
        </w:rPr>
        <w:t>передне-боковой</w:t>
      </w:r>
      <w:proofErr w:type="gramEnd"/>
      <w:r w:rsidRPr="00672EA5">
        <w:rPr>
          <w:rFonts w:ascii="Times New Roman" w:eastAsia="Times New Roman" w:hAnsi="Times New Roman"/>
          <w:lang w:eastAsia="ru-RU"/>
        </w:rPr>
        <w:t xml:space="preserve"> стенки. В паховом канале находится семенной канатик (либо круглая связка матки). У пахового канала различают стенки и отверстия.</w:t>
      </w:r>
    </w:p>
    <w:p w:rsidR="00672EA5" w:rsidRPr="00672EA5" w:rsidRDefault="00672EA5" w:rsidP="00672EA5">
      <w:pPr>
        <w:spacing w:after="0" w:line="240" w:lineRule="auto"/>
        <w:jc w:val="both"/>
        <w:rPr>
          <w:rFonts w:ascii="Times New Roman" w:eastAsia="Times New Roman" w:hAnsi="Times New Roman"/>
          <w:b/>
          <w:bCs/>
          <w:lang w:eastAsia="ru-RU"/>
        </w:rPr>
      </w:pPr>
      <w:r w:rsidRPr="00672EA5">
        <w:rPr>
          <w:rFonts w:ascii="Times New Roman" w:eastAsia="Times New Roman" w:hAnsi="Times New Roman"/>
          <w:b/>
          <w:bCs/>
          <w:lang w:eastAsia="ru-RU"/>
        </w:rPr>
        <w:t>Стенки пахового канала:</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Передняя – представлена апоневрозом наружной косой мышцы живота.</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Нижняя – паховая связка.</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Верхняя – нижний край внутренней косой мышцы живота и поперечной мышцы живота.</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 xml:space="preserve">Задняя - поперечная фасция В этом месте поперечная фасция имеет утолщение – </w:t>
      </w:r>
      <w:r w:rsidRPr="00672EA5">
        <w:rPr>
          <w:rFonts w:ascii="Times New Roman" w:eastAsia="Times New Roman" w:hAnsi="Times New Roman"/>
          <w:iCs/>
          <w:lang w:eastAsia="ru-RU"/>
        </w:rPr>
        <w:t>подвздошно-лонный тракт (</w:t>
      </w:r>
      <w:r w:rsidRPr="00672EA5">
        <w:rPr>
          <w:rFonts w:ascii="Times New Roman" w:eastAsia="Times New Roman" w:hAnsi="Times New Roman"/>
          <w:iCs/>
          <w:lang w:val="en-US" w:eastAsia="ru-RU"/>
        </w:rPr>
        <w:t>tractus</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iliopubicus</w:t>
      </w:r>
      <w:r w:rsidRPr="00672EA5">
        <w:rPr>
          <w:rFonts w:ascii="Times New Roman" w:eastAsia="Times New Roman" w:hAnsi="Times New Roman"/>
          <w:iCs/>
          <w:lang w:eastAsia="ru-RU"/>
        </w:rPr>
        <w:t>)</w:t>
      </w:r>
      <w:r w:rsidRPr="00672EA5">
        <w:rPr>
          <w:rFonts w:ascii="Times New Roman" w:eastAsia="Times New Roman" w:hAnsi="Times New Roman"/>
          <w:lang w:eastAsia="ru-RU"/>
        </w:rPr>
        <w:t>.</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Таким образом, паховый канал располагается в паховой области в пределах пахового треугольника и в паховом промежутке.</w:t>
      </w:r>
    </w:p>
    <w:p w:rsidR="00672EA5" w:rsidRPr="00672EA5" w:rsidRDefault="00672EA5" w:rsidP="00672EA5">
      <w:pPr>
        <w:spacing w:after="0" w:line="240" w:lineRule="auto"/>
        <w:jc w:val="both"/>
        <w:rPr>
          <w:rFonts w:ascii="Times New Roman" w:eastAsia="Times New Roman" w:hAnsi="Times New Roman"/>
          <w:b/>
          <w:bCs/>
          <w:lang w:eastAsia="ru-RU"/>
        </w:rPr>
      </w:pPr>
      <w:r w:rsidRPr="00672EA5">
        <w:rPr>
          <w:rFonts w:ascii="Times New Roman" w:eastAsia="Times New Roman" w:hAnsi="Times New Roman"/>
          <w:b/>
          <w:bCs/>
          <w:lang w:eastAsia="ru-RU"/>
        </w:rPr>
        <w:t>Глубокое паховое кольцо.</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iCs/>
          <w:lang w:eastAsia="ru-RU"/>
        </w:rPr>
        <w:t>Глубокое паховое кольцо (</w:t>
      </w:r>
      <w:r w:rsidRPr="00672EA5">
        <w:rPr>
          <w:rFonts w:ascii="Times New Roman" w:eastAsia="Times New Roman" w:hAnsi="Times New Roman"/>
          <w:iCs/>
          <w:lang w:val="en-US" w:eastAsia="ru-RU"/>
        </w:rPr>
        <w:t>annulus</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inguinalis</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profundus</w:t>
      </w:r>
      <w:r w:rsidRPr="00672EA5">
        <w:rPr>
          <w:rFonts w:ascii="Times New Roman" w:eastAsia="Times New Roman" w:hAnsi="Times New Roman"/>
          <w:iCs/>
          <w:lang w:eastAsia="ru-RU"/>
        </w:rPr>
        <w:t>)</w:t>
      </w:r>
      <w:r w:rsidRPr="00672EA5">
        <w:rPr>
          <w:rFonts w:ascii="Times New Roman" w:eastAsia="Times New Roman" w:hAnsi="Times New Roman"/>
          <w:lang w:eastAsia="ru-RU"/>
        </w:rPr>
        <w:t xml:space="preserve"> является тем местом, где яичко (или круглая связка матки) проникает в паховый канал со стороны полости живота. Оно располагается в латеральной паховой ямке и проецируется на кожу на 1 – 1,5 см выше и на 1 см кнутри от середины паховой связки.</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iCs/>
          <w:lang w:eastAsia="ru-RU"/>
        </w:rPr>
        <w:t>Латеральная паховая ямка</w:t>
      </w:r>
      <w:r w:rsidRPr="00672EA5">
        <w:rPr>
          <w:rFonts w:ascii="Times New Roman" w:eastAsia="Times New Roman" w:hAnsi="Times New Roman"/>
          <w:lang w:eastAsia="ru-RU"/>
        </w:rPr>
        <w:t xml:space="preserve"> </w:t>
      </w:r>
      <w:r w:rsidRPr="00672EA5">
        <w:rPr>
          <w:rFonts w:ascii="Times New Roman" w:eastAsia="Times New Roman" w:hAnsi="Times New Roman"/>
          <w:iCs/>
          <w:lang w:eastAsia="ru-RU"/>
        </w:rPr>
        <w:t>(</w:t>
      </w:r>
      <w:r w:rsidRPr="00672EA5">
        <w:rPr>
          <w:rFonts w:ascii="Times New Roman" w:eastAsia="Times New Roman" w:hAnsi="Times New Roman"/>
          <w:iCs/>
          <w:lang w:val="en-US" w:eastAsia="ru-RU"/>
        </w:rPr>
        <w:t>fossa</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inguinalis</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lateralis</w:t>
      </w:r>
      <w:r w:rsidRPr="00672EA5">
        <w:rPr>
          <w:rFonts w:ascii="Times New Roman" w:eastAsia="Times New Roman" w:hAnsi="Times New Roman"/>
          <w:iCs/>
          <w:lang w:eastAsia="ru-RU"/>
        </w:rPr>
        <w:t>)</w:t>
      </w:r>
      <w:r w:rsidRPr="00672EA5">
        <w:rPr>
          <w:rFonts w:ascii="Times New Roman" w:eastAsia="Times New Roman" w:hAnsi="Times New Roman"/>
          <w:lang w:eastAsia="ru-RU"/>
        </w:rPr>
        <w:t xml:space="preserve"> расположена на задней поверхности передне-боковой стенки живота кнаружи от </w:t>
      </w:r>
      <w:r w:rsidRPr="00672EA5">
        <w:rPr>
          <w:rFonts w:ascii="Times New Roman" w:eastAsia="Times New Roman" w:hAnsi="Times New Roman"/>
          <w:iCs/>
          <w:lang w:eastAsia="ru-RU"/>
        </w:rPr>
        <w:t>латеральной пупочной складки (</w:t>
      </w:r>
      <w:r w:rsidRPr="00672EA5">
        <w:rPr>
          <w:rFonts w:ascii="Times New Roman" w:eastAsia="Times New Roman" w:hAnsi="Times New Roman"/>
          <w:iCs/>
          <w:lang w:val="en-US" w:eastAsia="ru-RU"/>
        </w:rPr>
        <w:t>plica</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umbilicalis</w:t>
      </w:r>
      <w:r w:rsidRPr="00672EA5">
        <w:rPr>
          <w:rFonts w:ascii="Times New Roman" w:eastAsia="Times New Roman" w:hAnsi="Times New Roman"/>
          <w:iCs/>
          <w:lang w:eastAsia="ru-RU"/>
        </w:rPr>
        <w:t xml:space="preserve"> </w:t>
      </w:r>
      <w:proofErr w:type="gramStart"/>
      <w:r w:rsidRPr="00672EA5">
        <w:rPr>
          <w:rFonts w:ascii="Times New Roman" w:eastAsia="Times New Roman" w:hAnsi="Times New Roman"/>
          <w:iCs/>
          <w:lang w:val="en-US" w:eastAsia="ru-RU"/>
        </w:rPr>
        <w:t>lateralis</w:t>
      </w:r>
      <w:r w:rsidRPr="00672EA5">
        <w:rPr>
          <w:rFonts w:ascii="Times New Roman" w:eastAsia="Times New Roman" w:hAnsi="Times New Roman"/>
          <w:iCs/>
          <w:lang w:eastAsia="ru-RU"/>
        </w:rPr>
        <w:t xml:space="preserve">) </w:t>
      </w:r>
      <w:r w:rsidRPr="00672EA5">
        <w:rPr>
          <w:rFonts w:ascii="Times New Roman" w:eastAsia="Times New Roman" w:hAnsi="Times New Roman"/>
          <w:lang w:eastAsia="ru-RU"/>
        </w:rPr>
        <w:t xml:space="preserve"> брюшины</w:t>
      </w:r>
      <w:proofErr w:type="gramEnd"/>
      <w:r w:rsidRPr="00672EA5">
        <w:rPr>
          <w:rFonts w:ascii="Times New Roman" w:eastAsia="Times New Roman" w:hAnsi="Times New Roman"/>
          <w:lang w:eastAsia="ru-RU"/>
        </w:rPr>
        <w:t xml:space="preserve">, внутри которой находятся </w:t>
      </w:r>
      <w:r w:rsidRPr="00672EA5">
        <w:rPr>
          <w:rFonts w:ascii="Times New Roman" w:eastAsia="Times New Roman" w:hAnsi="Times New Roman"/>
          <w:iCs/>
          <w:lang w:eastAsia="ru-RU"/>
        </w:rPr>
        <w:t>нижние</w:t>
      </w:r>
      <w:r w:rsidRPr="00672EA5">
        <w:rPr>
          <w:rFonts w:ascii="Times New Roman" w:eastAsia="Times New Roman" w:hAnsi="Times New Roman"/>
          <w:lang w:eastAsia="ru-RU"/>
        </w:rPr>
        <w:t xml:space="preserve"> </w:t>
      </w:r>
      <w:r w:rsidRPr="00672EA5">
        <w:rPr>
          <w:rFonts w:ascii="Times New Roman" w:eastAsia="Times New Roman" w:hAnsi="Times New Roman"/>
          <w:iCs/>
          <w:lang w:eastAsia="ru-RU"/>
        </w:rPr>
        <w:t>надчревные артерия и вена (</w:t>
      </w:r>
      <w:r w:rsidRPr="00672EA5">
        <w:rPr>
          <w:rFonts w:ascii="Times New Roman" w:eastAsia="Times New Roman" w:hAnsi="Times New Roman"/>
          <w:iCs/>
          <w:lang w:val="en-US" w:eastAsia="ru-RU"/>
        </w:rPr>
        <w:t>a</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et</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v</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epigastricae</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inferiores</w:t>
      </w:r>
      <w:r w:rsidRPr="00672EA5">
        <w:rPr>
          <w:rFonts w:ascii="Times New Roman" w:eastAsia="Times New Roman" w:hAnsi="Times New Roman"/>
          <w:iCs/>
          <w:lang w:eastAsia="ru-RU"/>
        </w:rPr>
        <w:t>)</w:t>
      </w:r>
      <w:r w:rsidRPr="00672EA5">
        <w:rPr>
          <w:rFonts w:ascii="Times New Roman" w:eastAsia="Times New Roman" w:hAnsi="Times New Roman"/>
          <w:lang w:eastAsia="ru-RU"/>
        </w:rPr>
        <w:t>.</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 xml:space="preserve">Глубокое паховое кольцо представляет собой воронкообразное впячивание поперечной фасции живота, в которое и входит яичко вместе с покрывающей его брюшиной. </w:t>
      </w:r>
    </w:p>
    <w:p w:rsidR="00672EA5" w:rsidRPr="00672EA5" w:rsidRDefault="00672EA5" w:rsidP="00672EA5">
      <w:pPr>
        <w:spacing w:after="0" w:line="240" w:lineRule="auto"/>
        <w:jc w:val="both"/>
        <w:rPr>
          <w:rFonts w:ascii="Times New Roman" w:eastAsia="Times New Roman" w:hAnsi="Times New Roman"/>
          <w:b/>
          <w:bCs/>
          <w:lang w:eastAsia="ru-RU"/>
        </w:rPr>
      </w:pPr>
      <w:r w:rsidRPr="00672EA5">
        <w:rPr>
          <w:rFonts w:ascii="Times New Roman" w:eastAsia="Times New Roman" w:hAnsi="Times New Roman"/>
          <w:b/>
          <w:bCs/>
          <w:lang w:eastAsia="ru-RU"/>
        </w:rPr>
        <w:t>Поверхностное паховое кольцо.</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iCs/>
          <w:lang w:eastAsia="ru-RU"/>
        </w:rPr>
        <w:t>Поверхностное паховое кольцо (</w:t>
      </w:r>
      <w:r w:rsidRPr="00672EA5">
        <w:rPr>
          <w:rFonts w:ascii="Times New Roman" w:eastAsia="Times New Roman" w:hAnsi="Times New Roman"/>
          <w:iCs/>
          <w:lang w:val="en-US" w:eastAsia="ru-RU"/>
        </w:rPr>
        <w:t>annulus</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inguinalis</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superficialis</w:t>
      </w:r>
      <w:r w:rsidRPr="00672EA5">
        <w:rPr>
          <w:rFonts w:ascii="Times New Roman" w:eastAsia="Times New Roman" w:hAnsi="Times New Roman"/>
          <w:iCs/>
          <w:lang w:eastAsia="ru-RU"/>
        </w:rPr>
        <w:t>)</w:t>
      </w:r>
      <w:r w:rsidRPr="00672EA5">
        <w:rPr>
          <w:rFonts w:ascii="Times New Roman" w:eastAsia="Times New Roman" w:hAnsi="Times New Roman"/>
          <w:lang w:eastAsia="ru-RU"/>
        </w:rPr>
        <w:t xml:space="preserve"> образовано расщеплением апоневроза наружной косой мышцы живота. В этом месте яичко и семенной канатик выходят из пахового канала. Здесь расщепление апоневроза охватывает семенной канатик сверху и снизу, образуя ножки – медиальную и латеральную. </w:t>
      </w:r>
      <w:r w:rsidRPr="00672EA5">
        <w:rPr>
          <w:rFonts w:ascii="Times New Roman" w:eastAsia="Times New Roman" w:hAnsi="Times New Roman"/>
          <w:iCs/>
          <w:lang w:eastAsia="ru-RU"/>
        </w:rPr>
        <w:t>Медиальная ножка</w:t>
      </w:r>
      <w:r w:rsidRPr="00672EA5">
        <w:rPr>
          <w:rFonts w:ascii="Times New Roman" w:eastAsia="Times New Roman" w:hAnsi="Times New Roman"/>
          <w:lang w:eastAsia="ru-RU"/>
        </w:rPr>
        <w:t xml:space="preserve"> прикрепляется к передней поверхности лонного симфиза на противоположной стороне, а латеральная – к лонному бугорку. Волокна медиальной ножки переплетаются с аналогичными волокнами другой стороны и образуют </w:t>
      </w:r>
      <w:r w:rsidRPr="00672EA5">
        <w:rPr>
          <w:rFonts w:ascii="Times New Roman" w:eastAsia="Times New Roman" w:hAnsi="Times New Roman"/>
          <w:iCs/>
          <w:lang w:eastAsia="ru-RU"/>
        </w:rPr>
        <w:t>связку, подвешивающую половой член</w:t>
      </w:r>
      <w:r w:rsidRPr="00672EA5">
        <w:rPr>
          <w:rFonts w:ascii="Times New Roman" w:eastAsia="Times New Roman" w:hAnsi="Times New Roman"/>
          <w:lang w:eastAsia="ru-RU"/>
        </w:rPr>
        <w:t xml:space="preserve"> (у мужчин) </w:t>
      </w:r>
      <w:r w:rsidRPr="00672EA5">
        <w:rPr>
          <w:rFonts w:ascii="Times New Roman" w:eastAsia="Times New Roman" w:hAnsi="Times New Roman"/>
          <w:iCs/>
          <w:lang w:eastAsia="ru-RU"/>
        </w:rPr>
        <w:t>или клитор</w:t>
      </w:r>
      <w:r w:rsidRPr="00672EA5">
        <w:rPr>
          <w:rFonts w:ascii="Times New Roman" w:eastAsia="Times New Roman" w:hAnsi="Times New Roman"/>
          <w:lang w:eastAsia="ru-RU"/>
        </w:rPr>
        <w:t xml:space="preserve"> (у женщин) </w:t>
      </w:r>
      <w:r w:rsidRPr="00672EA5">
        <w:rPr>
          <w:rFonts w:ascii="Times New Roman" w:eastAsia="Times New Roman" w:hAnsi="Times New Roman"/>
          <w:iCs/>
          <w:lang w:eastAsia="ru-RU"/>
        </w:rPr>
        <w:t>(</w:t>
      </w:r>
      <w:r w:rsidRPr="00672EA5">
        <w:rPr>
          <w:rFonts w:ascii="Times New Roman" w:eastAsia="Times New Roman" w:hAnsi="Times New Roman"/>
          <w:iCs/>
          <w:lang w:val="en-US" w:eastAsia="ru-RU"/>
        </w:rPr>
        <w:t>lig</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suspensorium</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penis</w:t>
      </w:r>
      <w:r w:rsidRPr="00672EA5">
        <w:rPr>
          <w:rFonts w:ascii="Times New Roman" w:eastAsia="Times New Roman" w:hAnsi="Times New Roman"/>
          <w:iCs/>
          <w:lang w:eastAsia="ru-RU"/>
        </w:rPr>
        <w:t>/</w:t>
      </w:r>
      <w:r w:rsidRPr="00672EA5">
        <w:rPr>
          <w:rFonts w:ascii="Times New Roman" w:eastAsia="Times New Roman" w:hAnsi="Times New Roman"/>
          <w:iCs/>
          <w:lang w:val="en-US" w:eastAsia="ru-RU"/>
        </w:rPr>
        <w:t>clitoridis</w:t>
      </w:r>
      <w:r w:rsidRPr="00672EA5">
        <w:rPr>
          <w:rFonts w:ascii="Times New Roman" w:eastAsia="Times New Roman" w:hAnsi="Times New Roman"/>
          <w:iCs/>
          <w:lang w:eastAsia="ru-RU"/>
        </w:rPr>
        <w:t>)</w:t>
      </w:r>
      <w:r w:rsidRPr="00672EA5">
        <w:rPr>
          <w:rFonts w:ascii="Times New Roman" w:eastAsia="Times New Roman" w:hAnsi="Times New Roman"/>
          <w:lang w:eastAsia="ru-RU"/>
        </w:rPr>
        <w:t xml:space="preserve">. Латеральная ножка после прикрепления к бугорку продолжается в </w:t>
      </w:r>
      <w:r w:rsidRPr="00672EA5">
        <w:rPr>
          <w:rFonts w:ascii="Times New Roman" w:eastAsia="Times New Roman" w:hAnsi="Times New Roman"/>
          <w:iCs/>
          <w:lang w:eastAsia="ru-RU"/>
        </w:rPr>
        <w:t>завороченную связку (</w:t>
      </w:r>
      <w:r w:rsidRPr="00672EA5">
        <w:rPr>
          <w:rFonts w:ascii="Times New Roman" w:eastAsia="Times New Roman" w:hAnsi="Times New Roman"/>
          <w:iCs/>
          <w:lang w:val="en-US" w:eastAsia="ru-RU"/>
        </w:rPr>
        <w:t>ligamentum</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reflexum</w:t>
      </w:r>
      <w:r w:rsidRPr="00672EA5">
        <w:rPr>
          <w:rFonts w:ascii="Times New Roman" w:eastAsia="Times New Roman" w:hAnsi="Times New Roman"/>
          <w:iCs/>
          <w:lang w:eastAsia="ru-RU"/>
        </w:rPr>
        <w:t>)</w:t>
      </w:r>
      <w:r w:rsidRPr="00672EA5">
        <w:rPr>
          <w:rFonts w:ascii="Times New Roman" w:eastAsia="Times New Roman" w:hAnsi="Times New Roman"/>
          <w:lang w:eastAsia="ru-RU"/>
        </w:rPr>
        <w:t xml:space="preserve">, которая идёт вверх и медиально, вплетается в передний листок влагалища прямой мышцы живота и, таким образом, укрепляет поверхностное паховое кольцо снизу. Сверху же оно укреплено </w:t>
      </w:r>
      <w:r w:rsidRPr="00672EA5">
        <w:rPr>
          <w:rFonts w:ascii="Times New Roman" w:eastAsia="Times New Roman" w:hAnsi="Times New Roman"/>
          <w:iCs/>
          <w:lang w:eastAsia="ru-RU"/>
        </w:rPr>
        <w:t>межножковыми волокнами (</w:t>
      </w:r>
      <w:r w:rsidRPr="00672EA5">
        <w:rPr>
          <w:rFonts w:ascii="Times New Roman" w:eastAsia="Times New Roman" w:hAnsi="Times New Roman"/>
          <w:iCs/>
          <w:lang w:val="en-US" w:eastAsia="ru-RU"/>
        </w:rPr>
        <w:t>fibrae</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intercrurales</w:t>
      </w:r>
      <w:r w:rsidRPr="00672EA5">
        <w:rPr>
          <w:rFonts w:ascii="Times New Roman" w:eastAsia="Times New Roman" w:hAnsi="Times New Roman"/>
          <w:iCs/>
          <w:lang w:eastAsia="ru-RU"/>
        </w:rPr>
        <w:t>)</w:t>
      </w:r>
      <w:r w:rsidRPr="00672EA5">
        <w:rPr>
          <w:rFonts w:ascii="Times New Roman" w:eastAsia="Times New Roman" w:hAnsi="Times New Roman"/>
          <w:lang w:eastAsia="ru-RU"/>
        </w:rPr>
        <w:t xml:space="preserve"> – фиброзными </w:t>
      </w:r>
      <w:r w:rsidRPr="00672EA5">
        <w:rPr>
          <w:rFonts w:ascii="Times New Roman" w:eastAsia="Times New Roman" w:hAnsi="Times New Roman"/>
          <w:lang w:eastAsia="ru-RU"/>
        </w:rPr>
        <w:lastRenderedPageBreak/>
        <w:t>тяжами, идущими поперёк волокон апоневроза наружной косой мышцы живота и соединяющими ножки друг с другом.</w:t>
      </w:r>
    </w:p>
    <w:p w:rsidR="00672EA5" w:rsidRPr="00672EA5" w:rsidRDefault="00672EA5" w:rsidP="00672EA5">
      <w:pPr>
        <w:spacing w:after="0" w:line="240" w:lineRule="auto"/>
        <w:jc w:val="both"/>
        <w:rPr>
          <w:rFonts w:ascii="Times New Roman" w:eastAsia="Times New Roman" w:hAnsi="Times New Roman"/>
          <w:b/>
          <w:lang w:eastAsia="ru-RU"/>
        </w:rPr>
      </w:pPr>
    </w:p>
    <w:p w:rsidR="00672EA5" w:rsidRPr="00672EA5" w:rsidRDefault="00672EA5" w:rsidP="00716DE8">
      <w:pPr>
        <w:numPr>
          <w:ilvl w:val="0"/>
          <w:numId w:val="31"/>
        </w:numPr>
        <w:spacing w:after="0" w:line="240" w:lineRule="auto"/>
        <w:jc w:val="both"/>
        <w:rPr>
          <w:rFonts w:ascii="Times New Roman" w:eastAsia="Times New Roman" w:hAnsi="Times New Roman"/>
          <w:b/>
          <w:lang w:eastAsia="ru-RU"/>
        </w:rPr>
      </w:pPr>
      <w:r w:rsidRPr="00672EA5">
        <w:rPr>
          <w:rFonts w:ascii="Times New Roman" w:eastAsia="Times New Roman" w:hAnsi="Times New Roman"/>
          <w:b/>
          <w:lang w:eastAsia="ru-RU"/>
        </w:rPr>
        <w:t xml:space="preserve">Паховый канал у мужчин, женщин и детей. </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color w:val="000000"/>
          <w:lang w:eastAsia="ru-RU"/>
        </w:rPr>
      </w:pPr>
      <w:r w:rsidRPr="00672EA5">
        <w:rPr>
          <w:rFonts w:ascii="Times New Roman" w:eastAsia="Times New Roman" w:hAnsi="Times New Roman"/>
          <w:b/>
          <w:color w:val="000000"/>
          <w:lang w:eastAsia="ru-RU"/>
        </w:rPr>
        <w:t xml:space="preserve">Ответ: </w:t>
      </w:r>
      <w:r w:rsidRPr="00672EA5">
        <w:rPr>
          <w:rFonts w:ascii="Times New Roman" w:eastAsia="Times New Roman" w:hAnsi="Times New Roman"/>
          <w:color w:val="000000"/>
          <w:lang w:eastAsia="ru-RU"/>
        </w:rPr>
        <w:t>У мужчин в паховом канале проходит семенной канатик, funiculus spermaticus, у женщин — круглая связка матки, lig. teres uteri.</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color w:val="000000"/>
          <w:lang w:eastAsia="ru-RU"/>
        </w:rPr>
      </w:pPr>
      <w:r w:rsidRPr="00672EA5">
        <w:rPr>
          <w:rFonts w:ascii="Times New Roman" w:eastAsia="Times New Roman" w:hAnsi="Times New Roman"/>
          <w:color w:val="000000"/>
          <w:lang w:eastAsia="ru-RU"/>
        </w:rPr>
        <w:t>Пространство между нижней и верхней стенками пахового канала называется паховым промежутком, spatium inguinale. Высота пахового промежутка варьирует от 1 до 5 см. Различают четыре формы пахового промежутка — округлую, щелевидную, овальную и треугольную. Округлая и щелевидная формы пахового промежутка формируется в тех случаях, когда мышцы прикрепляются к паховой связке почти на всем ее протяжении — хорошо укрепленный пах. При овальной форме пахового промежутка внутренняя косая и поперечная мышцы прикрепляются к паховой связке на протяжении ее верхних двух третей, что делает пах менее прочным и повышает вероятность возникновения паховых (чаще прямых) грыж.</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color w:val="000000"/>
          <w:lang w:eastAsia="ru-RU"/>
        </w:rPr>
      </w:pPr>
      <w:r w:rsidRPr="00672EA5">
        <w:rPr>
          <w:rFonts w:ascii="Times New Roman" w:eastAsia="Times New Roman" w:hAnsi="Times New Roman"/>
          <w:color w:val="000000"/>
          <w:lang w:eastAsia="ru-RU"/>
        </w:rPr>
        <w:t>Паховый промежуток треугольной формы формируется при прикреплении мышц к верхней половине паховой связки, в результате развивается так называемый слабый пах, что делает весьма вероятным возникновение как прямых грыж, так и широких выпячиваний без образования грыжевого мешка — грыж Зудека.</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color w:val="000000"/>
          <w:lang w:eastAsia="ru-RU"/>
        </w:rPr>
      </w:pPr>
      <w:r w:rsidRPr="00672EA5">
        <w:rPr>
          <w:rFonts w:ascii="Times New Roman" w:eastAsia="Times New Roman" w:hAnsi="Times New Roman"/>
          <w:color w:val="000000"/>
          <w:lang w:eastAsia="ru-RU"/>
        </w:rPr>
        <w:t xml:space="preserve"> Варианты пахового промежутка</w:t>
      </w:r>
    </w:p>
    <w:p w:rsidR="00672EA5" w:rsidRPr="00672EA5" w:rsidRDefault="00672EA5" w:rsidP="00672EA5">
      <w:pPr>
        <w:spacing w:after="0" w:line="240" w:lineRule="auto"/>
        <w:jc w:val="both"/>
        <w:rPr>
          <w:rFonts w:ascii="Times New Roman" w:eastAsia="Times New Roman" w:hAnsi="Times New Roman"/>
          <w:b/>
          <w:lang w:eastAsia="ru-RU"/>
        </w:rPr>
      </w:pPr>
    </w:p>
    <w:p w:rsidR="00672EA5" w:rsidRPr="00672EA5" w:rsidRDefault="00672EA5" w:rsidP="00716DE8">
      <w:pPr>
        <w:numPr>
          <w:ilvl w:val="0"/>
          <w:numId w:val="31"/>
        </w:numPr>
        <w:spacing w:after="0" w:line="240" w:lineRule="auto"/>
        <w:jc w:val="both"/>
        <w:rPr>
          <w:rFonts w:ascii="Times New Roman" w:eastAsia="Times New Roman" w:hAnsi="Times New Roman"/>
          <w:b/>
          <w:lang w:eastAsia="ru-RU"/>
        </w:rPr>
      </w:pPr>
      <w:r w:rsidRPr="00672EA5">
        <w:rPr>
          <w:rFonts w:ascii="Times New Roman" w:eastAsia="Times New Roman" w:hAnsi="Times New Roman"/>
          <w:b/>
          <w:lang w:eastAsia="ru-RU"/>
        </w:rPr>
        <w:t xml:space="preserve">Хирургическая анатомия пупочных грыж.  </w:t>
      </w:r>
    </w:p>
    <w:p w:rsidR="00672EA5" w:rsidRPr="00672EA5" w:rsidRDefault="00672EA5" w:rsidP="00672EA5">
      <w:pPr>
        <w:spacing w:after="0" w:line="240" w:lineRule="auto"/>
        <w:jc w:val="both"/>
        <w:rPr>
          <w:rFonts w:ascii="Times New Roman" w:eastAsia="Times New Roman" w:hAnsi="Times New Roman"/>
          <w:b/>
          <w:bCs/>
          <w:lang w:eastAsia="ru-RU"/>
        </w:rPr>
      </w:pPr>
      <w:r w:rsidRPr="00672EA5">
        <w:rPr>
          <w:rFonts w:ascii="Times New Roman" w:eastAsia="Times New Roman" w:hAnsi="Times New Roman"/>
          <w:b/>
          <w:lang w:eastAsia="ru-RU"/>
        </w:rPr>
        <w:t xml:space="preserve">Ответ: </w:t>
      </w:r>
      <w:r w:rsidRPr="00672EA5">
        <w:rPr>
          <w:rFonts w:ascii="Times New Roman" w:eastAsia="Times New Roman" w:hAnsi="Times New Roman"/>
          <w:b/>
          <w:bCs/>
          <w:lang w:eastAsia="ru-RU"/>
        </w:rPr>
        <w:t>Слои пупка (Анатомия пупка)</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Пупок представляет из себя ямку, расположенную на передней срединной линии на уровне межпозвоночного диска между третьим и четвёртым поясничными позвонками. Эта ямка окаймлена пупочным кольцом, на дне её лежит пупочный сосочек.</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Слои пупка:</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1. Кожа.</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2. Пупочная фасция (производное поперечной фасции).</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3. Пристеночная брюшина.</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Изнутри к пупку подходят:</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1. срединная пупочная складка брюшины, расположенная над облитерированным первичным мочевым ходом,</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2. медиальные пупочные складки брюшины, расположенные над облитерированными участками пупочных артерий (правой и левой),</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3. круглая связка печени.</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 xml:space="preserve">Пупок является слабым местом </w:t>
      </w:r>
      <w:proofErr w:type="gramStart"/>
      <w:r w:rsidRPr="00672EA5">
        <w:rPr>
          <w:rFonts w:ascii="Times New Roman" w:eastAsia="Times New Roman" w:hAnsi="Times New Roman"/>
          <w:lang w:eastAsia="ru-RU"/>
        </w:rPr>
        <w:t>передне-боковой</w:t>
      </w:r>
      <w:proofErr w:type="gramEnd"/>
      <w:r w:rsidRPr="00672EA5">
        <w:rPr>
          <w:rFonts w:ascii="Times New Roman" w:eastAsia="Times New Roman" w:hAnsi="Times New Roman"/>
          <w:lang w:eastAsia="ru-RU"/>
        </w:rPr>
        <w:t xml:space="preserve"> стенки живота, вследствие чего он часто служит грыжевыми воротами для пупочных грыж.</w:t>
      </w:r>
    </w:p>
    <w:p w:rsidR="00672EA5" w:rsidRPr="00672EA5" w:rsidRDefault="00672EA5" w:rsidP="00672EA5">
      <w:pPr>
        <w:widowControl w:val="0"/>
        <w:tabs>
          <w:tab w:val="left" w:pos="288"/>
          <w:tab w:val="left" w:pos="864"/>
          <w:tab w:val="left" w:pos="1008"/>
          <w:tab w:val="left" w:pos="1152"/>
          <w:tab w:val="left" w:pos="1584"/>
          <w:tab w:val="left" w:pos="3312"/>
          <w:tab w:val="left" w:pos="3888"/>
        </w:tabs>
        <w:spacing w:after="0" w:line="240" w:lineRule="auto"/>
        <w:jc w:val="both"/>
        <w:rPr>
          <w:rFonts w:ascii="Times New Roman" w:eastAsia="Times New Roman" w:hAnsi="Times New Roman"/>
          <w:b/>
          <w:lang w:eastAsia="ru-RU"/>
        </w:rPr>
      </w:pPr>
    </w:p>
    <w:p w:rsidR="00672EA5" w:rsidRPr="00672EA5" w:rsidRDefault="00672EA5" w:rsidP="00716DE8">
      <w:pPr>
        <w:numPr>
          <w:ilvl w:val="0"/>
          <w:numId w:val="31"/>
        </w:numPr>
        <w:spacing w:after="0" w:line="240" w:lineRule="auto"/>
        <w:jc w:val="both"/>
        <w:rPr>
          <w:rFonts w:ascii="Times New Roman" w:eastAsia="Times New Roman" w:hAnsi="Times New Roman"/>
          <w:b/>
          <w:lang w:eastAsia="ru-RU"/>
        </w:rPr>
      </w:pPr>
      <w:r w:rsidRPr="00672EA5">
        <w:rPr>
          <w:rFonts w:ascii="Times New Roman" w:eastAsia="Times New Roman" w:hAnsi="Times New Roman"/>
          <w:b/>
          <w:lang w:eastAsia="ru-RU"/>
        </w:rPr>
        <w:t xml:space="preserve">Хирургическая анатомия грыж белой линии живота. </w:t>
      </w:r>
    </w:p>
    <w:p w:rsidR="00672EA5" w:rsidRPr="00672EA5" w:rsidRDefault="00672EA5" w:rsidP="00672EA5">
      <w:pPr>
        <w:spacing w:after="0" w:line="240" w:lineRule="auto"/>
        <w:jc w:val="both"/>
        <w:rPr>
          <w:rFonts w:ascii="Times New Roman" w:eastAsia="Times New Roman" w:hAnsi="Times New Roman"/>
          <w:b/>
          <w:bCs/>
          <w:lang w:eastAsia="ru-RU"/>
        </w:rPr>
      </w:pPr>
      <w:r w:rsidRPr="00672EA5">
        <w:rPr>
          <w:rFonts w:ascii="Times New Roman" w:eastAsia="Times New Roman" w:hAnsi="Times New Roman"/>
          <w:b/>
          <w:lang w:eastAsia="ru-RU"/>
        </w:rPr>
        <w:t xml:space="preserve">Ответ: </w:t>
      </w:r>
      <w:r w:rsidRPr="00672EA5">
        <w:rPr>
          <w:rFonts w:ascii="Times New Roman" w:eastAsia="Times New Roman" w:hAnsi="Times New Roman"/>
          <w:b/>
          <w:bCs/>
          <w:lang w:eastAsia="ru-RU"/>
        </w:rPr>
        <w:t>Слои по срединной линии (Анатомия белой линии живота)</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Белая линия живота (</w:t>
      </w:r>
      <w:r w:rsidRPr="00672EA5">
        <w:rPr>
          <w:rFonts w:ascii="Times New Roman" w:eastAsia="Times New Roman" w:hAnsi="Times New Roman"/>
          <w:lang w:val="en-US" w:eastAsia="ru-RU"/>
        </w:rPr>
        <w:t>linea</w:t>
      </w:r>
      <w:r w:rsidRPr="00672EA5">
        <w:rPr>
          <w:rFonts w:ascii="Times New Roman" w:eastAsia="Times New Roman" w:hAnsi="Times New Roman"/>
          <w:lang w:eastAsia="ru-RU"/>
        </w:rPr>
        <w:t xml:space="preserve"> </w:t>
      </w:r>
      <w:r w:rsidRPr="00672EA5">
        <w:rPr>
          <w:rFonts w:ascii="Times New Roman" w:eastAsia="Times New Roman" w:hAnsi="Times New Roman"/>
          <w:lang w:val="en-US" w:eastAsia="ru-RU"/>
        </w:rPr>
        <w:t>alba</w:t>
      </w:r>
      <w:r w:rsidRPr="00672EA5">
        <w:rPr>
          <w:rFonts w:ascii="Times New Roman" w:eastAsia="Times New Roman" w:hAnsi="Times New Roman"/>
          <w:lang w:eastAsia="ru-RU"/>
        </w:rPr>
        <w:t xml:space="preserve"> </w:t>
      </w:r>
      <w:r w:rsidRPr="00672EA5">
        <w:rPr>
          <w:rFonts w:ascii="Times New Roman" w:eastAsia="Times New Roman" w:hAnsi="Times New Roman"/>
          <w:lang w:val="en-US" w:eastAsia="ru-RU"/>
        </w:rPr>
        <w:t>abdominis</w:t>
      </w:r>
      <w:r w:rsidRPr="00672EA5">
        <w:rPr>
          <w:rFonts w:ascii="Times New Roman" w:eastAsia="Times New Roman" w:hAnsi="Times New Roman"/>
          <w:lang w:eastAsia="ru-RU"/>
        </w:rPr>
        <w:t xml:space="preserve">) формируется за счёт переплетения волокон апоневрозов плоских мышц передней брюшной стенки. Апоневрозы наружной косой, внутренней косой и поперечной мышц живота, идущие навстречу друг другу с обеих сторон сплетаются и образуют сухожильную пластинку, тянущуюся от лобка до мечевидного отростка. Эта пластинка и называется белой линией живота. Она имеет разную ширину. Наиболее узка в верхних отделах, внизу же образует расширение, называемое </w:t>
      </w:r>
      <w:r w:rsidRPr="00672EA5">
        <w:rPr>
          <w:rFonts w:ascii="Times New Roman" w:eastAsia="Times New Roman" w:hAnsi="Times New Roman"/>
          <w:iCs/>
          <w:lang w:eastAsia="ru-RU"/>
        </w:rPr>
        <w:t>подпорой белой линии</w:t>
      </w:r>
      <w:r w:rsidRPr="00672EA5">
        <w:rPr>
          <w:rFonts w:ascii="Times New Roman" w:eastAsia="Times New Roman" w:hAnsi="Times New Roman"/>
          <w:lang w:eastAsia="ru-RU"/>
        </w:rPr>
        <w:t xml:space="preserve"> живота (</w:t>
      </w:r>
      <w:r w:rsidRPr="00672EA5">
        <w:rPr>
          <w:rFonts w:ascii="Times New Roman" w:eastAsia="Times New Roman" w:hAnsi="Times New Roman"/>
          <w:iCs/>
          <w:lang w:val="en-US" w:eastAsia="ru-RU"/>
        </w:rPr>
        <w:t>adminiculum</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lineae</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albae</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abdominis</w:t>
      </w:r>
      <w:r w:rsidRPr="00672EA5">
        <w:rPr>
          <w:rFonts w:ascii="Times New Roman" w:eastAsia="Times New Roman" w:hAnsi="Times New Roman"/>
          <w:lang w:eastAsia="ru-RU"/>
        </w:rPr>
        <w:t>), к которой крепятся волокна пирамидальной мышцы. В местах соединения волокон апоневрозов друг с другом образуются щели треугольной и ромбовидной формы, заполненные клетчаткой, через которые выходят сосуды и нервы, а иногда и грыжевые выпячивания. Эти слабые места чаще локализуются выше пупка.</w:t>
      </w:r>
    </w:p>
    <w:p w:rsidR="00672EA5" w:rsidRPr="00672EA5" w:rsidRDefault="00672EA5" w:rsidP="00672EA5">
      <w:pPr>
        <w:spacing w:after="0" w:line="240" w:lineRule="auto"/>
        <w:jc w:val="both"/>
        <w:rPr>
          <w:rFonts w:ascii="Times New Roman" w:eastAsia="Times New Roman" w:hAnsi="Times New Roman"/>
          <w:b/>
          <w:bCs/>
          <w:lang w:eastAsia="ru-RU"/>
        </w:rPr>
      </w:pPr>
      <w:r w:rsidRPr="00672EA5">
        <w:rPr>
          <w:rFonts w:ascii="Times New Roman" w:eastAsia="Times New Roman" w:hAnsi="Times New Roman"/>
          <w:b/>
          <w:bCs/>
          <w:lang w:eastAsia="ru-RU"/>
        </w:rPr>
        <w:t>Слои по срединной линии:</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1. Кожа.</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2. Подкожный жировой слой</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3. Поверхностная фасция.</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4. Собственная фасция наружной косой мышцы живота</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5. Белая линия живота.</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lastRenderedPageBreak/>
        <w:t>6. Поперечная фасция</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7. Предбрюшинная клетчатка.</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8. Париетальная брюшина</w:t>
      </w:r>
    </w:p>
    <w:p w:rsidR="00672EA5" w:rsidRPr="00672EA5" w:rsidRDefault="00672EA5" w:rsidP="00672EA5">
      <w:pPr>
        <w:widowControl w:val="0"/>
        <w:tabs>
          <w:tab w:val="left" w:pos="288"/>
          <w:tab w:val="left" w:pos="864"/>
          <w:tab w:val="left" w:pos="1008"/>
          <w:tab w:val="left" w:pos="1152"/>
          <w:tab w:val="left" w:pos="1584"/>
          <w:tab w:val="left" w:pos="3312"/>
          <w:tab w:val="left" w:pos="3888"/>
        </w:tabs>
        <w:spacing w:after="0" w:line="240" w:lineRule="auto"/>
        <w:jc w:val="both"/>
        <w:rPr>
          <w:rFonts w:ascii="Times New Roman" w:eastAsia="Times New Roman" w:hAnsi="Times New Roman"/>
          <w:b/>
          <w:lang w:eastAsia="ru-RU"/>
        </w:rPr>
      </w:pPr>
    </w:p>
    <w:p w:rsidR="00672EA5" w:rsidRPr="00672EA5" w:rsidRDefault="00672EA5" w:rsidP="00716DE8">
      <w:pPr>
        <w:numPr>
          <w:ilvl w:val="0"/>
          <w:numId w:val="31"/>
        </w:numPr>
        <w:spacing w:after="0" w:line="240" w:lineRule="auto"/>
        <w:jc w:val="both"/>
        <w:rPr>
          <w:rFonts w:ascii="Times New Roman" w:eastAsia="Times New Roman" w:hAnsi="Times New Roman"/>
          <w:b/>
          <w:lang w:eastAsia="ru-RU"/>
        </w:rPr>
      </w:pPr>
      <w:r w:rsidRPr="00672EA5">
        <w:rPr>
          <w:rFonts w:ascii="Times New Roman" w:eastAsia="Times New Roman" w:hAnsi="Times New Roman"/>
          <w:b/>
          <w:lang w:eastAsia="ru-RU"/>
        </w:rPr>
        <w:t xml:space="preserve">Хирургическая анатомия бедренных грыж. </w:t>
      </w:r>
    </w:p>
    <w:p w:rsidR="00672EA5" w:rsidRPr="00672EA5" w:rsidRDefault="00672EA5" w:rsidP="00672EA5">
      <w:pPr>
        <w:spacing w:after="0" w:line="240" w:lineRule="auto"/>
        <w:jc w:val="both"/>
        <w:rPr>
          <w:rFonts w:ascii="Times New Roman" w:eastAsia="Times New Roman" w:hAnsi="Times New Roman"/>
          <w:b/>
          <w:bCs/>
          <w:lang w:eastAsia="ru-RU"/>
        </w:rPr>
      </w:pPr>
      <w:r w:rsidRPr="00672EA5">
        <w:rPr>
          <w:rFonts w:ascii="Times New Roman" w:eastAsia="Times New Roman" w:hAnsi="Times New Roman"/>
          <w:b/>
          <w:lang w:eastAsia="ru-RU"/>
        </w:rPr>
        <w:t xml:space="preserve">Ответ: </w:t>
      </w:r>
      <w:r w:rsidRPr="00672EA5">
        <w:rPr>
          <w:rFonts w:ascii="Times New Roman" w:eastAsia="Times New Roman" w:hAnsi="Times New Roman"/>
          <w:b/>
          <w:bCs/>
          <w:lang w:eastAsia="ru-RU"/>
        </w:rPr>
        <w:t>Анатомия бедренных грыж.</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 xml:space="preserve">Бедренные грыжи проходят последовательно через бедренное кольцо, бедренный канал и подкожную щель. Располагаются они </w:t>
      </w:r>
      <w:r w:rsidRPr="00672EA5">
        <w:rPr>
          <w:rFonts w:ascii="Times New Roman" w:eastAsia="Times New Roman" w:hAnsi="Times New Roman"/>
          <w:iCs/>
          <w:lang w:eastAsia="ru-RU"/>
        </w:rPr>
        <w:t>в передней области бедра</w:t>
      </w:r>
      <w:r w:rsidRPr="00672EA5">
        <w:rPr>
          <w:rFonts w:ascii="Times New Roman" w:eastAsia="Times New Roman" w:hAnsi="Times New Roman"/>
          <w:lang w:eastAsia="ru-RU"/>
        </w:rPr>
        <w:t xml:space="preserve"> в бедренном треугольнике.</w:t>
      </w:r>
    </w:p>
    <w:p w:rsidR="00672EA5" w:rsidRPr="00672EA5" w:rsidRDefault="00672EA5" w:rsidP="00672EA5">
      <w:pPr>
        <w:spacing w:after="0" w:line="240" w:lineRule="auto"/>
        <w:jc w:val="both"/>
        <w:rPr>
          <w:rFonts w:ascii="Times New Roman" w:eastAsia="Times New Roman" w:hAnsi="Times New Roman"/>
          <w:b/>
          <w:bCs/>
          <w:lang w:eastAsia="ru-RU"/>
        </w:rPr>
      </w:pPr>
      <w:r w:rsidRPr="00672EA5">
        <w:rPr>
          <w:rFonts w:ascii="Times New Roman" w:eastAsia="Times New Roman" w:hAnsi="Times New Roman"/>
          <w:b/>
          <w:bCs/>
          <w:lang w:eastAsia="ru-RU"/>
        </w:rPr>
        <w:t>Бедренный треугольник.</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iCs/>
          <w:lang w:eastAsia="ru-RU"/>
        </w:rPr>
        <w:t>Бедренный треугольник</w:t>
      </w:r>
      <w:r w:rsidRPr="00672EA5">
        <w:rPr>
          <w:rFonts w:ascii="Times New Roman" w:eastAsia="Times New Roman" w:hAnsi="Times New Roman"/>
          <w:lang w:eastAsia="ru-RU"/>
        </w:rPr>
        <w:t xml:space="preserve"> (скарповский) </w:t>
      </w:r>
      <w:r w:rsidRPr="00672EA5">
        <w:rPr>
          <w:rFonts w:ascii="Times New Roman" w:eastAsia="Times New Roman" w:hAnsi="Times New Roman"/>
          <w:iCs/>
          <w:lang w:eastAsia="ru-RU"/>
        </w:rPr>
        <w:t>(</w:t>
      </w:r>
      <w:r w:rsidRPr="00672EA5">
        <w:rPr>
          <w:rFonts w:ascii="Times New Roman" w:eastAsia="Times New Roman" w:hAnsi="Times New Roman"/>
          <w:iCs/>
          <w:lang w:val="en-US" w:eastAsia="ru-RU"/>
        </w:rPr>
        <w:t>trigonum</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femorale</w:t>
      </w:r>
      <w:r w:rsidRPr="00672EA5">
        <w:rPr>
          <w:rFonts w:ascii="Times New Roman" w:eastAsia="Times New Roman" w:hAnsi="Times New Roman"/>
          <w:iCs/>
          <w:lang w:eastAsia="ru-RU"/>
        </w:rPr>
        <w:t>)</w:t>
      </w:r>
      <w:r w:rsidRPr="00672EA5">
        <w:rPr>
          <w:rFonts w:ascii="Times New Roman" w:eastAsia="Times New Roman" w:hAnsi="Times New Roman"/>
          <w:lang w:eastAsia="ru-RU"/>
        </w:rPr>
        <w:t xml:space="preserve"> имеет следующие границы: сверху – паховая связка, латерально – портняжная мышца, медиально – длинная приводящая мышца. На дне треугольника находятся подвздошно-поясничная мышца (латерально) и гребенчатая мышца (медиально).</w:t>
      </w:r>
    </w:p>
    <w:p w:rsidR="00672EA5" w:rsidRPr="00672EA5" w:rsidRDefault="00672EA5" w:rsidP="00672EA5">
      <w:pPr>
        <w:spacing w:after="0" w:line="240" w:lineRule="auto"/>
        <w:jc w:val="both"/>
        <w:rPr>
          <w:rFonts w:ascii="Times New Roman" w:eastAsia="Times New Roman" w:hAnsi="Times New Roman"/>
          <w:b/>
          <w:bCs/>
          <w:lang w:eastAsia="ru-RU"/>
        </w:rPr>
      </w:pPr>
      <w:r w:rsidRPr="00672EA5">
        <w:rPr>
          <w:rFonts w:ascii="Times New Roman" w:eastAsia="Times New Roman" w:hAnsi="Times New Roman"/>
          <w:b/>
          <w:bCs/>
          <w:lang w:eastAsia="ru-RU"/>
        </w:rPr>
        <w:t>Мышечная и сосудистая лакуны.</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 xml:space="preserve">Пространство между паховой связкой и тазовой костью посредством подвздошно-гребенчатой дуги делится на </w:t>
      </w:r>
      <w:r w:rsidRPr="00672EA5">
        <w:rPr>
          <w:rFonts w:ascii="Times New Roman" w:eastAsia="Times New Roman" w:hAnsi="Times New Roman"/>
          <w:iCs/>
          <w:lang w:eastAsia="ru-RU"/>
        </w:rPr>
        <w:t>мышечную лакуну (</w:t>
      </w:r>
      <w:r w:rsidRPr="00672EA5">
        <w:rPr>
          <w:rFonts w:ascii="Times New Roman" w:eastAsia="Times New Roman" w:hAnsi="Times New Roman"/>
          <w:iCs/>
          <w:lang w:val="en-US" w:eastAsia="ru-RU"/>
        </w:rPr>
        <w:t>lacuna</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musculorum</w:t>
      </w:r>
      <w:r w:rsidRPr="00672EA5">
        <w:rPr>
          <w:rFonts w:ascii="Times New Roman" w:eastAsia="Times New Roman" w:hAnsi="Times New Roman"/>
          <w:iCs/>
          <w:lang w:eastAsia="ru-RU"/>
        </w:rPr>
        <w:t>)</w:t>
      </w:r>
      <w:r w:rsidRPr="00672EA5">
        <w:rPr>
          <w:rFonts w:ascii="Times New Roman" w:eastAsia="Times New Roman" w:hAnsi="Times New Roman"/>
          <w:lang w:eastAsia="ru-RU"/>
        </w:rPr>
        <w:t xml:space="preserve"> и </w:t>
      </w:r>
      <w:r w:rsidRPr="00672EA5">
        <w:rPr>
          <w:rFonts w:ascii="Times New Roman" w:eastAsia="Times New Roman" w:hAnsi="Times New Roman"/>
          <w:iCs/>
          <w:lang w:eastAsia="ru-RU"/>
        </w:rPr>
        <w:t>сосудистую</w:t>
      </w:r>
      <w:r w:rsidRPr="00672EA5">
        <w:rPr>
          <w:rFonts w:ascii="Times New Roman" w:eastAsia="Times New Roman" w:hAnsi="Times New Roman"/>
          <w:lang w:eastAsia="ru-RU"/>
        </w:rPr>
        <w:t xml:space="preserve"> </w:t>
      </w:r>
      <w:r w:rsidRPr="00672EA5">
        <w:rPr>
          <w:rFonts w:ascii="Times New Roman" w:eastAsia="Times New Roman" w:hAnsi="Times New Roman"/>
          <w:iCs/>
          <w:lang w:eastAsia="ru-RU"/>
        </w:rPr>
        <w:t>(</w:t>
      </w:r>
      <w:r w:rsidRPr="00672EA5">
        <w:rPr>
          <w:rFonts w:ascii="Times New Roman" w:eastAsia="Times New Roman" w:hAnsi="Times New Roman"/>
          <w:iCs/>
          <w:lang w:val="en-US" w:eastAsia="ru-RU"/>
        </w:rPr>
        <w:t>lacuna</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vasorum</w:t>
      </w:r>
      <w:r w:rsidRPr="00672EA5">
        <w:rPr>
          <w:rFonts w:ascii="Times New Roman" w:eastAsia="Times New Roman" w:hAnsi="Times New Roman"/>
          <w:iCs/>
          <w:lang w:eastAsia="ru-RU"/>
        </w:rPr>
        <w:t>) лакуну</w:t>
      </w:r>
      <w:r w:rsidRPr="00672EA5">
        <w:rPr>
          <w:rFonts w:ascii="Times New Roman" w:eastAsia="Times New Roman" w:hAnsi="Times New Roman"/>
          <w:lang w:eastAsia="ru-RU"/>
        </w:rPr>
        <w:t>. Через мышечную лакуну на бедро выходят подвздошно-поясничная мышцы и бедренный нерв, через сосудистую – бедренные артерия и вена, причём вена лежит медиальнее артерии.</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 xml:space="preserve">Границы сосудистой лакуны. </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 xml:space="preserve">Спереди сосудистая лакуна ограничена </w:t>
      </w:r>
      <w:r w:rsidRPr="00672EA5">
        <w:rPr>
          <w:rFonts w:ascii="Times New Roman" w:eastAsia="Times New Roman" w:hAnsi="Times New Roman"/>
          <w:iCs/>
          <w:lang w:eastAsia="ru-RU"/>
        </w:rPr>
        <w:t>паховой связкой (</w:t>
      </w:r>
      <w:r w:rsidRPr="00672EA5">
        <w:rPr>
          <w:rFonts w:ascii="Times New Roman" w:eastAsia="Times New Roman" w:hAnsi="Times New Roman"/>
          <w:iCs/>
          <w:lang w:val="en-US" w:eastAsia="ru-RU"/>
        </w:rPr>
        <w:t>lig</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inguinale</w:t>
      </w:r>
      <w:r w:rsidRPr="00672EA5">
        <w:rPr>
          <w:rFonts w:ascii="Times New Roman" w:eastAsia="Times New Roman" w:hAnsi="Times New Roman"/>
          <w:iCs/>
          <w:lang w:eastAsia="ru-RU"/>
        </w:rPr>
        <w:t>)</w:t>
      </w:r>
      <w:r w:rsidRPr="00672EA5">
        <w:rPr>
          <w:rFonts w:ascii="Times New Roman" w:eastAsia="Times New Roman" w:hAnsi="Times New Roman"/>
          <w:lang w:eastAsia="ru-RU"/>
        </w:rPr>
        <w:t xml:space="preserve">, которая является нижним, несколько утолщённым краем апоневроза наружной косой мышцы живота. Незадолго до прикрепления к лонному бугорку от неё отходят волокна, направляющиеся в сторону гребня лонной кости. Эти волокна имеют вид плотной, но достаточно тонкой пластинки и называются </w:t>
      </w:r>
      <w:r w:rsidRPr="00672EA5">
        <w:rPr>
          <w:rFonts w:ascii="Times New Roman" w:eastAsia="Times New Roman" w:hAnsi="Times New Roman"/>
          <w:iCs/>
          <w:lang w:eastAsia="ru-RU"/>
        </w:rPr>
        <w:t>лакунарной связкой (</w:t>
      </w:r>
      <w:r w:rsidRPr="00672EA5">
        <w:rPr>
          <w:rFonts w:ascii="Times New Roman" w:eastAsia="Times New Roman" w:hAnsi="Times New Roman"/>
          <w:iCs/>
          <w:lang w:val="en-US" w:eastAsia="ru-RU"/>
        </w:rPr>
        <w:t>lig</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lacunare</w:t>
      </w:r>
      <w:r w:rsidRPr="00672EA5">
        <w:rPr>
          <w:rFonts w:ascii="Times New Roman" w:eastAsia="Times New Roman" w:hAnsi="Times New Roman"/>
          <w:iCs/>
          <w:lang w:eastAsia="ru-RU"/>
        </w:rPr>
        <w:t>)</w:t>
      </w:r>
      <w:r w:rsidRPr="00672EA5">
        <w:rPr>
          <w:rFonts w:ascii="Times New Roman" w:eastAsia="Times New Roman" w:hAnsi="Times New Roman"/>
          <w:lang w:eastAsia="ru-RU"/>
        </w:rPr>
        <w:t xml:space="preserve">. Она образует медиальную границу сосудистой лакуны. Лакунарная связка, в свою очередь, продолжается на гребень и срастается здесь с надкостницей и носит название </w:t>
      </w:r>
      <w:r w:rsidRPr="00672EA5">
        <w:rPr>
          <w:rFonts w:ascii="Times New Roman" w:eastAsia="Times New Roman" w:hAnsi="Times New Roman"/>
          <w:iCs/>
          <w:lang w:eastAsia="ru-RU"/>
        </w:rPr>
        <w:t>гребенчатой связки (</w:t>
      </w:r>
      <w:r w:rsidRPr="00672EA5">
        <w:rPr>
          <w:rFonts w:ascii="Times New Roman" w:eastAsia="Times New Roman" w:hAnsi="Times New Roman"/>
          <w:iCs/>
          <w:lang w:val="en-US" w:eastAsia="ru-RU"/>
        </w:rPr>
        <w:t>lig</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pectineale</w:t>
      </w:r>
      <w:r w:rsidRPr="00672EA5">
        <w:rPr>
          <w:rFonts w:ascii="Times New Roman" w:eastAsia="Times New Roman" w:hAnsi="Times New Roman"/>
          <w:iCs/>
          <w:lang w:eastAsia="ru-RU"/>
        </w:rPr>
        <w:t>)</w:t>
      </w:r>
      <w:r w:rsidRPr="00672EA5">
        <w:rPr>
          <w:rFonts w:ascii="Times New Roman" w:eastAsia="Times New Roman" w:hAnsi="Times New Roman"/>
          <w:lang w:eastAsia="ru-RU"/>
        </w:rPr>
        <w:t xml:space="preserve">, ограничивающей сосудистую лакуну сзади. Приблизительно от средней трети паховой связки отходят фиброзные волокна, которые направляются к гребню лонной кости в виде </w:t>
      </w:r>
      <w:r w:rsidRPr="00672EA5">
        <w:rPr>
          <w:rFonts w:ascii="Times New Roman" w:eastAsia="Times New Roman" w:hAnsi="Times New Roman"/>
          <w:iCs/>
          <w:lang w:eastAsia="ru-RU"/>
        </w:rPr>
        <w:t>подвздошно-гребенчатой дуги (</w:t>
      </w:r>
      <w:r w:rsidRPr="00672EA5">
        <w:rPr>
          <w:rFonts w:ascii="Times New Roman" w:eastAsia="Times New Roman" w:hAnsi="Times New Roman"/>
          <w:iCs/>
          <w:lang w:val="en-US" w:eastAsia="ru-RU"/>
        </w:rPr>
        <w:t>arcus</w:t>
      </w:r>
      <w:r w:rsidRPr="00672EA5">
        <w:rPr>
          <w:rFonts w:ascii="Times New Roman" w:eastAsia="Times New Roman" w:hAnsi="Times New Roman"/>
          <w:iCs/>
          <w:lang w:eastAsia="ru-RU"/>
        </w:rPr>
        <w:t xml:space="preserve"> </w:t>
      </w:r>
      <w:proofErr w:type="gramStart"/>
      <w:r w:rsidRPr="00672EA5">
        <w:rPr>
          <w:rFonts w:ascii="Times New Roman" w:eastAsia="Times New Roman" w:hAnsi="Times New Roman"/>
          <w:iCs/>
          <w:lang w:val="en-US" w:eastAsia="ru-RU"/>
        </w:rPr>
        <w:t>iliopectineus</w:t>
      </w:r>
      <w:r w:rsidRPr="00672EA5">
        <w:rPr>
          <w:rFonts w:ascii="Times New Roman" w:eastAsia="Times New Roman" w:hAnsi="Times New Roman"/>
          <w:iCs/>
          <w:lang w:eastAsia="ru-RU"/>
        </w:rPr>
        <w:t xml:space="preserve">) </w:t>
      </w:r>
      <w:r w:rsidRPr="00672EA5">
        <w:rPr>
          <w:rFonts w:ascii="Times New Roman" w:eastAsia="Times New Roman" w:hAnsi="Times New Roman"/>
          <w:lang w:eastAsia="ru-RU"/>
        </w:rPr>
        <w:t xml:space="preserve"> и</w:t>
      </w:r>
      <w:proofErr w:type="gramEnd"/>
      <w:r w:rsidRPr="00672EA5">
        <w:rPr>
          <w:rFonts w:ascii="Times New Roman" w:eastAsia="Times New Roman" w:hAnsi="Times New Roman"/>
          <w:lang w:eastAsia="ru-RU"/>
        </w:rPr>
        <w:t xml:space="preserve"> отграничивая сосудистую лакуну с латеральной стороны, т.е. между обеими лакунами.</w:t>
      </w:r>
    </w:p>
    <w:p w:rsidR="00672EA5" w:rsidRPr="00672EA5" w:rsidRDefault="00672EA5" w:rsidP="00672EA5">
      <w:pPr>
        <w:spacing w:after="0" w:line="240" w:lineRule="auto"/>
        <w:jc w:val="both"/>
        <w:rPr>
          <w:rFonts w:ascii="Times New Roman" w:eastAsia="Times New Roman" w:hAnsi="Times New Roman"/>
          <w:b/>
          <w:bCs/>
          <w:lang w:eastAsia="ru-RU"/>
        </w:rPr>
      </w:pPr>
      <w:r w:rsidRPr="00672EA5">
        <w:rPr>
          <w:rFonts w:ascii="Times New Roman" w:eastAsia="Times New Roman" w:hAnsi="Times New Roman"/>
          <w:b/>
          <w:bCs/>
          <w:lang w:eastAsia="ru-RU"/>
        </w:rPr>
        <w:t>Бедренное кольцо.</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iCs/>
          <w:lang w:eastAsia="ru-RU"/>
        </w:rPr>
        <w:t>Бедренное кольцо (</w:t>
      </w:r>
      <w:r w:rsidRPr="00672EA5">
        <w:rPr>
          <w:rFonts w:ascii="Times New Roman" w:eastAsia="Times New Roman" w:hAnsi="Times New Roman"/>
          <w:iCs/>
          <w:lang w:val="en-US" w:eastAsia="ru-RU"/>
        </w:rPr>
        <w:t>annulus</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femoralis</w:t>
      </w:r>
      <w:r w:rsidRPr="00672EA5">
        <w:rPr>
          <w:rFonts w:ascii="Times New Roman" w:eastAsia="Times New Roman" w:hAnsi="Times New Roman"/>
          <w:iCs/>
          <w:lang w:eastAsia="ru-RU"/>
        </w:rPr>
        <w:t>)</w:t>
      </w:r>
      <w:r w:rsidRPr="00672EA5">
        <w:rPr>
          <w:rFonts w:ascii="Times New Roman" w:eastAsia="Times New Roman" w:hAnsi="Times New Roman"/>
          <w:lang w:eastAsia="ru-RU"/>
        </w:rPr>
        <w:t xml:space="preserve"> является слабым местом брюшной стенки. Именно оно становится грыжевыми воротами при формировании бедренной грыжи. Бедренное кольцо занимает самое медиальное место в сосудистой лакуне. Границами его выступают: спереди – паховая связка, медиально – лакунарная связка, сзади – гребенчатая связка, латерально – </w:t>
      </w:r>
      <w:r w:rsidRPr="00672EA5">
        <w:rPr>
          <w:rFonts w:ascii="Times New Roman" w:eastAsia="Times New Roman" w:hAnsi="Times New Roman"/>
          <w:iCs/>
          <w:lang w:eastAsia="ru-RU"/>
        </w:rPr>
        <w:t>бедренная вена (</w:t>
      </w:r>
      <w:r w:rsidRPr="00672EA5">
        <w:rPr>
          <w:rFonts w:ascii="Times New Roman" w:eastAsia="Times New Roman" w:hAnsi="Times New Roman"/>
          <w:iCs/>
          <w:lang w:val="en-US" w:eastAsia="ru-RU"/>
        </w:rPr>
        <w:t>v</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femoralis</w:t>
      </w:r>
      <w:r w:rsidRPr="00672EA5">
        <w:rPr>
          <w:rFonts w:ascii="Times New Roman" w:eastAsia="Times New Roman" w:hAnsi="Times New Roman"/>
          <w:iCs/>
          <w:lang w:eastAsia="ru-RU"/>
        </w:rPr>
        <w:t>)</w:t>
      </w:r>
      <w:r w:rsidRPr="00672EA5">
        <w:rPr>
          <w:rFonts w:ascii="Times New Roman" w:eastAsia="Times New Roman" w:hAnsi="Times New Roman"/>
          <w:lang w:eastAsia="ru-RU"/>
        </w:rPr>
        <w:t xml:space="preserve">. Таким образом, бедренное кольцо имеет три стенки, которые фиксированы (паховая, лакунарная и гребенчатая связки) и одну податливую (бедренная вена). Именно расстояние между медиальной и латеральной стенками бедренного кольца и играет основную роль в возникновении бедренных грыж. Это расстояние у мужчин в среднем равно 1,2 см, у женщин – 1,8 см. Поэтому у женщин бедренные грыжи встречаются чаще. Бедренное кольцо заполнено жировой клетчаткой, внутри которой находится обычно непарный </w:t>
      </w:r>
      <w:r w:rsidRPr="00672EA5">
        <w:rPr>
          <w:rFonts w:ascii="Times New Roman" w:eastAsia="Times New Roman" w:hAnsi="Times New Roman"/>
          <w:iCs/>
          <w:lang w:eastAsia="ru-RU"/>
        </w:rPr>
        <w:t>лимфатический узел (Пирогова-Розенмюллера)</w:t>
      </w:r>
      <w:r w:rsidRPr="00672EA5">
        <w:rPr>
          <w:rFonts w:ascii="Times New Roman" w:eastAsia="Times New Roman" w:hAnsi="Times New Roman"/>
          <w:lang w:eastAsia="ru-RU"/>
        </w:rPr>
        <w:t xml:space="preserve">. Со стороны живота (т.е. сверху) бедренное кольцо закрыто </w:t>
      </w:r>
      <w:r w:rsidRPr="00672EA5">
        <w:rPr>
          <w:rFonts w:ascii="Times New Roman" w:eastAsia="Times New Roman" w:hAnsi="Times New Roman"/>
          <w:iCs/>
          <w:lang w:eastAsia="ru-RU"/>
        </w:rPr>
        <w:t>бедренной перегородкой (</w:t>
      </w:r>
      <w:r w:rsidRPr="00672EA5">
        <w:rPr>
          <w:rFonts w:ascii="Times New Roman" w:eastAsia="Times New Roman" w:hAnsi="Times New Roman"/>
          <w:iCs/>
          <w:lang w:val="en-US" w:eastAsia="ru-RU"/>
        </w:rPr>
        <w:t>septum</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femorale</w:t>
      </w:r>
      <w:r w:rsidRPr="00672EA5">
        <w:rPr>
          <w:rFonts w:ascii="Times New Roman" w:eastAsia="Times New Roman" w:hAnsi="Times New Roman"/>
          <w:iCs/>
          <w:lang w:eastAsia="ru-RU"/>
        </w:rPr>
        <w:t>)</w:t>
      </w:r>
      <w:r w:rsidRPr="00672EA5">
        <w:rPr>
          <w:rFonts w:ascii="Times New Roman" w:eastAsia="Times New Roman" w:hAnsi="Times New Roman"/>
          <w:lang w:eastAsia="ru-RU"/>
        </w:rPr>
        <w:t xml:space="preserve"> – участком поперечной фасции и париетальной брюшиной, на которой в этом участке заметно углубление, называемое </w:t>
      </w:r>
      <w:r w:rsidRPr="00672EA5">
        <w:rPr>
          <w:rFonts w:ascii="Times New Roman" w:eastAsia="Times New Roman" w:hAnsi="Times New Roman"/>
          <w:iCs/>
          <w:lang w:eastAsia="ru-RU"/>
        </w:rPr>
        <w:t>бедренной ямкой (</w:t>
      </w:r>
      <w:r w:rsidRPr="00672EA5">
        <w:rPr>
          <w:rFonts w:ascii="Times New Roman" w:eastAsia="Times New Roman" w:hAnsi="Times New Roman"/>
          <w:iCs/>
          <w:lang w:val="en-US" w:eastAsia="ru-RU"/>
        </w:rPr>
        <w:t>foveola</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femoralis</w:t>
      </w:r>
      <w:r w:rsidRPr="00672EA5">
        <w:rPr>
          <w:rFonts w:ascii="Times New Roman" w:eastAsia="Times New Roman" w:hAnsi="Times New Roman"/>
          <w:iCs/>
          <w:lang w:eastAsia="ru-RU"/>
        </w:rPr>
        <w:t>)</w:t>
      </w:r>
      <w:r w:rsidRPr="00672EA5">
        <w:rPr>
          <w:rFonts w:ascii="Times New Roman" w:eastAsia="Times New Roman" w:hAnsi="Times New Roman"/>
          <w:lang w:eastAsia="ru-RU"/>
        </w:rPr>
        <w:t>.</w:t>
      </w:r>
    </w:p>
    <w:p w:rsidR="00672EA5" w:rsidRPr="00672EA5" w:rsidRDefault="00672EA5" w:rsidP="00672EA5">
      <w:pPr>
        <w:spacing w:after="0" w:line="240" w:lineRule="auto"/>
        <w:jc w:val="both"/>
        <w:rPr>
          <w:rFonts w:ascii="Times New Roman" w:eastAsia="Times New Roman" w:hAnsi="Times New Roman"/>
          <w:iCs/>
          <w:lang w:eastAsia="ru-RU"/>
        </w:rPr>
      </w:pPr>
    </w:p>
    <w:p w:rsidR="00672EA5" w:rsidRPr="00672EA5" w:rsidRDefault="00672EA5" w:rsidP="00672EA5">
      <w:pPr>
        <w:spacing w:after="0" w:line="240" w:lineRule="auto"/>
        <w:jc w:val="both"/>
        <w:rPr>
          <w:rFonts w:ascii="Times New Roman" w:eastAsia="Times New Roman" w:hAnsi="Times New Roman"/>
          <w:b/>
          <w:bCs/>
          <w:iCs/>
          <w:lang w:eastAsia="ru-RU"/>
        </w:rPr>
      </w:pPr>
      <w:r w:rsidRPr="00672EA5">
        <w:rPr>
          <w:rFonts w:ascii="Times New Roman" w:eastAsia="Times New Roman" w:hAnsi="Times New Roman"/>
          <w:b/>
          <w:bCs/>
          <w:iCs/>
          <w:lang w:eastAsia="ru-RU"/>
        </w:rPr>
        <w:t xml:space="preserve">Бедренный </w:t>
      </w:r>
      <w:proofErr w:type="gramStart"/>
      <w:r w:rsidRPr="00672EA5">
        <w:rPr>
          <w:rFonts w:ascii="Times New Roman" w:eastAsia="Times New Roman" w:hAnsi="Times New Roman"/>
          <w:b/>
          <w:bCs/>
          <w:iCs/>
          <w:lang w:eastAsia="ru-RU"/>
        </w:rPr>
        <w:t>канал(</w:t>
      </w:r>
      <w:proofErr w:type="gramEnd"/>
      <w:r w:rsidRPr="00672EA5">
        <w:rPr>
          <w:rFonts w:ascii="Times New Roman" w:eastAsia="Times New Roman" w:hAnsi="Times New Roman"/>
          <w:b/>
          <w:bCs/>
          <w:iCs/>
          <w:lang w:val="en-US" w:eastAsia="ru-RU"/>
        </w:rPr>
        <w:t>canalis</w:t>
      </w:r>
      <w:r w:rsidRPr="00672EA5">
        <w:rPr>
          <w:rFonts w:ascii="Times New Roman" w:eastAsia="Times New Roman" w:hAnsi="Times New Roman"/>
          <w:b/>
          <w:bCs/>
          <w:iCs/>
          <w:lang w:eastAsia="ru-RU"/>
        </w:rPr>
        <w:t xml:space="preserve"> </w:t>
      </w:r>
      <w:r w:rsidRPr="00672EA5">
        <w:rPr>
          <w:rFonts w:ascii="Times New Roman" w:eastAsia="Times New Roman" w:hAnsi="Times New Roman"/>
          <w:b/>
          <w:bCs/>
          <w:iCs/>
          <w:lang w:val="en-US" w:eastAsia="ru-RU"/>
        </w:rPr>
        <w:t>femoralis</w:t>
      </w:r>
      <w:r w:rsidRPr="00672EA5">
        <w:rPr>
          <w:rFonts w:ascii="Times New Roman" w:eastAsia="Times New Roman" w:hAnsi="Times New Roman"/>
          <w:b/>
          <w:bCs/>
          <w:iCs/>
          <w:lang w:eastAsia="ru-RU"/>
        </w:rPr>
        <w:t>)</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 xml:space="preserve">Во время образования бедренной грыжи грыжевой мешок продавливает бедренное кольцо и выходит на бедро, формируя бедренный канал. Спереди от грыжевого мешка оказывается </w:t>
      </w:r>
      <w:r w:rsidRPr="00672EA5">
        <w:rPr>
          <w:rFonts w:ascii="Times New Roman" w:eastAsia="Times New Roman" w:hAnsi="Times New Roman"/>
          <w:iCs/>
          <w:lang w:eastAsia="ru-RU"/>
        </w:rPr>
        <w:t>поверхностный листок широкой фасции бедра (</w:t>
      </w:r>
      <w:r w:rsidRPr="00672EA5">
        <w:rPr>
          <w:rFonts w:ascii="Times New Roman" w:eastAsia="Times New Roman" w:hAnsi="Times New Roman"/>
          <w:iCs/>
          <w:lang w:val="en-US" w:eastAsia="ru-RU"/>
        </w:rPr>
        <w:t>lamina</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superficialis</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fasciae</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latae</w:t>
      </w:r>
      <w:r w:rsidRPr="00672EA5">
        <w:rPr>
          <w:rFonts w:ascii="Times New Roman" w:eastAsia="Times New Roman" w:hAnsi="Times New Roman"/>
          <w:iCs/>
          <w:lang w:eastAsia="ru-RU"/>
        </w:rPr>
        <w:t>)</w:t>
      </w:r>
      <w:r w:rsidRPr="00672EA5">
        <w:rPr>
          <w:rFonts w:ascii="Times New Roman" w:eastAsia="Times New Roman" w:hAnsi="Times New Roman"/>
          <w:lang w:eastAsia="ru-RU"/>
        </w:rPr>
        <w:t xml:space="preserve">, спускающийся вниз от паховой связки, а позади – </w:t>
      </w:r>
      <w:r w:rsidRPr="00672EA5">
        <w:rPr>
          <w:rFonts w:ascii="Times New Roman" w:eastAsia="Times New Roman" w:hAnsi="Times New Roman"/>
          <w:iCs/>
          <w:lang w:eastAsia="ru-RU"/>
        </w:rPr>
        <w:t>глубокий листок (</w:t>
      </w:r>
      <w:r w:rsidRPr="00672EA5">
        <w:rPr>
          <w:rFonts w:ascii="Times New Roman" w:eastAsia="Times New Roman" w:hAnsi="Times New Roman"/>
          <w:iCs/>
          <w:lang w:val="en-US" w:eastAsia="ru-RU"/>
        </w:rPr>
        <w:t>lamina</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profunda</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fasciae</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latae</w:t>
      </w:r>
      <w:r w:rsidRPr="00672EA5">
        <w:rPr>
          <w:rFonts w:ascii="Times New Roman" w:eastAsia="Times New Roman" w:hAnsi="Times New Roman"/>
          <w:iCs/>
          <w:lang w:eastAsia="ru-RU"/>
        </w:rPr>
        <w:t>)</w:t>
      </w:r>
      <w:r w:rsidRPr="00672EA5">
        <w:rPr>
          <w:rFonts w:ascii="Times New Roman" w:eastAsia="Times New Roman" w:hAnsi="Times New Roman"/>
          <w:lang w:eastAsia="ru-RU"/>
        </w:rPr>
        <w:t xml:space="preserve">, идущий вниз от гребня лонной кости и покрывающий гребенчатую мышцу (поэтому иногда называется </w:t>
      </w:r>
      <w:r w:rsidRPr="00672EA5">
        <w:rPr>
          <w:rFonts w:ascii="Times New Roman" w:eastAsia="Times New Roman" w:hAnsi="Times New Roman"/>
          <w:iCs/>
          <w:lang w:eastAsia="ru-RU"/>
        </w:rPr>
        <w:t>гребенчатой фасцией (</w:t>
      </w:r>
      <w:r w:rsidRPr="00672EA5">
        <w:rPr>
          <w:rFonts w:ascii="Times New Roman" w:eastAsia="Times New Roman" w:hAnsi="Times New Roman"/>
          <w:iCs/>
          <w:lang w:val="en-US" w:eastAsia="ru-RU"/>
        </w:rPr>
        <w:t>fascia</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pectinea</w:t>
      </w:r>
      <w:r w:rsidRPr="00672EA5">
        <w:rPr>
          <w:rFonts w:ascii="Times New Roman" w:eastAsia="Times New Roman" w:hAnsi="Times New Roman"/>
          <w:iCs/>
          <w:lang w:eastAsia="ru-RU"/>
        </w:rPr>
        <w:t>)</w:t>
      </w:r>
      <w:r w:rsidRPr="00672EA5">
        <w:rPr>
          <w:rFonts w:ascii="Times New Roman" w:eastAsia="Times New Roman" w:hAnsi="Times New Roman"/>
          <w:lang w:eastAsia="ru-RU"/>
        </w:rPr>
        <w:t>), оба листка срастаются друг с другом медиальнее, а латерально остаётся бедренная вена. Следовательно, бедренный канал имеет вышеуказанные стенки: переднюю (поверхностный листок широкой фасции бедра), заднюю – (глубокий листок широкой фасции бедра) и латеральную (бедренная вена). На горизонтальном срезе бедренный канал имеет щелевидно-треугольную форму. Сверху вниз протягивается от бедренного кольца до подкожной щели.</w:t>
      </w:r>
    </w:p>
    <w:p w:rsidR="00672EA5" w:rsidRPr="00672EA5" w:rsidRDefault="00672EA5" w:rsidP="00672EA5">
      <w:pPr>
        <w:spacing w:after="0" w:line="240" w:lineRule="auto"/>
        <w:jc w:val="both"/>
        <w:rPr>
          <w:rFonts w:ascii="Times New Roman" w:eastAsia="Times New Roman" w:hAnsi="Times New Roman"/>
          <w:b/>
          <w:bCs/>
          <w:lang w:eastAsia="ru-RU"/>
        </w:rPr>
      </w:pPr>
      <w:r w:rsidRPr="00672EA5">
        <w:rPr>
          <w:rFonts w:ascii="Times New Roman" w:eastAsia="Times New Roman" w:hAnsi="Times New Roman"/>
          <w:b/>
          <w:bCs/>
          <w:lang w:eastAsia="ru-RU"/>
        </w:rPr>
        <w:t>Подкожная щель.</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iCs/>
          <w:lang w:eastAsia="ru-RU"/>
        </w:rPr>
        <w:lastRenderedPageBreak/>
        <w:t>Подкожная щель (</w:t>
      </w:r>
      <w:r w:rsidRPr="00672EA5">
        <w:rPr>
          <w:rFonts w:ascii="Times New Roman" w:eastAsia="Times New Roman" w:hAnsi="Times New Roman"/>
          <w:iCs/>
          <w:lang w:val="en-US" w:eastAsia="ru-RU"/>
        </w:rPr>
        <w:t>hiatus</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saphenus</w:t>
      </w:r>
      <w:r w:rsidRPr="00672EA5">
        <w:rPr>
          <w:rFonts w:ascii="Times New Roman" w:eastAsia="Times New Roman" w:hAnsi="Times New Roman"/>
          <w:iCs/>
          <w:lang w:eastAsia="ru-RU"/>
        </w:rPr>
        <w:t>)</w:t>
      </w:r>
      <w:r w:rsidRPr="00672EA5">
        <w:rPr>
          <w:rFonts w:ascii="Times New Roman" w:eastAsia="Times New Roman" w:hAnsi="Times New Roman"/>
          <w:lang w:eastAsia="ru-RU"/>
        </w:rPr>
        <w:t xml:space="preserve"> локализуется на 2 – 2,5 см ниже паховой связки. Она представляет собой некий дефект (отверстие) в широкой фасции бедра. В подкожной щели выделяют </w:t>
      </w:r>
      <w:r w:rsidRPr="00672EA5">
        <w:rPr>
          <w:rFonts w:ascii="Times New Roman" w:eastAsia="Times New Roman" w:hAnsi="Times New Roman"/>
          <w:iCs/>
          <w:lang w:eastAsia="ru-RU"/>
        </w:rPr>
        <w:t>серповидный край (</w:t>
      </w:r>
      <w:r w:rsidRPr="00672EA5">
        <w:rPr>
          <w:rFonts w:ascii="Times New Roman" w:eastAsia="Times New Roman" w:hAnsi="Times New Roman"/>
          <w:iCs/>
          <w:lang w:val="en-US" w:eastAsia="ru-RU"/>
        </w:rPr>
        <w:t>margo</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falciformis</w:t>
      </w:r>
      <w:r w:rsidRPr="00672EA5">
        <w:rPr>
          <w:rFonts w:ascii="Times New Roman" w:eastAsia="Times New Roman" w:hAnsi="Times New Roman"/>
          <w:iCs/>
          <w:lang w:eastAsia="ru-RU"/>
        </w:rPr>
        <w:t>)</w:t>
      </w:r>
      <w:r w:rsidRPr="00672EA5">
        <w:rPr>
          <w:rFonts w:ascii="Times New Roman" w:eastAsia="Times New Roman" w:hAnsi="Times New Roman"/>
          <w:lang w:eastAsia="ru-RU"/>
        </w:rPr>
        <w:t xml:space="preserve">, окаймляющий её с латеральной стороны, а также верхний и нижний рога серповидного края. </w:t>
      </w:r>
      <w:r w:rsidRPr="00672EA5">
        <w:rPr>
          <w:rFonts w:ascii="Times New Roman" w:eastAsia="Times New Roman" w:hAnsi="Times New Roman"/>
          <w:iCs/>
          <w:lang w:eastAsia="ru-RU"/>
        </w:rPr>
        <w:t>Верхний рог (</w:t>
      </w:r>
      <w:r w:rsidRPr="00672EA5">
        <w:rPr>
          <w:rFonts w:ascii="Times New Roman" w:eastAsia="Times New Roman" w:hAnsi="Times New Roman"/>
          <w:iCs/>
          <w:lang w:val="en-US" w:eastAsia="ru-RU"/>
        </w:rPr>
        <w:t>cornu</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superius</w:t>
      </w:r>
      <w:r w:rsidRPr="00672EA5">
        <w:rPr>
          <w:rFonts w:ascii="Times New Roman" w:eastAsia="Times New Roman" w:hAnsi="Times New Roman"/>
          <w:iCs/>
          <w:lang w:eastAsia="ru-RU"/>
        </w:rPr>
        <w:t>)</w:t>
      </w:r>
      <w:r w:rsidRPr="00672EA5">
        <w:rPr>
          <w:rFonts w:ascii="Times New Roman" w:eastAsia="Times New Roman" w:hAnsi="Times New Roman"/>
          <w:lang w:eastAsia="ru-RU"/>
        </w:rPr>
        <w:t xml:space="preserve"> – это продолжение серповидного края по верхней границе </w:t>
      </w:r>
      <w:r w:rsidRPr="00672EA5">
        <w:rPr>
          <w:rFonts w:ascii="Times New Roman" w:eastAsia="Times New Roman" w:hAnsi="Times New Roman"/>
          <w:lang w:val="en-US" w:eastAsia="ru-RU"/>
        </w:rPr>
        <w:t>hiatus</w:t>
      </w:r>
      <w:r w:rsidRPr="00672EA5">
        <w:rPr>
          <w:rFonts w:ascii="Times New Roman" w:eastAsia="Times New Roman" w:hAnsi="Times New Roman"/>
          <w:lang w:eastAsia="ru-RU"/>
        </w:rPr>
        <w:t xml:space="preserve"> </w:t>
      </w:r>
      <w:r w:rsidRPr="00672EA5">
        <w:rPr>
          <w:rFonts w:ascii="Times New Roman" w:eastAsia="Times New Roman" w:hAnsi="Times New Roman"/>
          <w:lang w:val="en-US" w:eastAsia="ru-RU"/>
        </w:rPr>
        <w:t>saphenus</w:t>
      </w:r>
      <w:r w:rsidRPr="00672EA5">
        <w:rPr>
          <w:rFonts w:ascii="Times New Roman" w:eastAsia="Times New Roman" w:hAnsi="Times New Roman"/>
          <w:lang w:eastAsia="ru-RU"/>
        </w:rPr>
        <w:t xml:space="preserve">, а </w:t>
      </w:r>
      <w:r w:rsidRPr="00672EA5">
        <w:rPr>
          <w:rFonts w:ascii="Times New Roman" w:eastAsia="Times New Roman" w:hAnsi="Times New Roman"/>
          <w:iCs/>
          <w:lang w:eastAsia="ru-RU"/>
        </w:rPr>
        <w:t>нижний рог (</w:t>
      </w:r>
      <w:r w:rsidRPr="00672EA5">
        <w:rPr>
          <w:rFonts w:ascii="Times New Roman" w:eastAsia="Times New Roman" w:hAnsi="Times New Roman"/>
          <w:iCs/>
          <w:lang w:val="en-US" w:eastAsia="ru-RU"/>
        </w:rPr>
        <w:t>cornu</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inferius</w:t>
      </w:r>
      <w:r w:rsidRPr="00672EA5">
        <w:rPr>
          <w:rFonts w:ascii="Times New Roman" w:eastAsia="Times New Roman" w:hAnsi="Times New Roman"/>
          <w:iCs/>
          <w:lang w:eastAsia="ru-RU"/>
        </w:rPr>
        <w:t>)</w:t>
      </w:r>
      <w:r w:rsidRPr="00672EA5">
        <w:rPr>
          <w:rFonts w:ascii="Times New Roman" w:eastAsia="Times New Roman" w:hAnsi="Times New Roman"/>
          <w:lang w:eastAsia="ru-RU"/>
        </w:rPr>
        <w:t xml:space="preserve">, соответственно, – по нижней. Подкожная щель покрыта </w:t>
      </w:r>
      <w:r w:rsidRPr="00672EA5">
        <w:rPr>
          <w:rFonts w:ascii="Times New Roman" w:eastAsia="Times New Roman" w:hAnsi="Times New Roman"/>
          <w:iCs/>
          <w:lang w:eastAsia="ru-RU"/>
        </w:rPr>
        <w:t>решётчатой фасцией (</w:t>
      </w:r>
      <w:r w:rsidRPr="00672EA5">
        <w:rPr>
          <w:rFonts w:ascii="Times New Roman" w:eastAsia="Times New Roman" w:hAnsi="Times New Roman"/>
          <w:iCs/>
          <w:lang w:val="en-US" w:eastAsia="ru-RU"/>
        </w:rPr>
        <w:t>fascia</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cribrosa</w:t>
      </w:r>
      <w:r w:rsidRPr="00672EA5">
        <w:rPr>
          <w:rFonts w:ascii="Times New Roman" w:eastAsia="Times New Roman" w:hAnsi="Times New Roman"/>
          <w:iCs/>
          <w:lang w:eastAsia="ru-RU"/>
        </w:rPr>
        <w:t>)</w:t>
      </w:r>
      <w:r w:rsidRPr="00672EA5">
        <w:rPr>
          <w:rFonts w:ascii="Times New Roman" w:eastAsia="Times New Roman" w:hAnsi="Times New Roman"/>
          <w:lang w:eastAsia="ru-RU"/>
        </w:rPr>
        <w:t xml:space="preserve">, через которую проникают </w:t>
      </w:r>
      <w:r w:rsidRPr="00672EA5">
        <w:rPr>
          <w:rFonts w:ascii="Times New Roman" w:eastAsia="Times New Roman" w:hAnsi="Times New Roman"/>
          <w:iCs/>
          <w:lang w:eastAsia="ru-RU"/>
        </w:rPr>
        <w:t>большая подкожная вена (</w:t>
      </w:r>
      <w:r w:rsidRPr="00672EA5">
        <w:rPr>
          <w:rFonts w:ascii="Times New Roman" w:eastAsia="Times New Roman" w:hAnsi="Times New Roman"/>
          <w:iCs/>
          <w:lang w:val="en-US" w:eastAsia="ru-RU"/>
        </w:rPr>
        <w:t>v</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saphena</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magna</w:t>
      </w:r>
      <w:r w:rsidRPr="00672EA5">
        <w:rPr>
          <w:rFonts w:ascii="Times New Roman" w:eastAsia="Times New Roman" w:hAnsi="Times New Roman"/>
          <w:iCs/>
          <w:lang w:eastAsia="ru-RU"/>
        </w:rPr>
        <w:t>)</w:t>
      </w:r>
      <w:r w:rsidRPr="00672EA5">
        <w:rPr>
          <w:rFonts w:ascii="Times New Roman" w:eastAsia="Times New Roman" w:hAnsi="Times New Roman"/>
          <w:lang w:eastAsia="ru-RU"/>
        </w:rPr>
        <w:t xml:space="preserve"> и лимфатические сосуды, несущие лимфу в </w:t>
      </w:r>
      <w:r w:rsidRPr="00672EA5">
        <w:rPr>
          <w:rFonts w:ascii="Times New Roman" w:eastAsia="Times New Roman" w:hAnsi="Times New Roman"/>
          <w:iCs/>
          <w:lang w:eastAsia="ru-RU"/>
        </w:rPr>
        <w:t>глубокие паховые лимфатические узлы (</w:t>
      </w:r>
      <w:r w:rsidRPr="00672EA5">
        <w:rPr>
          <w:rFonts w:ascii="Times New Roman" w:eastAsia="Times New Roman" w:hAnsi="Times New Roman"/>
          <w:iCs/>
          <w:lang w:val="en-US" w:eastAsia="ru-RU"/>
        </w:rPr>
        <w:t>l</w:t>
      </w:r>
      <w:r w:rsidRPr="00672EA5">
        <w:rPr>
          <w:rFonts w:ascii="Times New Roman" w:eastAsia="Times New Roman" w:hAnsi="Times New Roman"/>
          <w:iCs/>
          <w:lang w:eastAsia="ru-RU"/>
        </w:rPr>
        <w:t>-</w:t>
      </w:r>
      <w:r w:rsidRPr="00672EA5">
        <w:rPr>
          <w:rFonts w:ascii="Times New Roman" w:eastAsia="Times New Roman" w:hAnsi="Times New Roman"/>
          <w:iCs/>
          <w:lang w:val="en-US" w:eastAsia="ru-RU"/>
        </w:rPr>
        <w:t>di</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inguinales</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profundi</w:t>
      </w:r>
      <w:r w:rsidRPr="00672EA5">
        <w:rPr>
          <w:rFonts w:ascii="Times New Roman" w:eastAsia="Times New Roman" w:hAnsi="Times New Roman"/>
          <w:iCs/>
          <w:lang w:eastAsia="ru-RU"/>
        </w:rPr>
        <w:t>)</w:t>
      </w:r>
      <w:r w:rsidRPr="00672EA5">
        <w:rPr>
          <w:rFonts w:ascii="Times New Roman" w:eastAsia="Times New Roman" w:hAnsi="Times New Roman"/>
          <w:lang w:eastAsia="ru-RU"/>
        </w:rPr>
        <w:t>.</w:t>
      </w:r>
    </w:p>
    <w:p w:rsidR="00672EA5" w:rsidRPr="00672EA5" w:rsidRDefault="00672EA5" w:rsidP="00672EA5">
      <w:pPr>
        <w:widowControl w:val="0"/>
        <w:tabs>
          <w:tab w:val="left" w:pos="288"/>
          <w:tab w:val="left" w:pos="864"/>
          <w:tab w:val="left" w:pos="1008"/>
          <w:tab w:val="left" w:pos="1152"/>
          <w:tab w:val="left" w:pos="1584"/>
          <w:tab w:val="left" w:pos="3312"/>
          <w:tab w:val="left" w:pos="3888"/>
        </w:tabs>
        <w:spacing w:after="0" w:line="240" w:lineRule="auto"/>
        <w:jc w:val="both"/>
        <w:rPr>
          <w:rFonts w:ascii="Times New Roman" w:eastAsia="Times New Roman" w:hAnsi="Times New Roman"/>
          <w:b/>
          <w:lang w:eastAsia="ru-RU"/>
        </w:rPr>
      </w:pPr>
    </w:p>
    <w:p w:rsidR="00672EA5" w:rsidRPr="00672EA5" w:rsidRDefault="00672EA5" w:rsidP="00716DE8">
      <w:pPr>
        <w:numPr>
          <w:ilvl w:val="0"/>
          <w:numId w:val="31"/>
        </w:numPr>
        <w:spacing w:after="0" w:line="240" w:lineRule="auto"/>
        <w:jc w:val="both"/>
        <w:rPr>
          <w:rFonts w:ascii="Times New Roman" w:eastAsia="Times New Roman" w:hAnsi="Times New Roman"/>
          <w:b/>
          <w:lang w:eastAsia="ru-RU"/>
        </w:rPr>
      </w:pPr>
      <w:r w:rsidRPr="00672EA5">
        <w:rPr>
          <w:rFonts w:ascii="Times New Roman" w:eastAsia="Times New Roman" w:hAnsi="Times New Roman"/>
          <w:b/>
          <w:lang w:eastAsia="ru-RU"/>
        </w:rPr>
        <w:t xml:space="preserve">Хирургическая анатомия наружных косых, прямых, скользящих, врожденных паховых грыж. </w:t>
      </w:r>
    </w:p>
    <w:p w:rsidR="00672EA5" w:rsidRPr="00672EA5" w:rsidRDefault="00672EA5" w:rsidP="00672EA5">
      <w:pPr>
        <w:spacing w:after="0" w:line="240" w:lineRule="auto"/>
        <w:jc w:val="both"/>
        <w:rPr>
          <w:rFonts w:ascii="Times New Roman" w:eastAsia="Times New Roman" w:hAnsi="Times New Roman"/>
          <w:b/>
          <w:bCs/>
          <w:lang w:eastAsia="ru-RU"/>
        </w:rPr>
      </w:pPr>
      <w:r w:rsidRPr="00672EA5">
        <w:rPr>
          <w:rFonts w:ascii="Times New Roman" w:eastAsia="Times New Roman" w:hAnsi="Times New Roman"/>
          <w:b/>
          <w:lang w:eastAsia="ru-RU"/>
        </w:rPr>
        <w:t xml:space="preserve">Ответ: </w:t>
      </w:r>
      <w:r w:rsidRPr="00672EA5">
        <w:rPr>
          <w:rFonts w:ascii="Times New Roman" w:eastAsia="Times New Roman" w:hAnsi="Times New Roman"/>
          <w:b/>
          <w:bCs/>
          <w:lang w:eastAsia="ru-RU"/>
        </w:rPr>
        <w:t>Анатомическая классификация паховых грыж</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В зависимости от места формирования грыжевого мешка паховые грыжи подразделяют на косые (наружные косые), прямые и надпузырные (внутренние косые).</w:t>
      </w:r>
    </w:p>
    <w:p w:rsidR="00672EA5" w:rsidRPr="00672EA5" w:rsidRDefault="00672EA5" w:rsidP="00672EA5">
      <w:pPr>
        <w:spacing w:after="0" w:line="240" w:lineRule="auto"/>
        <w:jc w:val="both"/>
        <w:rPr>
          <w:rFonts w:ascii="Times New Roman" w:eastAsia="Times New Roman" w:hAnsi="Times New Roman"/>
          <w:b/>
          <w:bCs/>
          <w:lang w:eastAsia="ru-RU"/>
        </w:rPr>
      </w:pPr>
      <w:r w:rsidRPr="00672EA5">
        <w:rPr>
          <w:rFonts w:ascii="Times New Roman" w:eastAsia="Times New Roman" w:hAnsi="Times New Roman"/>
          <w:b/>
          <w:bCs/>
          <w:lang w:eastAsia="ru-RU"/>
        </w:rPr>
        <w:t>Косая (наружная косая) паховая грыжа.</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iCs/>
          <w:lang w:eastAsia="ru-RU"/>
        </w:rPr>
        <w:t>Косая (наружная косая) паховая грыжа (</w:t>
      </w:r>
      <w:r w:rsidRPr="00672EA5">
        <w:rPr>
          <w:rFonts w:ascii="Times New Roman" w:eastAsia="Times New Roman" w:hAnsi="Times New Roman"/>
          <w:iCs/>
          <w:lang w:val="en-US" w:eastAsia="ru-RU"/>
        </w:rPr>
        <w:t>hernia</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inguinalis</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obliqua</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externa</w:t>
      </w:r>
      <w:r w:rsidRPr="00672EA5">
        <w:rPr>
          <w:rFonts w:ascii="Times New Roman" w:eastAsia="Times New Roman" w:hAnsi="Times New Roman"/>
          <w:iCs/>
          <w:lang w:eastAsia="ru-RU"/>
        </w:rPr>
        <w:t>))</w:t>
      </w:r>
      <w:r w:rsidRPr="00672EA5">
        <w:rPr>
          <w:rFonts w:ascii="Times New Roman" w:eastAsia="Times New Roman" w:hAnsi="Times New Roman"/>
          <w:lang w:eastAsia="ru-RU"/>
        </w:rPr>
        <w:t xml:space="preserve"> образуется в латеральной паховой ямке. При этом она проникает в паховый канал через глубокое паховое кольцо. Такая грыжа проходит через весь паховый канал и выходит в поверхностные слои через поверхностное паховое кольцо. Такая грыжа может опускаться в мошонку. Семенной канатик располагается медиальнее грыжевого мешка.</w:t>
      </w:r>
    </w:p>
    <w:p w:rsidR="00672EA5" w:rsidRPr="00672EA5" w:rsidRDefault="00672EA5" w:rsidP="00672EA5">
      <w:pPr>
        <w:spacing w:after="0" w:line="240" w:lineRule="auto"/>
        <w:jc w:val="both"/>
        <w:rPr>
          <w:rFonts w:ascii="Times New Roman" w:eastAsia="Times New Roman" w:hAnsi="Times New Roman"/>
          <w:b/>
          <w:bCs/>
          <w:lang w:eastAsia="ru-RU"/>
        </w:rPr>
      </w:pPr>
      <w:r w:rsidRPr="00672EA5">
        <w:rPr>
          <w:rFonts w:ascii="Times New Roman" w:eastAsia="Times New Roman" w:hAnsi="Times New Roman"/>
          <w:b/>
          <w:bCs/>
          <w:lang w:eastAsia="ru-RU"/>
        </w:rPr>
        <w:t>Прямая паховая грыжа.</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iCs/>
          <w:lang w:eastAsia="ru-RU"/>
        </w:rPr>
        <w:t>Прямая паховая грыжа (</w:t>
      </w:r>
      <w:r w:rsidRPr="00672EA5">
        <w:rPr>
          <w:rFonts w:ascii="Times New Roman" w:eastAsia="Times New Roman" w:hAnsi="Times New Roman"/>
          <w:iCs/>
          <w:lang w:val="en-US" w:eastAsia="ru-RU"/>
        </w:rPr>
        <w:t>hernia</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inguinalis</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directa</w:t>
      </w:r>
      <w:r w:rsidRPr="00672EA5">
        <w:rPr>
          <w:rFonts w:ascii="Times New Roman" w:eastAsia="Times New Roman" w:hAnsi="Times New Roman"/>
          <w:iCs/>
          <w:lang w:eastAsia="ru-RU"/>
        </w:rPr>
        <w:t xml:space="preserve">) </w:t>
      </w:r>
      <w:r w:rsidRPr="00672EA5">
        <w:rPr>
          <w:rFonts w:ascii="Times New Roman" w:eastAsia="Times New Roman" w:hAnsi="Times New Roman"/>
          <w:lang w:eastAsia="ru-RU"/>
        </w:rPr>
        <w:t xml:space="preserve">формируется в медиальной паховой ямке. </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iCs/>
          <w:lang w:eastAsia="ru-RU"/>
        </w:rPr>
        <w:t>Медиальная паховая ямка (</w:t>
      </w:r>
      <w:r w:rsidRPr="00672EA5">
        <w:rPr>
          <w:rFonts w:ascii="Times New Roman" w:eastAsia="Times New Roman" w:hAnsi="Times New Roman"/>
          <w:iCs/>
          <w:lang w:val="en-US" w:eastAsia="ru-RU"/>
        </w:rPr>
        <w:t>fossa</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inguinalis</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medialis</w:t>
      </w:r>
      <w:r w:rsidRPr="00672EA5">
        <w:rPr>
          <w:rFonts w:ascii="Times New Roman" w:eastAsia="Times New Roman" w:hAnsi="Times New Roman"/>
          <w:iCs/>
          <w:lang w:eastAsia="ru-RU"/>
        </w:rPr>
        <w:t>)</w:t>
      </w:r>
      <w:r w:rsidRPr="00672EA5">
        <w:rPr>
          <w:rFonts w:ascii="Times New Roman" w:eastAsia="Times New Roman" w:hAnsi="Times New Roman"/>
          <w:lang w:eastAsia="ru-RU"/>
        </w:rPr>
        <w:t xml:space="preserve"> расположена на задней поверхности переднебоковой стенки живота между латеральной</w:t>
      </w:r>
      <w:r w:rsidRPr="00672EA5">
        <w:rPr>
          <w:rFonts w:ascii="Times New Roman" w:eastAsia="Times New Roman" w:hAnsi="Times New Roman"/>
          <w:iCs/>
          <w:lang w:eastAsia="ru-RU"/>
        </w:rPr>
        <w:t xml:space="preserve"> </w:t>
      </w:r>
      <w:r w:rsidRPr="00672EA5">
        <w:rPr>
          <w:rFonts w:ascii="Times New Roman" w:eastAsia="Times New Roman" w:hAnsi="Times New Roman"/>
          <w:lang w:eastAsia="ru-RU"/>
        </w:rPr>
        <w:t>и</w:t>
      </w:r>
      <w:r w:rsidRPr="00672EA5">
        <w:rPr>
          <w:rFonts w:ascii="Times New Roman" w:eastAsia="Times New Roman" w:hAnsi="Times New Roman"/>
          <w:iCs/>
          <w:lang w:eastAsia="ru-RU"/>
        </w:rPr>
        <w:t xml:space="preserve"> медиальной пупочными складками (</w:t>
      </w:r>
      <w:r w:rsidRPr="00672EA5">
        <w:rPr>
          <w:rFonts w:ascii="Times New Roman" w:eastAsia="Times New Roman" w:hAnsi="Times New Roman"/>
          <w:iCs/>
          <w:lang w:val="en-US" w:eastAsia="ru-RU"/>
        </w:rPr>
        <w:t>plica</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umbilicalis</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medialis</w:t>
      </w:r>
      <w:r w:rsidRPr="00672EA5">
        <w:rPr>
          <w:rFonts w:ascii="Times New Roman" w:eastAsia="Times New Roman" w:hAnsi="Times New Roman"/>
          <w:iCs/>
          <w:lang w:eastAsia="ru-RU"/>
        </w:rPr>
        <w:t xml:space="preserve">) </w:t>
      </w:r>
      <w:r w:rsidRPr="00672EA5">
        <w:rPr>
          <w:rFonts w:ascii="Times New Roman" w:eastAsia="Times New Roman" w:hAnsi="Times New Roman"/>
          <w:lang w:eastAsia="ru-RU"/>
        </w:rPr>
        <w:t xml:space="preserve">брюшины. Под медиальной пупочной складкой находится облитерированная часть </w:t>
      </w:r>
      <w:r w:rsidRPr="00672EA5">
        <w:rPr>
          <w:rFonts w:ascii="Times New Roman" w:eastAsia="Times New Roman" w:hAnsi="Times New Roman"/>
          <w:iCs/>
          <w:lang w:eastAsia="ru-RU"/>
        </w:rPr>
        <w:t>пупочной артерии (</w:t>
      </w:r>
      <w:r w:rsidRPr="00672EA5">
        <w:rPr>
          <w:rFonts w:ascii="Times New Roman" w:eastAsia="Times New Roman" w:hAnsi="Times New Roman"/>
          <w:iCs/>
          <w:lang w:val="en-US" w:eastAsia="ru-RU"/>
        </w:rPr>
        <w:t>a</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umbilicalis</w:t>
      </w:r>
      <w:r w:rsidRPr="00672EA5">
        <w:rPr>
          <w:rFonts w:ascii="Times New Roman" w:eastAsia="Times New Roman" w:hAnsi="Times New Roman"/>
          <w:iCs/>
          <w:lang w:eastAsia="ru-RU"/>
        </w:rPr>
        <w:t>)</w:t>
      </w:r>
      <w:r w:rsidRPr="00672EA5">
        <w:rPr>
          <w:rFonts w:ascii="Times New Roman" w:eastAsia="Times New Roman" w:hAnsi="Times New Roman"/>
          <w:lang w:eastAsia="ru-RU"/>
        </w:rPr>
        <w:t>. Также границей между медиальной и латеральной паховыми ямками является межъямковая связка, начинающаяся приблизительно от середины паховой связки и вплетающейся в дугообразную линию.</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Грыжевой мешок выпячивается из-под нависающего края внутренней прямой и поперечной мышц живота, толкает перед собой поперечную фасцию и напрямую выходит к поверхностному паховому кольцу, так как медиальная паховая ямка и поверхностное паховое кольцо проецируются примерно в одно место. Прямая паховая грыжа, как правило, в мошонку не опускается. Семенной канатик расположен сбоку от грыжевого мешка.</w:t>
      </w:r>
    </w:p>
    <w:p w:rsidR="00672EA5" w:rsidRPr="00672EA5" w:rsidRDefault="00672EA5" w:rsidP="00672EA5">
      <w:pPr>
        <w:spacing w:after="0" w:line="240" w:lineRule="auto"/>
        <w:jc w:val="both"/>
        <w:rPr>
          <w:rFonts w:ascii="Times New Roman" w:eastAsia="Times New Roman" w:hAnsi="Times New Roman"/>
          <w:b/>
          <w:bCs/>
          <w:lang w:eastAsia="ru-RU"/>
        </w:rPr>
      </w:pPr>
      <w:r w:rsidRPr="00672EA5">
        <w:rPr>
          <w:rFonts w:ascii="Times New Roman" w:eastAsia="Times New Roman" w:hAnsi="Times New Roman"/>
          <w:b/>
          <w:bCs/>
          <w:lang w:eastAsia="ru-RU"/>
        </w:rPr>
        <w:t>Надпузырная (внутренняя косая) паховая грыжа.</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iCs/>
          <w:lang w:eastAsia="ru-RU"/>
        </w:rPr>
        <w:t>Надпузырная (внутренняя косая) паховая грыжа</w:t>
      </w:r>
      <w:r w:rsidRPr="00672EA5">
        <w:rPr>
          <w:rFonts w:ascii="Times New Roman" w:eastAsia="Times New Roman" w:hAnsi="Times New Roman"/>
          <w:lang w:eastAsia="ru-RU"/>
        </w:rPr>
        <w:t xml:space="preserve"> </w:t>
      </w:r>
      <w:r w:rsidRPr="00672EA5">
        <w:rPr>
          <w:rFonts w:ascii="Times New Roman" w:eastAsia="Times New Roman" w:hAnsi="Times New Roman"/>
          <w:iCs/>
          <w:lang w:eastAsia="ru-RU"/>
        </w:rPr>
        <w:t>(</w:t>
      </w:r>
      <w:r w:rsidRPr="00672EA5">
        <w:rPr>
          <w:rFonts w:ascii="Times New Roman" w:eastAsia="Times New Roman" w:hAnsi="Times New Roman"/>
          <w:iCs/>
          <w:lang w:val="en-US" w:eastAsia="ru-RU"/>
        </w:rPr>
        <w:t>hernia</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inguinalis</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supravesicalis</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obliqua</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interna</w:t>
      </w:r>
      <w:r w:rsidRPr="00672EA5">
        <w:rPr>
          <w:rFonts w:ascii="Times New Roman" w:eastAsia="Times New Roman" w:hAnsi="Times New Roman"/>
          <w:iCs/>
          <w:lang w:eastAsia="ru-RU"/>
        </w:rPr>
        <w:t>))</w:t>
      </w:r>
      <w:r w:rsidRPr="00672EA5">
        <w:rPr>
          <w:rFonts w:ascii="Times New Roman" w:eastAsia="Times New Roman" w:hAnsi="Times New Roman"/>
          <w:lang w:eastAsia="ru-RU"/>
        </w:rPr>
        <w:t xml:space="preserve"> встречается редко. Местом её формирования служит надпузырная ямка. </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iCs/>
          <w:lang w:eastAsia="ru-RU"/>
        </w:rPr>
        <w:t>Надпузырная ямка (</w:t>
      </w:r>
      <w:r w:rsidRPr="00672EA5">
        <w:rPr>
          <w:rFonts w:ascii="Times New Roman" w:eastAsia="Times New Roman" w:hAnsi="Times New Roman"/>
          <w:iCs/>
          <w:lang w:val="en-US" w:eastAsia="ru-RU"/>
        </w:rPr>
        <w:t>fossa</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supravesicalis</w:t>
      </w:r>
      <w:r w:rsidRPr="00672EA5">
        <w:rPr>
          <w:rFonts w:ascii="Times New Roman" w:eastAsia="Times New Roman" w:hAnsi="Times New Roman"/>
          <w:iCs/>
          <w:lang w:eastAsia="ru-RU"/>
        </w:rPr>
        <w:t>)</w:t>
      </w:r>
      <w:r w:rsidRPr="00672EA5">
        <w:rPr>
          <w:rFonts w:ascii="Times New Roman" w:eastAsia="Times New Roman" w:hAnsi="Times New Roman"/>
          <w:lang w:eastAsia="ru-RU"/>
        </w:rPr>
        <w:t xml:space="preserve"> расположена на задней поверхности </w:t>
      </w:r>
      <w:proofErr w:type="gramStart"/>
      <w:r w:rsidRPr="00672EA5">
        <w:rPr>
          <w:rFonts w:ascii="Times New Roman" w:eastAsia="Times New Roman" w:hAnsi="Times New Roman"/>
          <w:lang w:eastAsia="ru-RU"/>
        </w:rPr>
        <w:t>передне-боковой</w:t>
      </w:r>
      <w:proofErr w:type="gramEnd"/>
      <w:r w:rsidRPr="00672EA5">
        <w:rPr>
          <w:rFonts w:ascii="Times New Roman" w:eastAsia="Times New Roman" w:hAnsi="Times New Roman"/>
          <w:lang w:eastAsia="ru-RU"/>
        </w:rPr>
        <w:t xml:space="preserve"> стенки живота между медиальной</w:t>
      </w:r>
      <w:r w:rsidRPr="00672EA5">
        <w:rPr>
          <w:rFonts w:ascii="Times New Roman" w:eastAsia="Times New Roman" w:hAnsi="Times New Roman"/>
          <w:iCs/>
          <w:lang w:eastAsia="ru-RU"/>
        </w:rPr>
        <w:t xml:space="preserve"> </w:t>
      </w:r>
      <w:r w:rsidRPr="00672EA5">
        <w:rPr>
          <w:rFonts w:ascii="Times New Roman" w:eastAsia="Times New Roman" w:hAnsi="Times New Roman"/>
          <w:lang w:eastAsia="ru-RU"/>
        </w:rPr>
        <w:t>и</w:t>
      </w:r>
      <w:r w:rsidRPr="00672EA5">
        <w:rPr>
          <w:rFonts w:ascii="Times New Roman" w:eastAsia="Times New Roman" w:hAnsi="Times New Roman"/>
          <w:iCs/>
          <w:lang w:eastAsia="ru-RU"/>
        </w:rPr>
        <w:t xml:space="preserve"> срединной</w:t>
      </w:r>
      <w:r w:rsidRPr="00672EA5">
        <w:rPr>
          <w:rFonts w:ascii="Times New Roman" w:eastAsia="Times New Roman" w:hAnsi="Times New Roman"/>
          <w:lang w:eastAsia="ru-RU"/>
        </w:rPr>
        <w:t xml:space="preserve"> </w:t>
      </w:r>
      <w:r w:rsidRPr="00672EA5">
        <w:rPr>
          <w:rFonts w:ascii="Times New Roman" w:eastAsia="Times New Roman" w:hAnsi="Times New Roman"/>
          <w:iCs/>
          <w:lang w:eastAsia="ru-RU"/>
        </w:rPr>
        <w:t>пупочными складками (</w:t>
      </w:r>
      <w:r w:rsidRPr="00672EA5">
        <w:rPr>
          <w:rFonts w:ascii="Times New Roman" w:eastAsia="Times New Roman" w:hAnsi="Times New Roman"/>
          <w:iCs/>
          <w:lang w:val="en-US" w:eastAsia="ru-RU"/>
        </w:rPr>
        <w:t>plica</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umbilicalis</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mediana</w:t>
      </w:r>
      <w:r w:rsidRPr="00672EA5">
        <w:rPr>
          <w:rFonts w:ascii="Times New Roman" w:eastAsia="Times New Roman" w:hAnsi="Times New Roman"/>
          <w:iCs/>
          <w:lang w:eastAsia="ru-RU"/>
        </w:rPr>
        <w:t>)</w:t>
      </w:r>
      <w:r w:rsidRPr="00672EA5">
        <w:rPr>
          <w:rFonts w:ascii="Times New Roman" w:eastAsia="Times New Roman" w:hAnsi="Times New Roman"/>
          <w:lang w:eastAsia="ru-RU"/>
        </w:rPr>
        <w:t xml:space="preserve"> брюшины. Под срединной пупочной складкой находится облитерированный (а, иногда, и не облитерированный) </w:t>
      </w:r>
      <w:r w:rsidRPr="00672EA5">
        <w:rPr>
          <w:rFonts w:ascii="Times New Roman" w:eastAsia="Times New Roman" w:hAnsi="Times New Roman"/>
          <w:iCs/>
          <w:lang w:eastAsia="ru-RU"/>
        </w:rPr>
        <w:t>мочевой ход</w:t>
      </w:r>
      <w:r w:rsidRPr="00672EA5">
        <w:rPr>
          <w:rFonts w:ascii="Times New Roman" w:eastAsia="Times New Roman" w:hAnsi="Times New Roman"/>
          <w:lang w:eastAsia="ru-RU"/>
        </w:rPr>
        <w:t xml:space="preserve"> </w:t>
      </w:r>
      <w:r w:rsidRPr="00672EA5">
        <w:rPr>
          <w:rFonts w:ascii="Times New Roman" w:eastAsia="Times New Roman" w:hAnsi="Times New Roman"/>
          <w:iCs/>
          <w:lang w:eastAsia="ru-RU"/>
        </w:rPr>
        <w:t>(</w:t>
      </w:r>
      <w:r w:rsidRPr="00672EA5">
        <w:rPr>
          <w:rFonts w:ascii="Times New Roman" w:eastAsia="Times New Roman" w:hAnsi="Times New Roman"/>
          <w:iCs/>
          <w:lang w:val="en-US" w:eastAsia="ru-RU"/>
        </w:rPr>
        <w:t>urachus</w:t>
      </w:r>
      <w:r w:rsidRPr="00672EA5">
        <w:rPr>
          <w:rFonts w:ascii="Times New Roman" w:eastAsia="Times New Roman" w:hAnsi="Times New Roman"/>
          <w:iCs/>
          <w:lang w:eastAsia="ru-RU"/>
        </w:rPr>
        <w:t>)</w:t>
      </w:r>
      <w:r w:rsidRPr="00672EA5">
        <w:rPr>
          <w:rFonts w:ascii="Times New Roman" w:eastAsia="Times New Roman" w:hAnsi="Times New Roman"/>
          <w:lang w:eastAsia="ru-RU"/>
        </w:rPr>
        <w:t xml:space="preserve">. </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 xml:space="preserve">Так </w:t>
      </w:r>
      <w:proofErr w:type="gramStart"/>
      <w:r w:rsidRPr="00672EA5">
        <w:rPr>
          <w:rFonts w:ascii="Times New Roman" w:eastAsia="Times New Roman" w:hAnsi="Times New Roman"/>
          <w:lang w:eastAsia="ru-RU"/>
        </w:rPr>
        <w:t>же</w:t>
      </w:r>
      <w:proofErr w:type="gramEnd"/>
      <w:r w:rsidRPr="00672EA5">
        <w:rPr>
          <w:rFonts w:ascii="Times New Roman" w:eastAsia="Times New Roman" w:hAnsi="Times New Roman"/>
          <w:lang w:eastAsia="ru-RU"/>
        </w:rPr>
        <w:t xml:space="preserve"> как и при прямой паховой грыже, грыжевой мешок выталкивает к поверхностному паховому кольцу поперечную фасцию. Грыжа продвигается в косом направлении изнутри кнаружи.</w:t>
      </w:r>
    </w:p>
    <w:p w:rsidR="00672EA5" w:rsidRPr="00672EA5" w:rsidRDefault="00672EA5" w:rsidP="00672EA5">
      <w:pPr>
        <w:spacing w:after="0" w:line="240" w:lineRule="auto"/>
        <w:jc w:val="both"/>
        <w:rPr>
          <w:rFonts w:ascii="Times New Roman" w:eastAsia="Times New Roman" w:hAnsi="Times New Roman"/>
          <w:b/>
          <w:bCs/>
          <w:lang w:eastAsia="ru-RU"/>
        </w:rPr>
      </w:pPr>
      <w:r w:rsidRPr="00672EA5">
        <w:rPr>
          <w:rFonts w:ascii="Times New Roman" w:eastAsia="Times New Roman" w:hAnsi="Times New Roman"/>
          <w:b/>
          <w:bCs/>
          <w:lang w:eastAsia="ru-RU"/>
        </w:rPr>
        <w:t>Врождённая и приобретённая паховая грыжа</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С анатомической точки зрения также необходимо понимать различия между врождённой и приобретённой паховыми грыжами. Основой этих отличий является то, что у врождённой паховой грыжи грыжевым мешком выступает незаращённый влагалищный отросток брюшины.</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iCs/>
          <w:lang w:eastAsia="ru-RU"/>
        </w:rPr>
        <w:t>Влагалищный отросток (</w:t>
      </w:r>
      <w:r w:rsidRPr="00672EA5">
        <w:rPr>
          <w:rFonts w:ascii="Times New Roman" w:eastAsia="Times New Roman" w:hAnsi="Times New Roman"/>
          <w:iCs/>
          <w:lang w:val="en-US" w:eastAsia="ru-RU"/>
        </w:rPr>
        <w:t>processus</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vaginalis</w:t>
      </w:r>
      <w:r w:rsidRPr="00672EA5">
        <w:rPr>
          <w:rFonts w:ascii="Times New Roman" w:eastAsia="Times New Roman" w:hAnsi="Times New Roman"/>
          <w:iCs/>
          <w:lang w:eastAsia="ru-RU"/>
        </w:rPr>
        <w:t xml:space="preserve">) </w:t>
      </w:r>
      <w:r w:rsidRPr="00672EA5">
        <w:rPr>
          <w:rFonts w:ascii="Times New Roman" w:eastAsia="Times New Roman" w:hAnsi="Times New Roman"/>
          <w:lang w:eastAsia="ru-RU"/>
        </w:rPr>
        <w:t>– это тот тяж пристеночной брюшины, который вместе с яичком через глубокое паховое кольцо проникает в паховый канал, выходит через поверхностное паховое кольцо, в составе семенного канатика опускается в мошонку, где охватывает яичко под названием</w:t>
      </w:r>
      <w:r w:rsidRPr="00672EA5">
        <w:rPr>
          <w:rFonts w:ascii="Times New Roman" w:eastAsia="Times New Roman" w:hAnsi="Times New Roman"/>
          <w:iCs/>
          <w:lang w:eastAsia="ru-RU"/>
        </w:rPr>
        <w:t xml:space="preserve"> влагалищная оболочка яичка (</w:t>
      </w:r>
      <w:r w:rsidRPr="00672EA5">
        <w:rPr>
          <w:rFonts w:ascii="Times New Roman" w:eastAsia="Times New Roman" w:hAnsi="Times New Roman"/>
          <w:iCs/>
          <w:lang w:val="en-US" w:eastAsia="ru-RU"/>
        </w:rPr>
        <w:t>tunica</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vaginalis</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testis</w:t>
      </w:r>
      <w:r w:rsidRPr="00672EA5">
        <w:rPr>
          <w:rFonts w:ascii="Times New Roman" w:eastAsia="Times New Roman" w:hAnsi="Times New Roman"/>
          <w:iCs/>
          <w:lang w:eastAsia="ru-RU"/>
        </w:rPr>
        <w:t>)</w:t>
      </w:r>
      <w:r w:rsidRPr="00672EA5">
        <w:rPr>
          <w:rFonts w:ascii="Times New Roman" w:eastAsia="Times New Roman" w:hAnsi="Times New Roman"/>
          <w:lang w:eastAsia="ru-RU"/>
        </w:rPr>
        <w:t xml:space="preserve">. Влагалищный отросток брюшины примерно у 20% мальчиков к моменту рождения зарастает, у остальных же этот процесс проходит в течение первых месяцев жизни. Внутри семенного канатика он носит название </w:t>
      </w:r>
      <w:r w:rsidRPr="00672EA5">
        <w:rPr>
          <w:rFonts w:ascii="Times New Roman" w:eastAsia="Times New Roman" w:hAnsi="Times New Roman"/>
          <w:iCs/>
          <w:lang w:eastAsia="ru-RU"/>
        </w:rPr>
        <w:t>внутренняя семенная фасция (следы влагалищного отростка) (</w:t>
      </w:r>
      <w:r w:rsidRPr="00672EA5">
        <w:rPr>
          <w:rFonts w:ascii="Times New Roman" w:eastAsia="Times New Roman" w:hAnsi="Times New Roman"/>
          <w:iCs/>
          <w:lang w:val="en-US" w:eastAsia="ru-RU"/>
        </w:rPr>
        <w:t>fascia</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spermatica</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interna</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vestigium</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processus</w:t>
      </w:r>
      <w:r w:rsidRPr="00672EA5">
        <w:rPr>
          <w:rFonts w:ascii="Times New Roman" w:eastAsia="Times New Roman" w:hAnsi="Times New Roman"/>
          <w:iCs/>
          <w:lang w:eastAsia="ru-RU"/>
        </w:rPr>
        <w:t xml:space="preserve"> </w:t>
      </w:r>
      <w:r w:rsidRPr="00672EA5">
        <w:rPr>
          <w:rFonts w:ascii="Times New Roman" w:eastAsia="Times New Roman" w:hAnsi="Times New Roman"/>
          <w:iCs/>
          <w:lang w:val="en-US" w:eastAsia="ru-RU"/>
        </w:rPr>
        <w:t>vaginalis</w:t>
      </w:r>
      <w:r w:rsidRPr="00672EA5">
        <w:rPr>
          <w:rFonts w:ascii="Times New Roman" w:eastAsia="Times New Roman" w:hAnsi="Times New Roman"/>
          <w:iCs/>
          <w:lang w:eastAsia="ru-RU"/>
        </w:rPr>
        <w:t>))</w:t>
      </w:r>
      <w:r w:rsidRPr="00672EA5">
        <w:rPr>
          <w:rFonts w:ascii="Times New Roman" w:eastAsia="Times New Roman" w:hAnsi="Times New Roman"/>
          <w:lang w:eastAsia="ru-RU"/>
        </w:rPr>
        <w:t xml:space="preserve">. </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Отличия врождённой паховой грыжи от приобретённой:</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1. Грыжевой мешок при врождённой паховой грыже – влагалищный отросток, при приобретённой – выпячивание париетальной брюшины.</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lastRenderedPageBreak/>
        <w:t>2. При врождённой грыже яичко не отделяется от грыжевого мешка, при приобретённой отделяется и расположено отдельно от него.</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3. Врождённая может быть только косой, приобретённая – косой, прямой или надпузырной.</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4. Врождённая грыжа часто сочетается с водянкой яичка или семенного канатика.</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5. Грыжевой мешок при приобретённой паховой грыже может быть отделён от семенного канатика, в то время как при врождённой он расположен внутри него.</w:t>
      </w:r>
    </w:p>
    <w:p w:rsidR="00672EA5" w:rsidRPr="00672EA5" w:rsidRDefault="00672EA5" w:rsidP="00672EA5">
      <w:pPr>
        <w:widowControl w:val="0"/>
        <w:tabs>
          <w:tab w:val="left" w:pos="288"/>
          <w:tab w:val="left" w:pos="864"/>
          <w:tab w:val="left" w:pos="1008"/>
          <w:tab w:val="left" w:pos="1152"/>
          <w:tab w:val="left" w:pos="1584"/>
          <w:tab w:val="left" w:pos="3312"/>
          <w:tab w:val="left" w:pos="3888"/>
        </w:tabs>
        <w:spacing w:after="0" w:line="240" w:lineRule="auto"/>
        <w:jc w:val="both"/>
        <w:rPr>
          <w:rFonts w:ascii="Times New Roman" w:eastAsia="Times New Roman" w:hAnsi="Times New Roman"/>
          <w:b/>
          <w:lang w:eastAsia="ru-RU"/>
        </w:rPr>
      </w:pPr>
    </w:p>
    <w:p w:rsidR="00672EA5" w:rsidRPr="00672EA5" w:rsidRDefault="00672EA5" w:rsidP="00716DE8">
      <w:pPr>
        <w:numPr>
          <w:ilvl w:val="0"/>
          <w:numId w:val="31"/>
        </w:numPr>
        <w:spacing w:after="0" w:line="240" w:lineRule="auto"/>
        <w:jc w:val="both"/>
        <w:rPr>
          <w:rFonts w:ascii="Times New Roman" w:eastAsia="Times New Roman" w:hAnsi="Times New Roman"/>
          <w:b/>
          <w:lang w:eastAsia="ru-RU"/>
        </w:rPr>
      </w:pPr>
      <w:r w:rsidRPr="00672EA5">
        <w:rPr>
          <w:rFonts w:ascii="Times New Roman" w:eastAsia="Times New Roman" w:hAnsi="Times New Roman"/>
          <w:b/>
          <w:lang w:eastAsia="ru-RU"/>
        </w:rPr>
        <w:t xml:space="preserve">Топография внутренней поверхности передней брюшной стенки. Складки брюшины. Ямки, их отношение к внутреннему отверстию пахового канала. </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color w:val="000000"/>
          <w:lang w:eastAsia="ru-RU"/>
        </w:rPr>
      </w:pPr>
      <w:r w:rsidRPr="00672EA5">
        <w:rPr>
          <w:rFonts w:ascii="Times New Roman" w:eastAsia="Times New Roman" w:hAnsi="Times New Roman"/>
          <w:b/>
          <w:color w:val="000000"/>
          <w:lang w:eastAsia="ru-RU"/>
        </w:rPr>
        <w:t xml:space="preserve">Ответ: </w:t>
      </w:r>
      <w:r w:rsidRPr="00672EA5">
        <w:rPr>
          <w:rFonts w:ascii="Times New Roman" w:eastAsia="Times New Roman" w:hAnsi="Times New Roman"/>
          <w:color w:val="000000"/>
          <w:lang w:eastAsia="ru-RU"/>
        </w:rPr>
        <w:t>При осмотре передней брюшной стенки сзади, со стороны брюшной полости, в лобковой, пупочной и паховых областях можно обнаружить пять брюшинных складок: две парные — plica umbilicalis medialis et plica umbilicalis lateralis — и непарная — plica umbilicalis mediana.</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color w:val="000000"/>
          <w:lang w:eastAsia="ru-RU"/>
        </w:rPr>
      </w:pPr>
      <w:r w:rsidRPr="00672EA5">
        <w:rPr>
          <w:rFonts w:ascii="Times New Roman" w:eastAsia="Times New Roman" w:hAnsi="Times New Roman"/>
          <w:color w:val="000000"/>
          <w:lang w:eastAsia="ru-RU"/>
        </w:rPr>
        <w:t>Складки и ямки задней поверхности брюшной стенки</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color w:val="000000"/>
          <w:lang w:eastAsia="ru-RU"/>
        </w:rPr>
      </w:pPr>
      <w:r w:rsidRPr="00672EA5">
        <w:rPr>
          <w:rFonts w:ascii="Times New Roman" w:eastAsia="Times New Roman" w:hAnsi="Times New Roman"/>
          <w:color w:val="000000"/>
          <w:lang w:eastAsia="ru-RU"/>
        </w:rPr>
        <w:t>Облитерированный мочевой проток, urachus, проходя от мочевого пузыря к пупку приподнимает брюшину и формирует срединную пупочную складку, plica umbilicaluis mediana. Медиальная и латеральная пупочные складки, plica umbilicalis medialis et plica umbilicalis lateralis формируются при прохождении под брюшиной облитерированной пупочной артерии, a. umbilicalis, и нижних надчревных сосудов, vasa epigastrica inferiora, соответственно.</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color w:val="000000"/>
          <w:lang w:eastAsia="ru-RU"/>
        </w:rPr>
      </w:pPr>
      <w:r w:rsidRPr="00672EA5">
        <w:rPr>
          <w:rFonts w:ascii="Times New Roman" w:eastAsia="Times New Roman" w:hAnsi="Times New Roman"/>
          <w:color w:val="000000"/>
          <w:lang w:eastAsia="ru-RU"/>
        </w:rPr>
        <w:t>Между брюшинными складками образуются три ямки: надпузырная, fossa supravesicalis, — между срединной и медиальной складками; медиальная паховая, fossa inguinalis medialis, -между медиальной и латеральной паховыми складками; и латеральная паховая, fossa inguinalis lateralis — между латеральной паховой складкой и паховой связкой, lig. inguinale.</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p>
    <w:p w:rsidR="00672EA5" w:rsidRPr="00672EA5" w:rsidRDefault="00672EA5" w:rsidP="00672EA5">
      <w:pPr>
        <w:spacing w:after="0" w:line="240" w:lineRule="auto"/>
        <w:jc w:val="both"/>
        <w:rPr>
          <w:rFonts w:ascii="Times New Roman" w:eastAsia="Times New Roman" w:hAnsi="Times New Roman"/>
          <w:b/>
          <w:lang w:eastAsia="ru-RU"/>
        </w:rPr>
      </w:pPr>
    </w:p>
    <w:p w:rsidR="00672EA5" w:rsidRPr="00672EA5" w:rsidRDefault="00672EA5" w:rsidP="00716DE8">
      <w:pPr>
        <w:numPr>
          <w:ilvl w:val="0"/>
          <w:numId w:val="31"/>
        </w:numPr>
        <w:spacing w:after="0" w:line="240" w:lineRule="auto"/>
        <w:jc w:val="both"/>
        <w:rPr>
          <w:rFonts w:ascii="Times New Roman" w:eastAsia="Times New Roman" w:hAnsi="Times New Roman"/>
          <w:b/>
          <w:lang w:eastAsia="ru-RU"/>
        </w:rPr>
      </w:pPr>
      <w:r w:rsidRPr="00672EA5">
        <w:rPr>
          <w:rFonts w:ascii="Times New Roman" w:eastAsia="Times New Roman" w:hAnsi="Times New Roman"/>
          <w:b/>
          <w:lang w:eastAsia="ru-RU"/>
        </w:rPr>
        <w:t xml:space="preserve">Учение о хирургических операциях, этапы операции. </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b/>
          <w:lang w:eastAsia="ru-RU"/>
        </w:rPr>
        <w:t xml:space="preserve">Ответ: </w:t>
      </w:r>
      <w:r w:rsidRPr="00672EA5">
        <w:rPr>
          <w:rFonts w:ascii="Times New Roman" w:eastAsia="Times New Roman" w:hAnsi="Times New Roman"/>
          <w:lang w:eastAsia="ru-RU"/>
        </w:rPr>
        <w:t xml:space="preserve">Оперативная хирургия — учение о технике хирургических операций, способах и правилах производства оперативных вмешательств. </w:t>
      </w:r>
    </w:p>
    <w:p w:rsidR="00672EA5" w:rsidRPr="00672EA5" w:rsidRDefault="00672EA5" w:rsidP="00672EA5">
      <w:pPr>
        <w:spacing w:before="60" w:after="20" w:line="240" w:lineRule="auto"/>
        <w:jc w:val="both"/>
        <w:outlineLvl w:val="4"/>
        <w:rPr>
          <w:rFonts w:ascii="Times New Roman" w:eastAsia="Times New Roman" w:hAnsi="Times New Roman"/>
          <w:lang w:eastAsia="ru-RU"/>
        </w:rPr>
      </w:pPr>
      <w:r w:rsidRPr="00672EA5">
        <w:rPr>
          <w:rFonts w:ascii="Times New Roman" w:eastAsia="Times New Roman" w:hAnsi="Times New Roman"/>
          <w:lang w:eastAsia="ru-RU"/>
        </w:rPr>
        <w:t>Известный хирург Н.Н. Бурденко рекомендовал при выполнении любого оперативного вмешательства руководствоваться следующей триадой.</w:t>
      </w:r>
    </w:p>
    <w:p w:rsidR="00672EA5" w:rsidRPr="00672EA5" w:rsidRDefault="00672EA5" w:rsidP="00672EA5">
      <w:pPr>
        <w:spacing w:before="20" w:after="20" w:line="240" w:lineRule="auto"/>
        <w:jc w:val="both"/>
        <w:outlineLvl w:val="5"/>
        <w:rPr>
          <w:rFonts w:ascii="Times New Roman" w:eastAsia="Times New Roman" w:hAnsi="Times New Roman"/>
          <w:lang w:eastAsia="ru-RU"/>
        </w:rPr>
      </w:pPr>
      <w:r w:rsidRPr="00672EA5">
        <w:rPr>
          <w:rFonts w:ascii="Times New Roman" w:eastAsia="Times New Roman" w:hAnsi="Times New Roman"/>
          <w:lang w:eastAsia="ru-RU"/>
        </w:rPr>
        <w:t>1. Анатомическая доступность — возможность произвести разрез для обнажения патологического очага без повреждения жизненно важных образований, обеспечив ближайший доступ к объекту вмешательства. Чаще в таких случаях хирург руководствуется разработанными проекциями расположения внутренних органов на поверхность тела.</w:t>
      </w:r>
    </w:p>
    <w:p w:rsidR="00672EA5" w:rsidRPr="00672EA5" w:rsidRDefault="00672EA5" w:rsidP="00672EA5">
      <w:pPr>
        <w:spacing w:before="20" w:after="20" w:line="240" w:lineRule="auto"/>
        <w:jc w:val="both"/>
        <w:outlineLvl w:val="5"/>
        <w:rPr>
          <w:rFonts w:ascii="Times New Roman" w:eastAsia="Times New Roman" w:hAnsi="Times New Roman"/>
          <w:lang w:eastAsia="ru-RU"/>
        </w:rPr>
      </w:pPr>
      <w:r w:rsidRPr="00672EA5">
        <w:rPr>
          <w:rFonts w:ascii="Times New Roman" w:eastAsia="Times New Roman" w:hAnsi="Times New Roman"/>
          <w:lang w:eastAsia="ru-RU"/>
        </w:rPr>
        <w:t>2. Физиологическая дозволенность — возможность сохранить в той или иной мере функцию органа после операции. Например, операция на поджелудочной железе анатомически вполне доступна, технически несложна, однако должна быть исключительно щадящей по отношению к ткани железы, чтобы максимально сохранить функциональную способность органа.</w:t>
      </w:r>
    </w:p>
    <w:p w:rsidR="00672EA5" w:rsidRPr="00672EA5" w:rsidRDefault="00672EA5" w:rsidP="00672EA5">
      <w:pPr>
        <w:spacing w:before="20" w:after="20" w:line="240" w:lineRule="auto"/>
        <w:jc w:val="both"/>
        <w:outlineLvl w:val="5"/>
        <w:rPr>
          <w:rFonts w:ascii="Times New Roman" w:eastAsia="Times New Roman" w:hAnsi="Times New Roman"/>
          <w:lang w:eastAsia="ru-RU"/>
        </w:rPr>
      </w:pPr>
      <w:r w:rsidRPr="00672EA5">
        <w:rPr>
          <w:rFonts w:ascii="Times New Roman" w:eastAsia="Times New Roman" w:hAnsi="Times New Roman"/>
          <w:lang w:eastAsia="ru-RU"/>
        </w:rPr>
        <w:t>3. Техническая возможность — пути механизации сложных и кропотливых этапов хирургического вмешательства. Например, использование аппарата искусственного кровообращения (АИК), сосудосшивающих аппаратов, ультразвуковой и лазерной техники, мониторов при операциях на сердце и магистральных сосудах.</w:t>
      </w:r>
    </w:p>
    <w:p w:rsidR="00672EA5" w:rsidRPr="00672EA5" w:rsidRDefault="00672EA5" w:rsidP="00672EA5">
      <w:pPr>
        <w:spacing w:before="60" w:after="20" w:line="240" w:lineRule="auto"/>
        <w:jc w:val="both"/>
        <w:outlineLvl w:val="4"/>
        <w:rPr>
          <w:rFonts w:ascii="Times New Roman" w:eastAsia="Times New Roman" w:hAnsi="Times New Roman"/>
          <w:lang w:eastAsia="ru-RU"/>
        </w:rPr>
      </w:pPr>
      <w:r w:rsidRPr="00672EA5">
        <w:rPr>
          <w:rFonts w:ascii="Times New Roman" w:eastAsia="Times New Roman" w:hAnsi="Times New Roman"/>
          <w:lang w:eastAsia="ru-RU"/>
        </w:rPr>
        <w:t>Во всяком хирургическом вмешательстве различают три этапа.</w:t>
      </w:r>
    </w:p>
    <w:p w:rsidR="00672EA5" w:rsidRPr="00672EA5" w:rsidRDefault="00672EA5" w:rsidP="00672EA5">
      <w:pPr>
        <w:spacing w:before="20" w:after="20" w:line="240" w:lineRule="auto"/>
        <w:jc w:val="both"/>
        <w:outlineLvl w:val="5"/>
        <w:rPr>
          <w:rFonts w:ascii="Times New Roman" w:eastAsia="Times New Roman" w:hAnsi="Times New Roman"/>
          <w:lang w:eastAsia="ru-RU"/>
        </w:rPr>
      </w:pPr>
      <w:r w:rsidRPr="00672EA5">
        <w:rPr>
          <w:rFonts w:ascii="Times New Roman" w:eastAsia="Times New Roman" w:hAnsi="Times New Roman"/>
          <w:lang w:eastAsia="ru-RU"/>
        </w:rPr>
        <w:t>1. Оперативный доступ. Это часть операции, обеспечивающая при наименьшей травме рациональный подход и наибольший простор для манипуляций с тем или иным органом или анатомическим образованием. Однако известно, что травматичность доступа и предоставляемый им обзор — два антагонистичных фактора. Задача оперативной хирургии состоит в том, чтобы выбрать способ, дающий у данного больного лучший доступ при наименьшей травматизации. Операцию на одном и том же органе можно осуществить с помощью различных оперативных доступов. Все применяемые в настоящее время оперативные доступы к различным органам разделяют на пять групп: продольные, косые, поперечные, угловые и комбинированные.</w:t>
      </w:r>
    </w:p>
    <w:p w:rsidR="00672EA5" w:rsidRPr="00672EA5" w:rsidRDefault="00672EA5" w:rsidP="00672EA5">
      <w:pPr>
        <w:spacing w:before="20" w:after="20" w:line="240" w:lineRule="auto"/>
        <w:jc w:val="both"/>
        <w:outlineLvl w:val="5"/>
        <w:rPr>
          <w:rFonts w:ascii="Times New Roman" w:eastAsia="Times New Roman" w:hAnsi="Times New Roman"/>
          <w:lang w:eastAsia="ru-RU"/>
        </w:rPr>
      </w:pPr>
      <w:r w:rsidRPr="00672EA5">
        <w:rPr>
          <w:rFonts w:ascii="Times New Roman" w:eastAsia="Times New Roman" w:hAnsi="Times New Roman"/>
          <w:lang w:eastAsia="ru-RU"/>
        </w:rPr>
        <w:t>2.</w:t>
      </w:r>
      <w:r w:rsidRPr="00672EA5">
        <w:rPr>
          <w:rFonts w:ascii="Times New Roman" w:eastAsia="Times New Roman" w:hAnsi="Times New Roman"/>
          <w:lang w:val="en-US" w:eastAsia="ru-RU"/>
        </w:rPr>
        <w:t> </w:t>
      </w:r>
      <w:r w:rsidRPr="00672EA5">
        <w:rPr>
          <w:rFonts w:ascii="Times New Roman" w:eastAsia="Times New Roman" w:hAnsi="Times New Roman"/>
          <w:lang w:eastAsia="ru-RU"/>
        </w:rPr>
        <w:t>Оперативный приём. При одном и том же заболевании можно применить несколько вариантов операции. Например, резекцию желудка можно произвести по Бильрот I, Бильрот II, Хофмайстеру–Финстереру, Хабереру и т.д.</w:t>
      </w:r>
    </w:p>
    <w:p w:rsidR="00672EA5" w:rsidRPr="00672EA5" w:rsidRDefault="00672EA5" w:rsidP="00672EA5">
      <w:pPr>
        <w:spacing w:before="20" w:after="20" w:line="240" w:lineRule="auto"/>
        <w:jc w:val="both"/>
        <w:outlineLvl w:val="5"/>
        <w:rPr>
          <w:rFonts w:ascii="Times New Roman" w:eastAsia="Times New Roman" w:hAnsi="Times New Roman"/>
          <w:lang w:eastAsia="ru-RU"/>
        </w:rPr>
      </w:pPr>
      <w:r w:rsidRPr="00672EA5">
        <w:rPr>
          <w:rFonts w:ascii="Times New Roman" w:eastAsia="Times New Roman" w:hAnsi="Times New Roman"/>
          <w:lang w:eastAsia="ru-RU"/>
        </w:rPr>
        <w:t>3.</w:t>
      </w:r>
      <w:r w:rsidRPr="00672EA5">
        <w:rPr>
          <w:rFonts w:ascii="Times New Roman" w:eastAsia="Times New Roman" w:hAnsi="Times New Roman"/>
          <w:lang w:val="en-US" w:eastAsia="ru-RU"/>
        </w:rPr>
        <w:t> </w:t>
      </w:r>
      <w:r w:rsidRPr="00672EA5">
        <w:rPr>
          <w:rFonts w:ascii="Times New Roman" w:eastAsia="Times New Roman" w:hAnsi="Times New Roman"/>
          <w:lang w:eastAsia="ru-RU"/>
        </w:rPr>
        <w:t>Выход из операции — этап окончания хирургического вмешательства на органе, включающий восстановление целостности тканей, нарушенной оперативным доступом.</w:t>
      </w:r>
    </w:p>
    <w:p w:rsidR="00672EA5" w:rsidRPr="00672EA5" w:rsidRDefault="00672EA5" w:rsidP="00672EA5">
      <w:pPr>
        <w:spacing w:before="60" w:after="20" w:line="240" w:lineRule="auto"/>
        <w:jc w:val="both"/>
        <w:outlineLvl w:val="4"/>
        <w:rPr>
          <w:rFonts w:ascii="Times New Roman" w:eastAsia="Times New Roman" w:hAnsi="Times New Roman"/>
          <w:lang w:eastAsia="ru-RU"/>
        </w:rPr>
      </w:pPr>
      <w:r w:rsidRPr="00672EA5">
        <w:rPr>
          <w:rFonts w:ascii="Times New Roman" w:eastAsia="Times New Roman" w:hAnsi="Times New Roman"/>
          <w:lang w:eastAsia="ru-RU"/>
        </w:rPr>
        <w:lastRenderedPageBreak/>
        <w:t>Хирургические вмешательства обычно направлены на определённые действия, обозначаемые специальными терминами.</w:t>
      </w:r>
    </w:p>
    <w:p w:rsidR="00672EA5" w:rsidRPr="00672EA5" w:rsidRDefault="00672EA5" w:rsidP="00672EA5">
      <w:pPr>
        <w:spacing w:before="20" w:after="20" w:line="240" w:lineRule="auto"/>
        <w:jc w:val="both"/>
        <w:outlineLvl w:val="5"/>
        <w:rPr>
          <w:rFonts w:ascii="Times New Roman" w:eastAsia="Times New Roman" w:hAnsi="Times New Roman"/>
          <w:lang w:eastAsia="ru-RU"/>
        </w:rPr>
      </w:pPr>
      <w:r w:rsidRPr="00672EA5">
        <w:rPr>
          <w:rFonts w:ascii="Times New Roman" w:eastAsia="Times New Roman" w:hAnsi="Times New Roman"/>
          <w:lang w:eastAsia="ru-RU"/>
        </w:rPr>
        <w:t>Incisio — разрез. Разрезы тканей могут быть продольными, поперечными, косыми, угловыми, комбинированными и др.</w:t>
      </w:r>
    </w:p>
    <w:p w:rsidR="00672EA5" w:rsidRPr="00672EA5" w:rsidRDefault="00672EA5" w:rsidP="00672EA5">
      <w:pPr>
        <w:spacing w:before="20" w:after="20" w:line="240" w:lineRule="auto"/>
        <w:jc w:val="both"/>
        <w:outlineLvl w:val="5"/>
        <w:rPr>
          <w:rFonts w:ascii="Times New Roman" w:eastAsia="Times New Roman" w:hAnsi="Times New Roman"/>
          <w:lang w:eastAsia="ru-RU"/>
        </w:rPr>
      </w:pPr>
      <w:r w:rsidRPr="00672EA5">
        <w:rPr>
          <w:rFonts w:ascii="Times New Roman" w:eastAsia="Times New Roman" w:hAnsi="Times New Roman"/>
          <w:lang w:eastAsia="ru-RU"/>
        </w:rPr>
        <w:t>Tomia — рассечение (например, gastrotomia — рассечение стенки желудка).</w:t>
      </w:r>
    </w:p>
    <w:p w:rsidR="00672EA5" w:rsidRPr="00672EA5" w:rsidRDefault="00672EA5" w:rsidP="00672EA5">
      <w:pPr>
        <w:spacing w:before="20" w:after="20" w:line="240" w:lineRule="auto"/>
        <w:jc w:val="both"/>
        <w:outlineLvl w:val="5"/>
        <w:rPr>
          <w:rFonts w:ascii="Times New Roman" w:eastAsia="Times New Roman" w:hAnsi="Times New Roman"/>
          <w:lang w:eastAsia="ru-RU"/>
        </w:rPr>
      </w:pPr>
      <w:r w:rsidRPr="00672EA5">
        <w:rPr>
          <w:rFonts w:ascii="Times New Roman" w:eastAsia="Times New Roman" w:hAnsi="Times New Roman"/>
          <w:lang w:eastAsia="ru-RU"/>
        </w:rPr>
        <w:t>Stomia — наложение свища (например, gastrostomia — наложение свища на желудок).</w:t>
      </w:r>
    </w:p>
    <w:p w:rsidR="00672EA5" w:rsidRPr="00672EA5" w:rsidRDefault="00672EA5" w:rsidP="00672EA5">
      <w:pPr>
        <w:spacing w:before="20" w:after="20" w:line="240" w:lineRule="auto"/>
        <w:jc w:val="both"/>
        <w:outlineLvl w:val="5"/>
        <w:rPr>
          <w:rFonts w:ascii="Times New Roman" w:eastAsia="Times New Roman" w:hAnsi="Times New Roman"/>
          <w:lang w:eastAsia="ru-RU"/>
        </w:rPr>
      </w:pPr>
      <w:r w:rsidRPr="00672EA5">
        <w:rPr>
          <w:rFonts w:ascii="Times New Roman" w:eastAsia="Times New Roman" w:hAnsi="Times New Roman"/>
          <w:lang w:eastAsia="ru-RU"/>
        </w:rPr>
        <w:t>Sectio — сечение (например, sectio alta — высокое сечение мочевого пузыря).</w:t>
      </w:r>
    </w:p>
    <w:p w:rsidR="00672EA5" w:rsidRPr="00672EA5" w:rsidRDefault="00672EA5" w:rsidP="00672EA5">
      <w:pPr>
        <w:spacing w:before="20" w:after="20" w:line="240" w:lineRule="auto"/>
        <w:jc w:val="both"/>
        <w:outlineLvl w:val="5"/>
        <w:rPr>
          <w:rFonts w:ascii="Times New Roman" w:eastAsia="Times New Roman" w:hAnsi="Times New Roman"/>
          <w:lang w:eastAsia="ru-RU"/>
        </w:rPr>
      </w:pPr>
      <w:r w:rsidRPr="00672EA5">
        <w:rPr>
          <w:rFonts w:ascii="Times New Roman" w:eastAsia="Times New Roman" w:hAnsi="Times New Roman"/>
          <w:lang w:eastAsia="ru-RU"/>
        </w:rPr>
        <w:t>Punctio — прокол (например, punctio fornicis posterioris — прокол заднего свода влагалища).</w:t>
      </w:r>
    </w:p>
    <w:p w:rsidR="00672EA5" w:rsidRPr="00672EA5" w:rsidRDefault="00672EA5" w:rsidP="00672EA5">
      <w:pPr>
        <w:spacing w:before="20" w:after="20" w:line="240" w:lineRule="auto"/>
        <w:jc w:val="both"/>
        <w:outlineLvl w:val="5"/>
        <w:rPr>
          <w:rFonts w:ascii="Times New Roman" w:eastAsia="Times New Roman" w:hAnsi="Times New Roman"/>
          <w:lang w:eastAsia="ru-RU"/>
        </w:rPr>
      </w:pPr>
      <w:r w:rsidRPr="00672EA5">
        <w:rPr>
          <w:rFonts w:ascii="Times New Roman" w:eastAsia="Times New Roman" w:hAnsi="Times New Roman"/>
          <w:lang w:eastAsia="ru-RU"/>
        </w:rPr>
        <w:t>Ectomia — удаление (например, сholecy</w:t>
      </w:r>
      <w:r w:rsidRPr="00672EA5">
        <w:rPr>
          <w:rFonts w:ascii="Times New Roman" w:eastAsia="Times New Roman" w:hAnsi="Times New Roman"/>
          <w:lang w:val="en-US" w:eastAsia="ru-RU"/>
        </w:rPr>
        <w:t>s</w:t>
      </w:r>
      <w:r w:rsidRPr="00672EA5">
        <w:rPr>
          <w:rFonts w:ascii="Times New Roman" w:eastAsia="Times New Roman" w:hAnsi="Times New Roman"/>
          <w:lang w:eastAsia="ru-RU"/>
        </w:rPr>
        <w:t>tectomia — удаление жёлчного пузыря).</w:t>
      </w:r>
    </w:p>
    <w:p w:rsidR="00672EA5" w:rsidRPr="00672EA5" w:rsidRDefault="00672EA5" w:rsidP="00672EA5">
      <w:pPr>
        <w:spacing w:before="20" w:after="20" w:line="240" w:lineRule="auto"/>
        <w:jc w:val="both"/>
        <w:outlineLvl w:val="5"/>
        <w:rPr>
          <w:rFonts w:ascii="Times New Roman" w:eastAsia="Times New Roman" w:hAnsi="Times New Roman"/>
          <w:lang w:eastAsia="ru-RU"/>
        </w:rPr>
      </w:pPr>
      <w:r w:rsidRPr="00672EA5">
        <w:rPr>
          <w:rFonts w:ascii="Times New Roman" w:eastAsia="Times New Roman" w:hAnsi="Times New Roman"/>
          <w:lang w:eastAsia="ru-RU"/>
        </w:rPr>
        <w:t>Resectio — иссечение органа или конечности с обязательным сохранением периферического отдела (например, resectio ulcus ventriculi — резекция желудка по поводу язвенной болезни).</w:t>
      </w:r>
    </w:p>
    <w:p w:rsidR="00672EA5" w:rsidRPr="00672EA5" w:rsidRDefault="00672EA5" w:rsidP="00672EA5">
      <w:pPr>
        <w:spacing w:before="20" w:after="20" w:line="240" w:lineRule="auto"/>
        <w:jc w:val="both"/>
        <w:outlineLvl w:val="5"/>
        <w:rPr>
          <w:rFonts w:ascii="Times New Roman" w:eastAsia="Times New Roman" w:hAnsi="Times New Roman"/>
          <w:lang w:eastAsia="ru-RU"/>
        </w:rPr>
      </w:pPr>
      <w:r w:rsidRPr="00672EA5">
        <w:rPr>
          <w:rFonts w:ascii="Times New Roman" w:eastAsia="Times New Roman" w:hAnsi="Times New Roman"/>
          <w:lang w:eastAsia="ru-RU"/>
        </w:rPr>
        <w:t>Аmputatio — отсечение периферической части конечности или органа (например, костно-пластическая ампутация стопы по Н.И. Пирогову).</w:t>
      </w:r>
    </w:p>
    <w:p w:rsidR="00672EA5" w:rsidRPr="00672EA5" w:rsidRDefault="00672EA5" w:rsidP="00672EA5">
      <w:pPr>
        <w:spacing w:before="20" w:after="20" w:line="240" w:lineRule="auto"/>
        <w:jc w:val="both"/>
        <w:outlineLvl w:val="5"/>
        <w:rPr>
          <w:rFonts w:ascii="Times New Roman" w:eastAsia="Times New Roman" w:hAnsi="Times New Roman"/>
          <w:lang w:eastAsia="ru-RU"/>
        </w:rPr>
      </w:pPr>
      <w:r w:rsidRPr="00672EA5">
        <w:rPr>
          <w:rFonts w:ascii="Times New Roman" w:eastAsia="Times New Roman" w:hAnsi="Times New Roman"/>
          <w:lang w:eastAsia="ru-RU"/>
        </w:rPr>
        <w:t>Еxarticulatio — вычленение периферической части конечности на уровне сустава.</w:t>
      </w:r>
    </w:p>
    <w:p w:rsidR="00672EA5" w:rsidRPr="00672EA5" w:rsidRDefault="00672EA5" w:rsidP="00672EA5">
      <w:pPr>
        <w:spacing w:before="20" w:after="20" w:line="240" w:lineRule="auto"/>
        <w:jc w:val="both"/>
        <w:outlineLvl w:val="5"/>
        <w:rPr>
          <w:rFonts w:ascii="Times New Roman" w:eastAsia="Times New Roman" w:hAnsi="Times New Roman"/>
          <w:lang w:eastAsia="ru-RU"/>
        </w:rPr>
      </w:pPr>
      <w:r w:rsidRPr="00672EA5">
        <w:rPr>
          <w:rFonts w:ascii="Times New Roman" w:eastAsia="Times New Roman" w:hAnsi="Times New Roman"/>
          <w:lang w:eastAsia="ru-RU"/>
        </w:rPr>
        <w:t>Rrhaphia — наложение шва (например, gastrorrhaphia — наложение шва на стенку желудка).</w:t>
      </w:r>
    </w:p>
    <w:p w:rsidR="00672EA5" w:rsidRPr="00672EA5" w:rsidRDefault="00672EA5" w:rsidP="00672EA5">
      <w:pPr>
        <w:spacing w:after="0" w:line="240" w:lineRule="auto"/>
        <w:jc w:val="both"/>
        <w:rPr>
          <w:rFonts w:ascii="Times New Roman" w:eastAsia="Times New Roman" w:hAnsi="Times New Roman"/>
          <w:lang w:eastAsia="ru-RU"/>
        </w:rPr>
      </w:pPr>
    </w:p>
    <w:p w:rsidR="00672EA5" w:rsidRPr="00672EA5" w:rsidRDefault="00672EA5" w:rsidP="00716DE8">
      <w:pPr>
        <w:numPr>
          <w:ilvl w:val="0"/>
          <w:numId w:val="31"/>
        </w:numPr>
        <w:spacing w:after="0" w:line="240" w:lineRule="auto"/>
        <w:jc w:val="both"/>
        <w:rPr>
          <w:rFonts w:ascii="Times New Roman" w:eastAsia="Times New Roman" w:hAnsi="Times New Roman"/>
          <w:b/>
          <w:lang w:eastAsia="ru-RU"/>
        </w:rPr>
      </w:pPr>
      <w:r w:rsidRPr="00672EA5">
        <w:rPr>
          <w:rFonts w:ascii="Times New Roman" w:eastAsia="Times New Roman" w:hAnsi="Times New Roman"/>
          <w:b/>
          <w:lang w:eastAsia="ru-RU"/>
        </w:rPr>
        <w:t xml:space="preserve">Виды операций: диагностические, паллиативные, радикальные, неотложные, срочные, плановые, одно-, двух-, и много моментные. </w:t>
      </w:r>
    </w:p>
    <w:p w:rsidR="00672EA5" w:rsidRPr="00672EA5" w:rsidRDefault="00672EA5" w:rsidP="00672EA5">
      <w:pPr>
        <w:spacing w:before="60" w:after="20" w:line="240" w:lineRule="auto"/>
        <w:jc w:val="both"/>
        <w:outlineLvl w:val="4"/>
        <w:rPr>
          <w:rFonts w:ascii="Times New Roman" w:eastAsia="Times New Roman" w:hAnsi="Times New Roman"/>
          <w:lang w:eastAsia="ru-RU"/>
        </w:rPr>
      </w:pPr>
      <w:r w:rsidRPr="00672EA5">
        <w:rPr>
          <w:rFonts w:ascii="Times New Roman" w:eastAsia="Times New Roman" w:hAnsi="Times New Roman"/>
          <w:b/>
          <w:lang w:eastAsia="ru-RU"/>
        </w:rPr>
        <w:t xml:space="preserve">Ответ: </w:t>
      </w:r>
      <w:r w:rsidRPr="00672EA5">
        <w:rPr>
          <w:rFonts w:ascii="Times New Roman" w:eastAsia="Times New Roman" w:hAnsi="Times New Roman"/>
          <w:lang w:eastAsia="ru-RU"/>
        </w:rPr>
        <w:t>В зависимости от признака, взятого за основу, операции можно разделить на различные группы.</w:t>
      </w:r>
    </w:p>
    <w:p w:rsidR="00672EA5" w:rsidRPr="00672EA5" w:rsidRDefault="00672EA5" w:rsidP="00672EA5">
      <w:pPr>
        <w:spacing w:before="60" w:after="20" w:line="240" w:lineRule="auto"/>
        <w:jc w:val="both"/>
        <w:outlineLvl w:val="4"/>
        <w:rPr>
          <w:rFonts w:ascii="Times New Roman" w:eastAsia="Times New Roman" w:hAnsi="Times New Roman"/>
          <w:lang w:eastAsia="ru-RU"/>
        </w:rPr>
      </w:pPr>
      <w:r w:rsidRPr="00672EA5">
        <w:rPr>
          <w:rFonts w:ascii="Times New Roman" w:eastAsia="Times New Roman" w:hAnsi="Times New Roman"/>
          <w:lang w:eastAsia="ru-RU"/>
        </w:rPr>
        <w:t>По наличию кровотечения во время вмешательства</w:t>
      </w:r>
    </w:p>
    <w:p w:rsidR="00672EA5" w:rsidRPr="00672EA5" w:rsidRDefault="00672EA5" w:rsidP="00672EA5">
      <w:pPr>
        <w:spacing w:before="20" w:after="20" w:line="240" w:lineRule="auto"/>
        <w:jc w:val="both"/>
        <w:outlineLvl w:val="5"/>
        <w:rPr>
          <w:rFonts w:ascii="Times New Roman" w:eastAsia="Times New Roman" w:hAnsi="Times New Roman"/>
          <w:lang w:eastAsia="ru-RU"/>
        </w:rPr>
      </w:pPr>
      <w:r w:rsidRPr="00672EA5">
        <w:rPr>
          <w:rFonts w:ascii="Times New Roman" w:eastAsia="Times New Roman" w:hAnsi="Times New Roman"/>
          <w:lang w:eastAsia="ru-RU"/>
        </w:rPr>
        <w:t>Бескровные операции: инструментальные (например, цистоскопия, бронхоскопия, гастроскопия, колоноскопия) и неинструментальные (вправление вывиха бедра, плеча, нижней челюсти) вмешательства.</w:t>
      </w:r>
    </w:p>
    <w:p w:rsidR="00672EA5" w:rsidRPr="00672EA5" w:rsidRDefault="00672EA5" w:rsidP="00672EA5">
      <w:pPr>
        <w:spacing w:before="20" w:after="20" w:line="240" w:lineRule="auto"/>
        <w:jc w:val="both"/>
        <w:outlineLvl w:val="5"/>
        <w:rPr>
          <w:rFonts w:ascii="Times New Roman" w:eastAsia="Times New Roman" w:hAnsi="Times New Roman"/>
          <w:lang w:eastAsia="ru-RU"/>
        </w:rPr>
      </w:pPr>
      <w:r w:rsidRPr="00672EA5">
        <w:rPr>
          <w:rFonts w:ascii="Times New Roman" w:eastAsia="Times New Roman" w:hAnsi="Times New Roman"/>
          <w:lang w:eastAsia="ru-RU"/>
        </w:rPr>
        <w:t>Кровавые операции — все операции, сопровождающиеся нарушением целостности тканей.</w:t>
      </w:r>
    </w:p>
    <w:p w:rsidR="00672EA5" w:rsidRPr="00672EA5" w:rsidRDefault="00672EA5" w:rsidP="00672EA5">
      <w:pPr>
        <w:spacing w:before="60" w:after="20" w:line="240" w:lineRule="auto"/>
        <w:jc w:val="both"/>
        <w:outlineLvl w:val="4"/>
        <w:rPr>
          <w:rFonts w:ascii="Times New Roman" w:eastAsia="Times New Roman" w:hAnsi="Times New Roman"/>
          <w:lang w:eastAsia="ru-RU"/>
        </w:rPr>
      </w:pPr>
      <w:r w:rsidRPr="00672EA5">
        <w:rPr>
          <w:rFonts w:ascii="Times New Roman" w:eastAsia="Times New Roman" w:hAnsi="Times New Roman"/>
          <w:lang w:eastAsia="ru-RU"/>
        </w:rPr>
        <w:t>По целям, характеру и объёму вмешательства</w:t>
      </w:r>
    </w:p>
    <w:p w:rsidR="00672EA5" w:rsidRPr="00672EA5" w:rsidRDefault="00672EA5" w:rsidP="00672EA5">
      <w:pPr>
        <w:spacing w:before="20" w:after="20" w:line="240" w:lineRule="auto"/>
        <w:jc w:val="both"/>
        <w:outlineLvl w:val="5"/>
        <w:rPr>
          <w:rFonts w:ascii="Times New Roman" w:eastAsia="Times New Roman" w:hAnsi="Times New Roman"/>
          <w:lang w:eastAsia="ru-RU"/>
        </w:rPr>
      </w:pPr>
      <w:r w:rsidRPr="00672EA5">
        <w:rPr>
          <w:rFonts w:ascii="Times New Roman" w:eastAsia="Times New Roman" w:hAnsi="Times New Roman"/>
          <w:lang w:eastAsia="ru-RU"/>
        </w:rPr>
        <w:t>Радикальная операция — вмешательство, цель которого не только устранить вызванные заболеванием расстройства, но и полностью удалить патологический очаг.</w:t>
      </w:r>
    </w:p>
    <w:p w:rsidR="00672EA5" w:rsidRPr="00672EA5" w:rsidRDefault="00672EA5" w:rsidP="00672EA5">
      <w:pPr>
        <w:spacing w:before="20" w:after="20" w:line="240" w:lineRule="auto"/>
        <w:jc w:val="both"/>
        <w:outlineLvl w:val="5"/>
        <w:rPr>
          <w:rFonts w:ascii="Times New Roman" w:eastAsia="Times New Roman" w:hAnsi="Times New Roman"/>
          <w:lang w:eastAsia="ru-RU"/>
        </w:rPr>
      </w:pPr>
      <w:r w:rsidRPr="00672EA5">
        <w:rPr>
          <w:rFonts w:ascii="Times New Roman" w:eastAsia="Times New Roman" w:hAnsi="Times New Roman"/>
          <w:lang w:eastAsia="ru-RU"/>
        </w:rPr>
        <w:t>Паллиативная операция направлена на облегчение состояния больного и устранение болезненных расстройств, она не ликвидирует причину заболевания (например, при обтурирующей раковой опухоли толстой кишки с метастазами в печень паллиативной следует считать операцию устранения непроходимости кишечника путём наложения колостомы).</w:t>
      </w:r>
    </w:p>
    <w:p w:rsidR="00672EA5" w:rsidRPr="00672EA5" w:rsidRDefault="00672EA5" w:rsidP="00672EA5">
      <w:pPr>
        <w:spacing w:before="60" w:after="20" w:line="240" w:lineRule="auto"/>
        <w:jc w:val="both"/>
        <w:outlineLvl w:val="4"/>
        <w:rPr>
          <w:rFonts w:ascii="Times New Roman" w:eastAsia="Times New Roman" w:hAnsi="Times New Roman"/>
          <w:lang w:eastAsia="ru-RU"/>
        </w:rPr>
      </w:pPr>
      <w:r w:rsidRPr="00672EA5">
        <w:rPr>
          <w:rFonts w:ascii="Times New Roman" w:eastAsia="Times New Roman" w:hAnsi="Times New Roman"/>
          <w:lang w:eastAsia="ru-RU"/>
        </w:rPr>
        <w:t>По количеству этапов</w:t>
      </w:r>
    </w:p>
    <w:p w:rsidR="00672EA5" w:rsidRPr="00672EA5" w:rsidRDefault="00672EA5" w:rsidP="00672EA5">
      <w:pPr>
        <w:spacing w:before="20" w:after="20" w:line="240" w:lineRule="auto"/>
        <w:jc w:val="both"/>
        <w:outlineLvl w:val="5"/>
        <w:rPr>
          <w:rFonts w:ascii="Times New Roman" w:eastAsia="Times New Roman" w:hAnsi="Times New Roman"/>
          <w:lang w:eastAsia="ru-RU"/>
        </w:rPr>
      </w:pPr>
      <w:r w:rsidRPr="00672EA5">
        <w:rPr>
          <w:rFonts w:ascii="Times New Roman" w:eastAsia="Times New Roman" w:hAnsi="Times New Roman"/>
          <w:lang w:eastAsia="ru-RU"/>
        </w:rPr>
        <w:t>Одномоментные операции производят от начала до конца в один этап.</w:t>
      </w:r>
    </w:p>
    <w:p w:rsidR="00672EA5" w:rsidRPr="00672EA5" w:rsidRDefault="00672EA5" w:rsidP="00672EA5">
      <w:pPr>
        <w:spacing w:before="20" w:after="20" w:line="240" w:lineRule="auto"/>
        <w:jc w:val="both"/>
        <w:outlineLvl w:val="5"/>
        <w:rPr>
          <w:rFonts w:ascii="Times New Roman" w:eastAsia="Times New Roman" w:hAnsi="Times New Roman"/>
          <w:lang w:eastAsia="ru-RU"/>
        </w:rPr>
      </w:pPr>
      <w:r w:rsidRPr="00672EA5">
        <w:rPr>
          <w:rFonts w:ascii="Times New Roman" w:eastAsia="Times New Roman" w:hAnsi="Times New Roman"/>
          <w:lang w:eastAsia="ru-RU"/>
        </w:rPr>
        <w:t>Двухмоментные операции производят в тех случаях, когда состояние здоровья больного или опасность осложнений не позволяет закончить хирургическое вмешательство одномоментно, поэтому одну часть операции делают в один день, а другую — после того, как больной оправится от предыдущей. Например, в запущенных случаях аденому предстательной железы удаляют в два этапа: сначала вскрывают мочевой пузырь путём высокого сечения (sectio alta) и формируют цистостому, а через 2–3 мес удаляют предстательную железу (adenomectomia).</w:t>
      </w:r>
    </w:p>
    <w:p w:rsidR="00672EA5" w:rsidRPr="00672EA5" w:rsidRDefault="00672EA5" w:rsidP="00672EA5">
      <w:pPr>
        <w:spacing w:before="20" w:after="20" w:line="240" w:lineRule="auto"/>
        <w:jc w:val="both"/>
        <w:outlineLvl w:val="5"/>
        <w:rPr>
          <w:rFonts w:ascii="Times New Roman" w:eastAsia="Times New Roman" w:hAnsi="Times New Roman"/>
          <w:lang w:eastAsia="ru-RU"/>
        </w:rPr>
      </w:pPr>
      <w:r w:rsidRPr="00672EA5">
        <w:rPr>
          <w:rFonts w:ascii="Times New Roman" w:eastAsia="Times New Roman" w:hAnsi="Times New Roman"/>
          <w:lang w:eastAsia="ru-RU"/>
        </w:rPr>
        <w:t xml:space="preserve">Многоэтапные операции широко распространены в пластической и восстановительной хирургии, когда формирование или восстановление какой-либо повреждённой части осуществляют в несколько этапов, </w:t>
      </w:r>
      <w:proofErr w:type="gramStart"/>
      <w:r w:rsidRPr="00672EA5">
        <w:rPr>
          <w:rFonts w:ascii="Times New Roman" w:eastAsia="Times New Roman" w:hAnsi="Times New Roman"/>
          <w:lang w:eastAsia="ru-RU"/>
        </w:rPr>
        <w:t>например</w:t>
      </w:r>
      <w:proofErr w:type="gramEnd"/>
      <w:r w:rsidRPr="00672EA5">
        <w:rPr>
          <w:rFonts w:ascii="Times New Roman" w:eastAsia="Times New Roman" w:hAnsi="Times New Roman"/>
          <w:lang w:eastAsia="ru-RU"/>
        </w:rPr>
        <w:t xml:space="preserve"> путём перемещения кожного лоскута на ножке (филатовский стебель) для замещения дефекта.</w:t>
      </w:r>
    </w:p>
    <w:p w:rsidR="00672EA5" w:rsidRPr="00672EA5" w:rsidRDefault="00672EA5" w:rsidP="00672EA5">
      <w:pPr>
        <w:spacing w:before="60" w:after="20" w:line="240" w:lineRule="auto"/>
        <w:jc w:val="both"/>
        <w:outlineLvl w:val="4"/>
        <w:rPr>
          <w:rFonts w:ascii="Times New Roman" w:eastAsia="Times New Roman" w:hAnsi="Times New Roman"/>
          <w:lang w:eastAsia="ru-RU"/>
        </w:rPr>
      </w:pPr>
      <w:r w:rsidRPr="00672EA5">
        <w:rPr>
          <w:rFonts w:ascii="Times New Roman" w:eastAsia="Times New Roman" w:hAnsi="Times New Roman"/>
          <w:lang w:eastAsia="ru-RU"/>
        </w:rPr>
        <w:t>По срокам выполнения</w:t>
      </w:r>
    </w:p>
    <w:p w:rsidR="00672EA5" w:rsidRPr="00672EA5" w:rsidRDefault="00672EA5" w:rsidP="00672EA5">
      <w:pPr>
        <w:spacing w:before="20" w:after="20" w:line="240" w:lineRule="auto"/>
        <w:jc w:val="both"/>
        <w:outlineLvl w:val="5"/>
        <w:rPr>
          <w:rFonts w:ascii="Times New Roman" w:eastAsia="Times New Roman" w:hAnsi="Times New Roman"/>
          <w:lang w:eastAsia="ru-RU"/>
        </w:rPr>
      </w:pPr>
      <w:r w:rsidRPr="00672EA5">
        <w:rPr>
          <w:rFonts w:ascii="Times New Roman" w:eastAsia="Times New Roman" w:hAnsi="Times New Roman"/>
          <w:lang w:eastAsia="ru-RU"/>
        </w:rPr>
        <w:t>Экстренные операции — операции, без которых больной неминуемо погибнет в самое ближайшее время (например, остановка кровотечения из крупных сосудов, трахеотомия, грыжесечение при ущемлённой грыже и т.д.).</w:t>
      </w:r>
    </w:p>
    <w:p w:rsidR="00672EA5" w:rsidRPr="00672EA5" w:rsidRDefault="00672EA5" w:rsidP="00672EA5">
      <w:pPr>
        <w:spacing w:before="20" w:after="20" w:line="240" w:lineRule="auto"/>
        <w:jc w:val="both"/>
        <w:outlineLvl w:val="5"/>
        <w:rPr>
          <w:rFonts w:ascii="Times New Roman" w:eastAsia="Times New Roman" w:hAnsi="Times New Roman"/>
          <w:lang w:eastAsia="ru-RU"/>
        </w:rPr>
      </w:pPr>
      <w:r w:rsidRPr="00672EA5">
        <w:rPr>
          <w:rFonts w:ascii="Times New Roman" w:eastAsia="Times New Roman" w:hAnsi="Times New Roman"/>
          <w:lang w:eastAsia="ru-RU"/>
        </w:rPr>
        <w:t>Срочные операции — операции, выполнение которых можно отложить лишь на небольшой срок, необходимый для уточнения диагноза и подготовки больного к операции.</w:t>
      </w:r>
    </w:p>
    <w:p w:rsidR="00672EA5" w:rsidRPr="00672EA5" w:rsidRDefault="00672EA5" w:rsidP="00672EA5">
      <w:pPr>
        <w:spacing w:before="20" w:after="20" w:line="240" w:lineRule="auto"/>
        <w:jc w:val="both"/>
        <w:outlineLvl w:val="5"/>
        <w:rPr>
          <w:rFonts w:ascii="Times New Roman" w:eastAsia="Times New Roman" w:hAnsi="Times New Roman"/>
          <w:lang w:eastAsia="ru-RU"/>
        </w:rPr>
      </w:pPr>
      <w:r w:rsidRPr="00672EA5">
        <w:rPr>
          <w:rFonts w:ascii="Times New Roman" w:eastAsia="Times New Roman" w:hAnsi="Times New Roman"/>
          <w:lang w:eastAsia="ru-RU"/>
        </w:rPr>
        <w:t>Плановые операции — хирургические вмешательства, выполняемые после полного посистемного обследования больного и проведения полной предоперационной подготовки.</w:t>
      </w:r>
    </w:p>
    <w:p w:rsidR="00672EA5" w:rsidRPr="00672EA5" w:rsidRDefault="00672EA5" w:rsidP="00672EA5">
      <w:pPr>
        <w:spacing w:before="60" w:after="20" w:line="240" w:lineRule="auto"/>
        <w:jc w:val="both"/>
        <w:outlineLvl w:val="4"/>
        <w:rPr>
          <w:rFonts w:ascii="Times New Roman" w:eastAsia="Times New Roman" w:hAnsi="Times New Roman"/>
          <w:lang w:eastAsia="ru-RU"/>
        </w:rPr>
      </w:pPr>
      <w:r w:rsidRPr="00672EA5">
        <w:rPr>
          <w:rFonts w:ascii="Times New Roman" w:eastAsia="Times New Roman" w:hAnsi="Times New Roman"/>
          <w:lang w:eastAsia="ru-RU"/>
        </w:rPr>
        <w:t>По целевой направленности</w:t>
      </w:r>
    </w:p>
    <w:p w:rsidR="00672EA5" w:rsidRPr="00672EA5" w:rsidRDefault="00672EA5" w:rsidP="00672EA5">
      <w:pPr>
        <w:spacing w:before="20" w:after="20" w:line="240" w:lineRule="auto"/>
        <w:jc w:val="both"/>
        <w:outlineLvl w:val="5"/>
        <w:rPr>
          <w:rFonts w:ascii="Times New Roman" w:eastAsia="Times New Roman" w:hAnsi="Times New Roman"/>
          <w:lang w:eastAsia="ru-RU"/>
        </w:rPr>
      </w:pPr>
      <w:r w:rsidRPr="00672EA5">
        <w:rPr>
          <w:rFonts w:ascii="Times New Roman" w:eastAsia="Times New Roman" w:hAnsi="Times New Roman"/>
          <w:lang w:eastAsia="ru-RU"/>
        </w:rPr>
        <w:lastRenderedPageBreak/>
        <w:t>Лечебные операции — удаление очага заболевания или восстановление нарушенных функций органов.</w:t>
      </w:r>
    </w:p>
    <w:p w:rsidR="00672EA5" w:rsidRPr="00672EA5" w:rsidRDefault="00672EA5" w:rsidP="00672EA5">
      <w:pPr>
        <w:spacing w:before="20" w:after="20" w:line="240" w:lineRule="auto"/>
        <w:jc w:val="both"/>
        <w:outlineLvl w:val="5"/>
        <w:rPr>
          <w:rFonts w:ascii="Times New Roman" w:eastAsia="Times New Roman" w:hAnsi="Times New Roman"/>
          <w:lang w:eastAsia="ru-RU"/>
        </w:rPr>
      </w:pPr>
      <w:r w:rsidRPr="00672EA5">
        <w:rPr>
          <w:rFonts w:ascii="Times New Roman" w:eastAsia="Times New Roman" w:hAnsi="Times New Roman"/>
          <w:lang w:eastAsia="ru-RU"/>
        </w:rPr>
        <w:t>Диагностические операции направлены на уточнение диагноза (например, биопсия, пункция плевральной полости и суставов, лапароскопия, в некоторых случаях —лапаротомия или торакотомия).</w:t>
      </w:r>
    </w:p>
    <w:p w:rsidR="00672EA5" w:rsidRPr="00672EA5" w:rsidRDefault="00672EA5" w:rsidP="00672EA5">
      <w:pPr>
        <w:spacing w:before="60" w:after="20" w:line="240" w:lineRule="auto"/>
        <w:jc w:val="both"/>
        <w:outlineLvl w:val="4"/>
        <w:rPr>
          <w:rFonts w:ascii="Times New Roman" w:eastAsia="Times New Roman" w:hAnsi="Times New Roman"/>
          <w:lang w:eastAsia="ru-RU"/>
        </w:rPr>
      </w:pPr>
      <w:bookmarkStart w:id="9" w:name="_Toc479596429"/>
      <w:r w:rsidRPr="00672EA5">
        <w:rPr>
          <w:rFonts w:ascii="Times New Roman" w:eastAsia="Times New Roman" w:hAnsi="Times New Roman"/>
          <w:lang w:eastAsia="ru-RU"/>
        </w:rPr>
        <w:t>Если хирургическое вмешательство производят несколько раз по поводу одного и того же заболевания, операцию называют повторной.</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Также различают операции выбора (альтернативные). Например, при стенозирующей язве двенадцатиперстной кишке можно сделать резекцию желудка с выключением двенадцатиперстной кишки по Бильрот II или дуоденопластику с селективной проксимальной ваготомией по Оноприеву.</w:t>
      </w:r>
      <w:bookmarkEnd w:id="9"/>
      <w:r w:rsidRPr="00672EA5">
        <w:rPr>
          <w:rFonts w:ascii="Times New Roman" w:eastAsia="Times New Roman" w:hAnsi="Times New Roman"/>
          <w:lang w:eastAsia="ru-RU"/>
        </w:rPr>
        <w:t xml:space="preserve"> </w:t>
      </w:r>
    </w:p>
    <w:p w:rsidR="00672EA5" w:rsidRPr="00672EA5" w:rsidRDefault="00672EA5" w:rsidP="00672EA5">
      <w:pPr>
        <w:spacing w:after="0" w:line="240" w:lineRule="auto"/>
        <w:jc w:val="both"/>
        <w:rPr>
          <w:rFonts w:ascii="Times New Roman" w:eastAsia="Times New Roman" w:hAnsi="Times New Roman"/>
          <w:lang w:eastAsia="ru-RU"/>
        </w:rPr>
      </w:pPr>
    </w:p>
    <w:p w:rsidR="00672EA5" w:rsidRPr="00672EA5" w:rsidRDefault="00672EA5" w:rsidP="00716DE8">
      <w:pPr>
        <w:numPr>
          <w:ilvl w:val="0"/>
          <w:numId w:val="31"/>
        </w:numPr>
        <w:spacing w:after="0" w:line="240" w:lineRule="auto"/>
        <w:jc w:val="both"/>
        <w:rPr>
          <w:rFonts w:ascii="Times New Roman" w:eastAsia="Times New Roman" w:hAnsi="Times New Roman"/>
          <w:b/>
          <w:lang w:eastAsia="ru-RU"/>
        </w:rPr>
      </w:pPr>
      <w:r w:rsidRPr="00672EA5">
        <w:rPr>
          <w:rFonts w:ascii="Times New Roman" w:eastAsia="Times New Roman" w:hAnsi="Times New Roman"/>
          <w:b/>
          <w:lang w:eastAsia="ru-RU"/>
        </w:rPr>
        <w:t xml:space="preserve">Лапаротомия, виды. </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b/>
        </w:rPr>
        <w:t xml:space="preserve">Ответ: </w:t>
      </w:r>
      <w:r w:rsidRPr="00672EA5">
        <w:rPr>
          <w:rFonts w:ascii="Times New Roman" w:eastAsia="Times New Roman" w:hAnsi="Times New Roman"/>
        </w:rPr>
        <w:t xml:space="preserve">Существует пять видов лапаротомий: </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xml:space="preserve">Продольные </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xml:space="preserve">Косые </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xml:space="preserve">Поперечные </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xml:space="preserve">Угловые </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xml:space="preserve">Комбинированные </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xml:space="preserve">Продольные лапаротомии Срединная лапаротомия (laparotomia mediana) проводят по белой линии живота в направлении от мечевидного отростка к лобковому симфизу. В за­висимости от локализации разреза относительно пупка различают верхнюю, среднюю и нижнюю лапаротомию. При средней лапаротомии пупок необходимо обходить слева, чтобы предотвратить ранение круглой связки печени, направляющейся к висцеральной поверхности печени справа от пупка и являющейся облитерированной пупочной веной. При срединном разрезе не повреждаются мышцы, крупные сосуды и нервы, при необходимости его можно продолжить кверху или вниз. Поскольку этот разрез обеспечивает хороший доступ к органам брюшной полости, его чаще других применяют в хирургии. Недостатком срединного разреза является несколько замедленное заживление вследствие слабого кровоснабжения белой линии живота. Парамедианная лапаротомия проводят по внутреннему краю прямой мышцы живота, разрезая его влагалище. Мышцу отводят наружу и поэтапно рассекают другие слои передней стенки живота. В этом случае образуется прочный рубец, так как разрезы передней и задней стенок влагалища прямой мышцы живота не совпадают: их раз­деляет неповрежденная мышца. Трансректальная лапаротомия проводят через прямую мышцу живота. Рассекают пе­реднюю стенку влагалища указанной мышцы, разъединяют по ходу волокон, после чего рассекают заднюю стенку. Разъединение волокон прямой мышцы живота мо­жет сопровождаться кровотечением, но хорошее кровоснабжение последней спо­собствует быстрому заживлению. Этот доступ используют главным образом для на­ложения свищей. Отверстие свища располагают внутри прямой мышцы живота, за счет тонуса которой предотвращается выход содержимого желудка наружу. Параректальная лапаротомия (Леннандера) проводят по наружному краю прямой мыш­цы живота. После вскрытия передней стенки ее влагалища мыщцу отодвигают кнутри, рассекают заднюю стенку влагалища и париетальную брюшину. Данный разрез иногда используют при аппендэктомии для уточнения диагноза, так как он может быть продолжен книзу для осмотра органов малого таза. </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xml:space="preserve">Косые лапаротомии Косые разрезы в верхних отделах брюшной стенки проводят по краю реберных дуг, в нижних — параллельно паховым связкам. Эти разрезы применяются для обес­печения доступа к печени, желчному пузырю, селезенке, червеобразному отростку (в частности, косой разрез Волковича—Дьяконова). Разрез проводят на грани­це наружной и средней трети линии, которая соединяет верхнюю переднюю подвздош­ную ость с пупком (точка МакБурнея) почти параллельно паховой связке. Направле­ния разреза изменяют, учитывая ход волокон широких мышц живота. Его называют переменным (кулисным) разрезом, который не вызывает ослабления боковой стенки живота. Недостатком разреза является ограниченность доступа к органам брюшной полости и возникновение затруднений вовремя их осмотра. </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xml:space="preserve">Поперечные лапаротомии Поперечные разрезы проводят в горизонтальном направлении параллельно не­рвным стволам и сосудам, пересекая одну или обе прямые мышцы живота, </w:t>
      </w:r>
      <w:r w:rsidRPr="00672EA5">
        <w:rPr>
          <w:rFonts w:ascii="Times New Roman" w:eastAsia="Times New Roman" w:hAnsi="Times New Roman"/>
        </w:rPr>
        <w:lastRenderedPageBreak/>
        <w:t xml:space="preserve">которые обеспечивают широкий доступ к внутренним органам. Чаше всего такие лапаротомии применяют­ся в нижних областях живота для доступа к органам малого таза. Серьезным недо­статком поперечных разрезов является ослабление переднебоковой стенки живота (расхождение поврежденных прямых мыши). </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xml:space="preserve">Угловые лапаротомии Угловые разрезы выполняют при необходимости продолжить разрез в другом направлении, под углом. Например, для обеспечения доступа к печени и внепеченочным желчным путям продольный разрез по белой линии живота продолжают в косой, который ведут параллельно реберной дуге. </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Комбинированные лапаротомии Комбинированные (торакоабдоминальные) разрезы выполняют во время больших операций на органах верхнего этажа брюшной полости, когда нужно раскрыть брюшную полость и одну из плевральных полостей или средостение.</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p>
    <w:p w:rsidR="00672EA5" w:rsidRPr="00672EA5" w:rsidRDefault="00672EA5" w:rsidP="00716DE8">
      <w:pPr>
        <w:numPr>
          <w:ilvl w:val="0"/>
          <w:numId w:val="31"/>
        </w:numPr>
        <w:spacing w:after="0" w:line="240" w:lineRule="auto"/>
        <w:jc w:val="both"/>
        <w:rPr>
          <w:rFonts w:ascii="Times New Roman" w:eastAsia="Times New Roman" w:hAnsi="Times New Roman"/>
          <w:b/>
          <w:lang w:eastAsia="ru-RU"/>
        </w:rPr>
      </w:pPr>
      <w:r w:rsidRPr="00672EA5">
        <w:rPr>
          <w:rFonts w:ascii="Times New Roman" w:eastAsia="Times New Roman" w:hAnsi="Times New Roman"/>
          <w:b/>
          <w:lang w:eastAsia="ru-RU"/>
        </w:rPr>
        <w:t xml:space="preserve">Классификация грыж живота. </w:t>
      </w:r>
    </w:p>
    <w:p w:rsidR="00672EA5" w:rsidRPr="00672EA5" w:rsidRDefault="00672EA5" w:rsidP="00672EA5">
      <w:pPr>
        <w:spacing w:before="240" w:after="60" w:line="240" w:lineRule="auto"/>
        <w:ind w:right="851"/>
        <w:jc w:val="both"/>
        <w:outlineLvl w:val="5"/>
        <w:rPr>
          <w:rFonts w:ascii="Times New Roman" w:eastAsia="Times New Roman" w:hAnsi="Times New Roman"/>
          <w:bCs/>
          <w:lang w:eastAsia="ru-RU"/>
        </w:rPr>
      </w:pPr>
      <w:r w:rsidRPr="00672EA5">
        <w:rPr>
          <w:rFonts w:ascii="Times New Roman" w:eastAsia="Times New Roman" w:hAnsi="Times New Roman"/>
          <w:b/>
          <w:bCs/>
          <w:lang w:eastAsia="ru-RU"/>
        </w:rPr>
        <w:t xml:space="preserve">Ответ: </w:t>
      </w:r>
      <w:r w:rsidRPr="00672EA5">
        <w:rPr>
          <w:rFonts w:ascii="Times New Roman" w:eastAsia="Times New Roman" w:hAnsi="Times New Roman"/>
          <w:bCs/>
          <w:lang w:eastAsia="ru-RU"/>
        </w:rPr>
        <w:t>Анатомическая классификация грыж:</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Внутренние.</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Диафрагмальная.</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Верхнего двенадцатиперстного углубления.</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Межсигмовидного углубления.</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Cальникового отверстия.</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Наружные.</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Паховые, hernia inguinalis</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Косая, hernia inguinalis obliqua</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Прямая, hernia inguinalis directa</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Надпузырная, hernia inguinalis supravesicalis</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Бедренные, hernia femoralis</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Типичная, hernia femoralis tipica</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val="en-US" w:eastAsia="ru-RU"/>
        </w:rPr>
      </w:pPr>
      <w:r w:rsidRPr="00672EA5">
        <w:rPr>
          <w:rFonts w:ascii="Times New Roman" w:eastAsia="Times New Roman" w:hAnsi="Times New Roman"/>
          <w:lang w:eastAsia="ru-RU"/>
        </w:rPr>
        <w:t>Лакунарной</w:t>
      </w:r>
      <w:r w:rsidRPr="00672EA5">
        <w:rPr>
          <w:rFonts w:ascii="Times New Roman" w:eastAsia="Times New Roman" w:hAnsi="Times New Roman"/>
          <w:lang w:val="en-US" w:eastAsia="ru-RU"/>
        </w:rPr>
        <w:t xml:space="preserve"> </w:t>
      </w:r>
      <w:r w:rsidRPr="00672EA5">
        <w:rPr>
          <w:rFonts w:ascii="Times New Roman" w:eastAsia="Times New Roman" w:hAnsi="Times New Roman"/>
          <w:lang w:eastAsia="ru-RU"/>
        </w:rPr>
        <w:t>связки</w:t>
      </w:r>
      <w:r w:rsidRPr="00672EA5">
        <w:rPr>
          <w:rFonts w:ascii="Times New Roman" w:eastAsia="Times New Roman" w:hAnsi="Times New Roman"/>
          <w:lang w:val="en-US" w:eastAsia="ru-RU"/>
        </w:rPr>
        <w:t>, hernia femoralis lig. lacunaris</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val="en-US" w:eastAsia="ru-RU"/>
        </w:rPr>
      </w:pPr>
      <w:r w:rsidRPr="00672EA5">
        <w:rPr>
          <w:rFonts w:ascii="Times New Roman" w:eastAsia="Times New Roman" w:hAnsi="Times New Roman"/>
          <w:lang w:eastAsia="ru-RU"/>
        </w:rPr>
        <w:t>Мышечной</w:t>
      </w:r>
      <w:r w:rsidRPr="00672EA5">
        <w:rPr>
          <w:rFonts w:ascii="Times New Roman" w:eastAsia="Times New Roman" w:hAnsi="Times New Roman"/>
          <w:lang w:val="en-US" w:eastAsia="ru-RU"/>
        </w:rPr>
        <w:t xml:space="preserve"> </w:t>
      </w:r>
      <w:r w:rsidRPr="00672EA5">
        <w:rPr>
          <w:rFonts w:ascii="Times New Roman" w:eastAsia="Times New Roman" w:hAnsi="Times New Roman"/>
          <w:lang w:eastAsia="ru-RU"/>
        </w:rPr>
        <w:t>лакуны</w:t>
      </w:r>
      <w:r w:rsidRPr="00672EA5">
        <w:rPr>
          <w:rFonts w:ascii="Times New Roman" w:eastAsia="Times New Roman" w:hAnsi="Times New Roman"/>
          <w:lang w:val="en-US" w:eastAsia="ru-RU"/>
        </w:rPr>
        <w:t>, hernia femoralis lacunae musculorum</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val="en-US" w:eastAsia="ru-RU"/>
        </w:rPr>
      </w:pPr>
      <w:r w:rsidRPr="00672EA5">
        <w:rPr>
          <w:rFonts w:ascii="Times New Roman" w:eastAsia="Times New Roman" w:hAnsi="Times New Roman"/>
          <w:lang w:eastAsia="ru-RU"/>
        </w:rPr>
        <w:t>Пупочные</w:t>
      </w:r>
      <w:r w:rsidRPr="00672EA5">
        <w:rPr>
          <w:rFonts w:ascii="Times New Roman" w:eastAsia="Times New Roman" w:hAnsi="Times New Roman"/>
          <w:lang w:val="en-US" w:eastAsia="ru-RU"/>
        </w:rPr>
        <w:t>, hernia umbilicalis</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val="en-US" w:eastAsia="ru-RU"/>
        </w:rPr>
      </w:pPr>
      <w:r w:rsidRPr="00672EA5">
        <w:rPr>
          <w:rFonts w:ascii="Times New Roman" w:eastAsia="Times New Roman" w:hAnsi="Times New Roman"/>
          <w:lang w:eastAsia="ru-RU"/>
        </w:rPr>
        <w:t>Грыжи</w:t>
      </w:r>
      <w:r w:rsidRPr="00672EA5">
        <w:rPr>
          <w:rFonts w:ascii="Times New Roman" w:eastAsia="Times New Roman" w:hAnsi="Times New Roman"/>
          <w:lang w:val="en-US" w:eastAsia="ru-RU"/>
        </w:rPr>
        <w:t xml:space="preserve"> </w:t>
      </w:r>
      <w:r w:rsidRPr="00672EA5">
        <w:rPr>
          <w:rFonts w:ascii="Times New Roman" w:eastAsia="Times New Roman" w:hAnsi="Times New Roman"/>
          <w:lang w:eastAsia="ru-RU"/>
        </w:rPr>
        <w:t>белой</w:t>
      </w:r>
      <w:r w:rsidRPr="00672EA5">
        <w:rPr>
          <w:rFonts w:ascii="Times New Roman" w:eastAsia="Times New Roman" w:hAnsi="Times New Roman"/>
          <w:lang w:val="en-US" w:eastAsia="ru-RU"/>
        </w:rPr>
        <w:t xml:space="preserve"> </w:t>
      </w:r>
      <w:r w:rsidRPr="00672EA5">
        <w:rPr>
          <w:rFonts w:ascii="Times New Roman" w:eastAsia="Times New Roman" w:hAnsi="Times New Roman"/>
          <w:lang w:eastAsia="ru-RU"/>
        </w:rPr>
        <w:t>линии</w:t>
      </w:r>
      <w:r w:rsidRPr="00672EA5">
        <w:rPr>
          <w:rFonts w:ascii="Times New Roman" w:eastAsia="Times New Roman" w:hAnsi="Times New Roman"/>
          <w:lang w:val="en-US" w:eastAsia="ru-RU"/>
        </w:rPr>
        <w:t>, hernia lineae albae</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val="en-US" w:eastAsia="ru-RU"/>
        </w:rPr>
      </w:pPr>
      <w:r w:rsidRPr="00672EA5">
        <w:rPr>
          <w:rFonts w:ascii="Times New Roman" w:eastAsia="Times New Roman" w:hAnsi="Times New Roman"/>
          <w:lang w:eastAsia="ru-RU"/>
        </w:rPr>
        <w:t>Грыжи</w:t>
      </w:r>
      <w:r w:rsidRPr="00672EA5">
        <w:rPr>
          <w:rFonts w:ascii="Times New Roman" w:eastAsia="Times New Roman" w:hAnsi="Times New Roman"/>
          <w:lang w:val="en-US" w:eastAsia="ru-RU"/>
        </w:rPr>
        <w:t xml:space="preserve"> </w:t>
      </w:r>
      <w:r w:rsidRPr="00672EA5">
        <w:rPr>
          <w:rFonts w:ascii="Times New Roman" w:eastAsia="Times New Roman" w:hAnsi="Times New Roman"/>
          <w:lang w:eastAsia="ru-RU"/>
        </w:rPr>
        <w:t>полулунной</w:t>
      </w:r>
      <w:r w:rsidRPr="00672EA5">
        <w:rPr>
          <w:rFonts w:ascii="Times New Roman" w:eastAsia="Times New Roman" w:hAnsi="Times New Roman"/>
          <w:lang w:val="en-US" w:eastAsia="ru-RU"/>
        </w:rPr>
        <w:t xml:space="preserve"> </w:t>
      </w:r>
      <w:r w:rsidRPr="00672EA5">
        <w:rPr>
          <w:rFonts w:ascii="Times New Roman" w:eastAsia="Times New Roman" w:hAnsi="Times New Roman"/>
          <w:lang w:eastAsia="ru-RU"/>
        </w:rPr>
        <w:t>линии</w:t>
      </w:r>
      <w:r w:rsidRPr="00672EA5">
        <w:rPr>
          <w:rFonts w:ascii="Times New Roman" w:eastAsia="Times New Roman" w:hAnsi="Times New Roman"/>
          <w:lang w:val="en-US" w:eastAsia="ru-RU"/>
        </w:rPr>
        <w:t>, herniae liniae semilunaris</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val="en-US" w:eastAsia="ru-RU"/>
        </w:rPr>
      </w:pPr>
      <w:r w:rsidRPr="00672EA5">
        <w:rPr>
          <w:rFonts w:ascii="Times New Roman" w:eastAsia="Times New Roman" w:hAnsi="Times New Roman"/>
          <w:lang w:eastAsia="ru-RU"/>
        </w:rPr>
        <w:t>Поясничные</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val="en-US" w:eastAsia="ru-RU"/>
        </w:rPr>
      </w:pPr>
      <w:r w:rsidRPr="00672EA5">
        <w:rPr>
          <w:rFonts w:ascii="Times New Roman" w:eastAsia="Times New Roman" w:hAnsi="Times New Roman"/>
          <w:lang w:eastAsia="ru-RU"/>
        </w:rPr>
        <w:t>Верхняя</w:t>
      </w:r>
      <w:r w:rsidRPr="00672EA5">
        <w:rPr>
          <w:rFonts w:ascii="Times New Roman" w:eastAsia="Times New Roman" w:hAnsi="Times New Roman"/>
          <w:lang w:val="en-US" w:eastAsia="ru-RU"/>
        </w:rPr>
        <w:t>, hernia lumbalis superior</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val="en-US" w:eastAsia="ru-RU"/>
        </w:rPr>
      </w:pPr>
      <w:r w:rsidRPr="00672EA5">
        <w:rPr>
          <w:rFonts w:ascii="Times New Roman" w:eastAsia="Times New Roman" w:hAnsi="Times New Roman"/>
          <w:lang w:eastAsia="ru-RU"/>
        </w:rPr>
        <w:t>Нижняя</w:t>
      </w:r>
      <w:r w:rsidRPr="00672EA5">
        <w:rPr>
          <w:rFonts w:ascii="Times New Roman" w:eastAsia="Times New Roman" w:hAnsi="Times New Roman"/>
          <w:lang w:val="en-US" w:eastAsia="ru-RU"/>
        </w:rPr>
        <w:t>, hernia lumbalis inferior</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val="en-US" w:eastAsia="ru-RU"/>
        </w:rPr>
      </w:pPr>
      <w:r w:rsidRPr="00672EA5">
        <w:rPr>
          <w:rFonts w:ascii="Times New Roman" w:eastAsia="Times New Roman" w:hAnsi="Times New Roman"/>
          <w:lang w:eastAsia="ru-RU"/>
        </w:rPr>
        <w:t>Запирательные</w:t>
      </w:r>
      <w:r w:rsidRPr="00672EA5">
        <w:rPr>
          <w:rFonts w:ascii="Times New Roman" w:eastAsia="Times New Roman" w:hAnsi="Times New Roman"/>
          <w:lang w:val="en-US" w:eastAsia="ru-RU"/>
        </w:rPr>
        <w:t>, hernia obturatoria</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val="en-US" w:eastAsia="ru-RU"/>
        </w:rPr>
      </w:pPr>
      <w:r w:rsidRPr="00672EA5">
        <w:rPr>
          <w:rFonts w:ascii="Times New Roman" w:eastAsia="Times New Roman" w:hAnsi="Times New Roman"/>
          <w:lang w:eastAsia="ru-RU"/>
        </w:rPr>
        <w:t>Седалищные</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val="en-US" w:eastAsia="ru-RU"/>
        </w:rPr>
      </w:pPr>
      <w:r w:rsidRPr="00672EA5">
        <w:rPr>
          <w:rFonts w:ascii="Times New Roman" w:eastAsia="Times New Roman" w:hAnsi="Times New Roman"/>
          <w:lang w:eastAsia="ru-RU"/>
        </w:rPr>
        <w:t>Надгрушевидная</w:t>
      </w:r>
      <w:r w:rsidRPr="00672EA5">
        <w:rPr>
          <w:rFonts w:ascii="Times New Roman" w:eastAsia="Times New Roman" w:hAnsi="Times New Roman"/>
          <w:lang w:val="en-US" w:eastAsia="ru-RU"/>
        </w:rPr>
        <w:t>, hernia ischiadica suprapiriformis</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Подгрушевидная, hernia ischiadica infrapiriformis</w:t>
      </w:r>
    </w:p>
    <w:p w:rsidR="00672EA5" w:rsidRPr="00672EA5" w:rsidRDefault="00672EA5" w:rsidP="00672EA5">
      <w:pPr>
        <w:spacing w:before="240" w:after="60" w:line="240" w:lineRule="auto"/>
        <w:ind w:right="851"/>
        <w:jc w:val="both"/>
        <w:outlineLvl w:val="5"/>
        <w:rPr>
          <w:rFonts w:ascii="Times New Roman" w:eastAsia="Times New Roman" w:hAnsi="Times New Roman"/>
          <w:bCs/>
          <w:lang w:eastAsia="ru-RU"/>
        </w:rPr>
      </w:pPr>
      <w:r w:rsidRPr="00672EA5">
        <w:rPr>
          <w:rFonts w:ascii="Times New Roman" w:eastAsia="Times New Roman" w:hAnsi="Times New Roman"/>
          <w:bCs/>
          <w:lang w:eastAsia="ru-RU"/>
        </w:rPr>
        <w:t>Классификация, отражающая особенности грыжевого мешка.</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Приобретенные, hernia asquisita (грыжевой мешок — из пристеночной брюшины)</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Предуготованная, hernia praeformata</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Травматическая, hernia traumatica</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Послеоперационная, hernia postoperativa</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Врожденные, hernia congenita (грыжевой мешок — влагалищный отросток брюшины)</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Скользящие, hernia labens (на стенке грыжевого мешка — мезоперитонеальный орган)</w:t>
      </w:r>
    </w:p>
    <w:p w:rsidR="00672EA5" w:rsidRPr="00672EA5" w:rsidRDefault="00672EA5" w:rsidP="00672EA5">
      <w:pPr>
        <w:spacing w:before="240" w:after="60" w:line="240" w:lineRule="auto"/>
        <w:ind w:right="851"/>
        <w:jc w:val="both"/>
        <w:outlineLvl w:val="5"/>
        <w:rPr>
          <w:rFonts w:ascii="Times New Roman" w:eastAsia="Times New Roman" w:hAnsi="Times New Roman"/>
          <w:bCs/>
          <w:lang w:eastAsia="ru-RU"/>
        </w:rPr>
      </w:pPr>
      <w:r w:rsidRPr="00672EA5">
        <w:rPr>
          <w:rFonts w:ascii="Times New Roman" w:eastAsia="Times New Roman" w:hAnsi="Times New Roman"/>
          <w:bCs/>
          <w:lang w:eastAsia="ru-RU"/>
        </w:rPr>
        <w:t>Клиническая классификация (отражающая свойства грыжевых ворот)</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val="en-US" w:eastAsia="ru-RU"/>
        </w:rPr>
      </w:pPr>
      <w:r w:rsidRPr="00672EA5">
        <w:rPr>
          <w:rFonts w:ascii="Times New Roman" w:eastAsia="Times New Roman" w:hAnsi="Times New Roman"/>
          <w:lang w:eastAsia="ru-RU"/>
        </w:rPr>
        <w:t>Вправимая</w:t>
      </w:r>
      <w:r w:rsidRPr="00672EA5">
        <w:rPr>
          <w:rFonts w:ascii="Times New Roman" w:eastAsia="Times New Roman" w:hAnsi="Times New Roman"/>
          <w:lang w:val="en-US" w:eastAsia="ru-RU"/>
        </w:rPr>
        <w:t>, hernia reponibilis</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val="en-US" w:eastAsia="ru-RU"/>
        </w:rPr>
      </w:pPr>
      <w:r w:rsidRPr="00672EA5">
        <w:rPr>
          <w:rFonts w:ascii="Times New Roman" w:eastAsia="Times New Roman" w:hAnsi="Times New Roman"/>
          <w:lang w:eastAsia="ru-RU"/>
        </w:rPr>
        <w:t>Невправимая</w:t>
      </w:r>
      <w:r w:rsidRPr="00672EA5">
        <w:rPr>
          <w:rFonts w:ascii="Times New Roman" w:eastAsia="Times New Roman" w:hAnsi="Times New Roman"/>
          <w:lang w:val="en-US" w:eastAsia="ru-RU"/>
        </w:rPr>
        <w:t>, hernia irreponibilis</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lastRenderedPageBreak/>
        <w:t>Ущемленная, hernia incarcerata</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С эластическим ущемлением</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Типичная</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С пристеночным ущемлением</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С каловым ущемлением</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3.3.1.1 Типичная</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С ретроградным (W-образным) ущемлением</w:t>
      </w:r>
    </w:p>
    <w:p w:rsidR="00672EA5" w:rsidRPr="00672EA5" w:rsidRDefault="00672EA5" w:rsidP="00672EA5">
      <w:pPr>
        <w:spacing w:before="240" w:after="60" w:line="240" w:lineRule="auto"/>
        <w:ind w:right="851"/>
        <w:jc w:val="both"/>
        <w:outlineLvl w:val="5"/>
        <w:rPr>
          <w:rFonts w:ascii="Times New Roman" w:eastAsia="Times New Roman" w:hAnsi="Times New Roman"/>
          <w:bCs/>
          <w:lang w:eastAsia="ru-RU"/>
        </w:rPr>
      </w:pPr>
      <w:r w:rsidRPr="00672EA5">
        <w:rPr>
          <w:rFonts w:ascii="Times New Roman" w:eastAsia="Times New Roman" w:hAnsi="Times New Roman"/>
          <w:bCs/>
          <w:lang w:eastAsia="ru-RU"/>
        </w:rPr>
        <w:t>4.Динамическая классификация.</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4.1 Паховые грыжи</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4.1.1 Начальная, incipiens</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4.1.2 Канальная, canalicularis</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4.1.3 Бубонная, bubonocele</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4.1.4 Пахово-мошоночная, inguinoscrotalis</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4.1.5 Огромная, permagna</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4.2 Бедренные грыжи</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4.2.1. Начальная</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4.2.2. Канальная</w:t>
      </w:r>
    </w:p>
    <w:p w:rsidR="00672EA5" w:rsidRPr="00672EA5" w:rsidRDefault="00672EA5" w:rsidP="00672EA5">
      <w:pPr>
        <w:overflowPunct w:val="0"/>
        <w:autoSpaceDE w:val="0"/>
        <w:autoSpaceDN w:val="0"/>
        <w:adjustRightInd w:val="0"/>
        <w:spacing w:after="40" w:line="240" w:lineRule="auto"/>
        <w:jc w:val="both"/>
        <w:rPr>
          <w:rFonts w:ascii="Times New Roman" w:eastAsia="Times New Roman" w:hAnsi="Times New Roman"/>
          <w:lang w:eastAsia="ru-RU"/>
        </w:rPr>
      </w:pPr>
      <w:r w:rsidRPr="00672EA5">
        <w:rPr>
          <w:rFonts w:ascii="Times New Roman" w:eastAsia="Times New Roman" w:hAnsi="Times New Roman"/>
          <w:lang w:eastAsia="ru-RU"/>
        </w:rPr>
        <w:t>4.2.3. Полная</w:t>
      </w:r>
    </w:p>
    <w:p w:rsidR="00672EA5" w:rsidRPr="00672EA5" w:rsidRDefault="00672EA5" w:rsidP="00672EA5">
      <w:pPr>
        <w:spacing w:after="0" w:line="240" w:lineRule="auto"/>
        <w:jc w:val="both"/>
        <w:rPr>
          <w:rFonts w:ascii="Times New Roman" w:eastAsia="Times New Roman" w:hAnsi="Times New Roman"/>
          <w:b/>
          <w:lang w:eastAsia="ru-RU"/>
        </w:rPr>
      </w:pPr>
    </w:p>
    <w:p w:rsidR="00672EA5" w:rsidRPr="00672EA5" w:rsidRDefault="00672EA5" w:rsidP="00716DE8">
      <w:pPr>
        <w:numPr>
          <w:ilvl w:val="0"/>
          <w:numId w:val="31"/>
        </w:numPr>
        <w:spacing w:after="0" w:line="240" w:lineRule="auto"/>
        <w:jc w:val="both"/>
        <w:rPr>
          <w:rFonts w:ascii="Times New Roman" w:eastAsia="Times New Roman" w:hAnsi="Times New Roman"/>
          <w:b/>
          <w:lang w:eastAsia="ru-RU"/>
        </w:rPr>
      </w:pPr>
      <w:r w:rsidRPr="00672EA5">
        <w:rPr>
          <w:rFonts w:ascii="Times New Roman" w:eastAsia="Times New Roman" w:hAnsi="Times New Roman"/>
          <w:b/>
          <w:lang w:eastAsia="ru-RU"/>
        </w:rPr>
        <w:t xml:space="preserve">Основные этапы операций по поводу грыж переднебоковой стенки живота. </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b/>
        </w:rPr>
        <w:t xml:space="preserve">Ответ: </w:t>
      </w:r>
      <w:r w:rsidRPr="00672EA5">
        <w:rPr>
          <w:rFonts w:ascii="Times New Roman" w:eastAsia="Times New Roman" w:hAnsi="Times New Roman"/>
        </w:rPr>
        <w:t>Хирургическое лечение грыж.</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Грыжесечения при паховых, бедренных и небольших пупочных грыжах у взрослых проводят чаще всего под местной анестезией по А.В.Вишневскому. В случаях, требующих резекции кишки, возможен переход к общему наркозу. Под наркозом проводятся любые оперативные вмешательства у детей и при больших пупочных и послеоперационных грыжах у тучных взрослых, так как при этом требуется хорошее расслабление мышц брюшной стенки.</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Грыжесечение состоит из четырех этапов: оперативного доступа к грыжевому мешку; обработки грыжевого мешка и грыжевого содержимого; пластики грыжевых ворот и зашивания раны.</w:t>
      </w:r>
    </w:p>
    <w:p w:rsidR="00672EA5" w:rsidRPr="00672EA5" w:rsidRDefault="00672EA5" w:rsidP="00672EA5">
      <w:pPr>
        <w:widowControl w:val="0"/>
        <w:tabs>
          <w:tab w:val="left" w:pos="288"/>
          <w:tab w:val="left" w:pos="864"/>
          <w:tab w:val="left" w:pos="1008"/>
          <w:tab w:val="left" w:pos="1152"/>
          <w:tab w:val="left" w:pos="1584"/>
          <w:tab w:val="left" w:pos="3312"/>
          <w:tab w:val="left" w:pos="3888"/>
        </w:tabs>
        <w:spacing w:after="0" w:line="240" w:lineRule="auto"/>
        <w:jc w:val="both"/>
        <w:rPr>
          <w:rFonts w:ascii="Times New Roman" w:eastAsia="Times New Roman" w:hAnsi="Times New Roman"/>
          <w:b/>
          <w:lang w:eastAsia="ru-RU"/>
        </w:rPr>
      </w:pPr>
    </w:p>
    <w:p w:rsidR="00672EA5" w:rsidRPr="00672EA5" w:rsidRDefault="00672EA5" w:rsidP="00716DE8">
      <w:pPr>
        <w:numPr>
          <w:ilvl w:val="0"/>
          <w:numId w:val="31"/>
        </w:numPr>
        <w:spacing w:after="0" w:line="240" w:lineRule="auto"/>
        <w:jc w:val="both"/>
        <w:rPr>
          <w:rFonts w:ascii="Times New Roman" w:eastAsia="Times New Roman" w:hAnsi="Times New Roman"/>
          <w:b/>
          <w:lang w:eastAsia="ru-RU"/>
        </w:rPr>
      </w:pPr>
      <w:r w:rsidRPr="00672EA5">
        <w:rPr>
          <w:rFonts w:ascii="Times New Roman" w:eastAsia="Times New Roman" w:hAnsi="Times New Roman"/>
          <w:b/>
          <w:lang w:eastAsia="ru-RU"/>
        </w:rPr>
        <w:t xml:space="preserve">Грыжесечение при паховой грыже. </w:t>
      </w:r>
    </w:p>
    <w:p w:rsidR="00672EA5" w:rsidRPr="00672EA5" w:rsidRDefault="00672EA5" w:rsidP="00672EA5">
      <w:pPr>
        <w:spacing w:after="0" w:line="240" w:lineRule="auto"/>
        <w:jc w:val="both"/>
        <w:rPr>
          <w:rFonts w:ascii="Times New Roman" w:eastAsia="Times New Roman" w:hAnsi="Times New Roman"/>
          <w:b/>
          <w:lang w:eastAsia="ru-RU"/>
        </w:rPr>
      </w:pPr>
      <w:r w:rsidRPr="00672EA5">
        <w:rPr>
          <w:rFonts w:ascii="Times New Roman" w:eastAsia="Times New Roman" w:hAnsi="Times New Roman"/>
          <w:b/>
          <w:lang w:eastAsia="ru-RU"/>
        </w:rPr>
        <w:t>Ответ: Способы пластики паховых грыж</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Паховые грыжи составляют 75-80% общего количества грыж. Их диагностируют преимущественно у мужчин (90%). Это связано с тем, что паховый канал у женщин уже и длиннее, чем у мужчин, имеет щелевидную форму, лучше укреплен мышечными и сухожильными слоями.</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 xml:space="preserve">Основные принципы лечения паховых грыж были сформулированы еще в конце 19 века </w:t>
      </w:r>
      <w:r w:rsidRPr="00672EA5">
        <w:rPr>
          <w:rFonts w:ascii="Times New Roman" w:eastAsia="Times New Roman" w:hAnsi="Times New Roman"/>
          <w:lang w:val="en-US" w:eastAsia="ru-RU"/>
        </w:rPr>
        <w:t>E</w:t>
      </w:r>
      <w:r w:rsidRPr="00672EA5">
        <w:rPr>
          <w:rFonts w:ascii="Times New Roman" w:eastAsia="Times New Roman" w:hAnsi="Times New Roman"/>
          <w:lang w:eastAsia="ru-RU"/>
        </w:rPr>
        <w:t>.</w:t>
      </w:r>
      <w:r w:rsidRPr="00672EA5">
        <w:rPr>
          <w:rFonts w:ascii="Times New Roman" w:eastAsia="Times New Roman" w:hAnsi="Times New Roman"/>
          <w:lang w:val="en-US" w:eastAsia="ru-RU"/>
        </w:rPr>
        <w:t>Bassini</w:t>
      </w:r>
      <w:r w:rsidRPr="00672EA5">
        <w:rPr>
          <w:rFonts w:ascii="Times New Roman" w:eastAsia="Times New Roman" w:hAnsi="Times New Roman"/>
          <w:lang w:eastAsia="ru-RU"/>
        </w:rPr>
        <w:t xml:space="preserve"> (Европа) и </w:t>
      </w:r>
      <w:r w:rsidRPr="00672EA5">
        <w:rPr>
          <w:rFonts w:ascii="Times New Roman" w:eastAsia="Times New Roman" w:hAnsi="Times New Roman"/>
          <w:lang w:val="en-US" w:eastAsia="ru-RU"/>
        </w:rPr>
        <w:t>H</w:t>
      </w:r>
      <w:r w:rsidRPr="00672EA5">
        <w:rPr>
          <w:rFonts w:ascii="Times New Roman" w:eastAsia="Times New Roman" w:hAnsi="Times New Roman"/>
          <w:lang w:eastAsia="ru-RU"/>
        </w:rPr>
        <w:t>.</w:t>
      </w:r>
      <w:r w:rsidRPr="00672EA5">
        <w:rPr>
          <w:rFonts w:ascii="Times New Roman" w:eastAsia="Times New Roman" w:hAnsi="Times New Roman"/>
          <w:lang w:val="en-US" w:eastAsia="ru-RU"/>
        </w:rPr>
        <w:t>O</w:t>
      </w:r>
      <w:r w:rsidRPr="00672EA5">
        <w:rPr>
          <w:rFonts w:ascii="Times New Roman" w:eastAsia="Times New Roman" w:hAnsi="Times New Roman"/>
          <w:lang w:eastAsia="ru-RU"/>
        </w:rPr>
        <w:t>.</w:t>
      </w:r>
      <w:r w:rsidRPr="00672EA5">
        <w:rPr>
          <w:rFonts w:ascii="Times New Roman" w:eastAsia="Times New Roman" w:hAnsi="Times New Roman"/>
          <w:lang w:val="en-US" w:eastAsia="ru-RU"/>
        </w:rPr>
        <w:t>Marcy</w:t>
      </w:r>
      <w:r w:rsidRPr="00672EA5">
        <w:rPr>
          <w:rFonts w:ascii="Times New Roman" w:eastAsia="Times New Roman" w:hAnsi="Times New Roman"/>
          <w:lang w:eastAsia="ru-RU"/>
        </w:rPr>
        <w:t xml:space="preserve"> (США). Они первыми указали на важность восстановление нормальных анатомических соотношений при пластике паховых грыж, а именно привлекли внимание хирургов к необходимости восстановления задней стенки пахового канала и внутреннего пахового кольца, показали ключевую роль этих структур в профилактике возникновения грыж паховой области.</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Выбор способа паховой герниопластики, должен определяться, прежде всего, степенью разрушения задней стенки пахового канала и внутреннего пахового кольца. Классическая установка «Косая грыжа требует укрепления передней стенки пахового канала» не должна вводить в заблуждение. Способы, укрепляющие переднюю стенку, применимы лишь при очень небольших косых грыжах (начальные формы), когда внутренне паховое кольцо еще имеет нормальный диаметр. Только у этой категории больных риск рецидива при использовании указанных способов будет минимален (рис. 31, 32). Их не следует применять у больных с признаками врожденной слабости соединительной ткани. Такие грыжи у обсуждаемого контингента больных практически не встречаются. Все остальные грыжи требуют укрепления в том или ином варианте задней стенки пахового канала и формирования внутреннего пахового кольца.</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 xml:space="preserve">При косых паховых грыжах с расширением внутреннего пахового кольца, но с сохраненной задней стенкой пахового канала целесообразно применение способов пластики собственными тканями. Обычно это небольшие недавно появившиеся грыжи, не спускающиеся в мошонку, при пальцевом </w:t>
      </w:r>
      <w:r w:rsidRPr="00672EA5">
        <w:rPr>
          <w:rFonts w:ascii="Times New Roman" w:eastAsia="Times New Roman" w:hAnsi="Times New Roman"/>
          <w:lang w:eastAsia="ru-RU"/>
        </w:rPr>
        <w:lastRenderedPageBreak/>
        <w:t xml:space="preserve">исследовании задняя стенка пахового канала хорошо выражена. Такие грыжи чаще бывают у молодых мужчин физического труда. Хорошо известный способ пластики по </w:t>
      </w:r>
      <w:r w:rsidRPr="00672EA5">
        <w:rPr>
          <w:rFonts w:ascii="Times New Roman" w:eastAsia="Times New Roman" w:hAnsi="Times New Roman"/>
          <w:lang w:val="en-US" w:eastAsia="ru-RU"/>
        </w:rPr>
        <w:t>E</w:t>
      </w:r>
      <w:r w:rsidRPr="00672EA5">
        <w:rPr>
          <w:rFonts w:ascii="Times New Roman" w:eastAsia="Times New Roman" w:hAnsi="Times New Roman"/>
          <w:lang w:eastAsia="ru-RU"/>
        </w:rPr>
        <w:t>.</w:t>
      </w:r>
      <w:r w:rsidRPr="00672EA5">
        <w:rPr>
          <w:rFonts w:ascii="Times New Roman" w:eastAsia="Times New Roman" w:hAnsi="Times New Roman"/>
          <w:lang w:val="en-US" w:eastAsia="ru-RU"/>
        </w:rPr>
        <w:t>Bassini</w:t>
      </w:r>
      <w:r w:rsidRPr="00672EA5">
        <w:rPr>
          <w:rFonts w:ascii="Times New Roman" w:eastAsia="Times New Roman" w:hAnsi="Times New Roman"/>
          <w:lang w:eastAsia="ru-RU"/>
        </w:rPr>
        <w:t xml:space="preserve">. в подобных случаях весьма надежен (рис. 33, 34). Основным недостатком этой методики является послеоперационный болевой синдром и длительный (до 1,5 месяцев) период полной реабилитации. Поэтому методами резерва являются варианты пластик «без натяжения». В Европе и России наибольшую популярность в последние годы приобрела методика </w:t>
      </w:r>
      <w:r w:rsidRPr="00672EA5">
        <w:rPr>
          <w:rFonts w:ascii="Times New Roman" w:eastAsia="Times New Roman" w:hAnsi="Times New Roman"/>
          <w:lang w:val="en-US" w:eastAsia="ru-RU"/>
        </w:rPr>
        <w:t>I</w:t>
      </w:r>
      <w:r w:rsidRPr="00672EA5">
        <w:rPr>
          <w:rFonts w:ascii="Times New Roman" w:eastAsia="Times New Roman" w:hAnsi="Times New Roman"/>
          <w:lang w:eastAsia="ru-RU"/>
        </w:rPr>
        <w:t>.</w:t>
      </w:r>
      <w:r w:rsidRPr="00672EA5">
        <w:rPr>
          <w:rFonts w:ascii="Times New Roman" w:eastAsia="Times New Roman" w:hAnsi="Times New Roman"/>
          <w:lang w:val="en-US" w:eastAsia="ru-RU"/>
        </w:rPr>
        <w:t>L</w:t>
      </w:r>
      <w:r w:rsidRPr="00672EA5">
        <w:rPr>
          <w:rFonts w:ascii="Times New Roman" w:eastAsia="Times New Roman" w:hAnsi="Times New Roman"/>
          <w:lang w:eastAsia="ru-RU"/>
        </w:rPr>
        <w:t>.</w:t>
      </w:r>
      <w:r w:rsidRPr="00672EA5">
        <w:rPr>
          <w:rFonts w:ascii="Times New Roman" w:eastAsia="Times New Roman" w:hAnsi="Times New Roman"/>
          <w:lang w:val="en-US" w:eastAsia="ru-RU"/>
        </w:rPr>
        <w:t>Lichtenstein</w:t>
      </w:r>
      <w:r w:rsidRPr="00672EA5">
        <w:rPr>
          <w:rFonts w:ascii="Times New Roman" w:eastAsia="Times New Roman" w:hAnsi="Times New Roman"/>
          <w:lang w:eastAsia="ru-RU"/>
        </w:rPr>
        <w:t xml:space="preserve"> (рис. 35). Использование современных сетчатых протезов из полипропилена и большой накопленный положительный опыт постепенно преодолевают естественную настороженность хирургов к имплантации синтетических материалов.</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 xml:space="preserve">Следующая категория больных – это пациенты с большими косыми (часто пахово-мошоночными) и прямыми паховыми грыжами, у которых разрушена задняя стенка пахового канала. При пальцевом исследовании можно легко пальпировать внутреннюю поверхность лонной кости. В таких случаях уверено говорить о надежности методики Н.И.Кукуджанова можно лишь при небольших прямых односторонних грыжах (рис. 36). В основу данного вида пластики положен принцип укрепление задней, а </w:t>
      </w:r>
      <w:proofErr w:type="gramStart"/>
      <w:r w:rsidRPr="00672EA5">
        <w:rPr>
          <w:rFonts w:ascii="Times New Roman" w:eastAsia="Times New Roman" w:hAnsi="Times New Roman"/>
          <w:lang w:eastAsia="ru-RU"/>
        </w:rPr>
        <w:t>так же</w:t>
      </w:r>
      <w:proofErr w:type="gramEnd"/>
      <w:r w:rsidRPr="00672EA5">
        <w:rPr>
          <w:rFonts w:ascii="Times New Roman" w:eastAsia="Times New Roman" w:hAnsi="Times New Roman"/>
          <w:lang w:eastAsia="ru-RU"/>
        </w:rPr>
        <w:t xml:space="preserve"> передней стенки пахового канала путём тщательного восстановления их целостности. После рассечения апоневроза наружной косой мышцы живота семенной канатик берут на марлевую держалку и отводят книзу, и кпереди, выделяют грыжевой мешок в области внутренних грыжевых ворот, высоко перевязывают его и отсекают. Истонченную поперечную фасцию рассекают продольно, берут на зажимы и выделяют гребенчатую связку. Затем, оттянув кпереди семенной канатик, накладывают два матрацных шва, в которые захватывают поперечную фасцию, гребенчатую и верхнюю лобковую связки. Сшивание этих слоев создает крепкое дно пахового канала. В медиальной части пахового промежутка стенку влагалища прямой мышцы живота подшивают к верхней лобковой связке, что обеспечивает перемещение нижней части внутренней косой мышцы книзу, уменьшение размеров пахового промежутка и укрепление задней стенки пахового канала.</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 xml:space="preserve">У больных с длительным сроком грыженосительства, с врожденной слабостью соединительной ткани и двухсторонним поражением и пожилых людей высокую надежность (рецидив менее 1%) обеспечивает пластика «без натяжения» по </w:t>
      </w:r>
      <w:r w:rsidRPr="00672EA5">
        <w:rPr>
          <w:rFonts w:ascii="Times New Roman" w:eastAsia="Times New Roman" w:hAnsi="Times New Roman"/>
          <w:lang w:val="en-US" w:eastAsia="ru-RU"/>
        </w:rPr>
        <w:t>I</w:t>
      </w:r>
      <w:r w:rsidRPr="00672EA5">
        <w:rPr>
          <w:rFonts w:ascii="Times New Roman" w:eastAsia="Times New Roman" w:hAnsi="Times New Roman"/>
          <w:lang w:eastAsia="ru-RU"/>
        </w:rPr>
        <w:t>.</w:t>
      </w:r>
      <w:r w:rsidRPr="00672EA5">
        <w:rPr>
          <w:rFonts w:ascii="Times New Roman" w:eastAsia="Times New Roman" w:hAnsi="Times New Roman"/>
          <w:lang w:val="en-US" w:eastAsia="ru-RU"/>
        </w:rPr>
        <w:t>L</w:t>
      </w:r>
      <w:r w:rsidRPr="00672EA5">
        <w:rPr>
          <w:rFonts w:ascii="Times New Roman" w:eastAsia="Times New Roman" w:hAnsi="Times New Roman"/>
          <w:lang w:eastAsia="ru-RU"/>
        </w:rPr>
        <w:t>.</w:t>
      </w:r>
      <w:r w:rsidRPr="00672EA5">
        <w:rPr>
          <w:rFonts w:ascii="Times New Roman" w:eastAsia="Times New Roman" w:hAnsi="Times New Roman"/>
          <w:lang w:val="en-US" w:eastAsia="ru-RU"/>
        </w:rPr>
        <w:t>Lichtenstein</w:t>
      </w:r>
      <w:r w:rsidRPr="00672EA5">
        <w:rPr>
          <w:rFonts w:ascii="Times New Roman" w:eastAsia="Times New Roman" w:hAnsi="Times New Roman"/>
          <w:lang w:eastAsia="ru-RU"/>
        </w:rPr>
        <w:t>.</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 xml:space="preserve">С внедрением лапароскопических технологий одномоментное выполнение двухсторонних герниопластик и прочих сочетанных вмешательств стало обычным явлением. Именно малая травматичность и короткие сроки реабилитации сделали лапароскопическую герниоплатику популярной. Большой вклад в развитие эндовидеохирургической герниопластики внес </w:t>
      </w:r>
      <w:r w:rsidRPr="00672EA5">
        <w:rPr>
          <w:rFonts w:ascii="Times New Roman" w:eastAsia="Times New Roman" w:hAnsi="Times New Roman"/>
          <w:lang w:val="en-US" w:eastAsia="ru-RU"/>
        </w:rPr>
        <w:t>Fidzgibbons</w:t>
      </w:r>
      <w:r w:rsidRPr="00672EA5">
        <w:rPr>
          <w:rFonts w:ascii="Times New Roman" w:eastAsia="Times New Roman" w:hAnsi="Times New Roman"/>
          <w:lang w:eastAsia="ru-RU"/>
        </w:rPr>
        <w:t>. Он является автором метода предбрюшинного размещения сетчатого протеза при трансабдоминальном доступе, т.е. истинно лапароскопической герниопластики, которая в настоящее время приобрела широкое распространение.</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 xml:space="preserve">Несмотря на многочисленные преимущества, методика эндовидеохирургической герниопластики не лишена осложнений. Одним из общих недостатков всех видов этих вмешательств является необходимость проведения общей анестезии, что особенно нежелательно при лечении больных пожилого возраста, а </w:t>
      </w:r>
      <w:proofErr w:type="gramStart"/>
      <w:r w:rsidRPr="00672EA5">
        <w:rPr>
          <w:rFonts w:ascii="Times New Roman" w:eastAsia="Times New Roman" w:hAnsi="Times New Roman"/>
          <w:lang w:eastAsia="ru-RU"/>
        </w:rPr>
        <w:t>так же</w:t>
      </w:r>
      <w:proofErr w:type="gramEnd"/>
      <w:r w:rsidRPr="00672EA5">
        <w:rPr>
          <w:rFonts w:ascii="Times New Roman" w:eastAsia="Times New Roman" w:hAnsi="Times New Roman"/>
          <w:lang w:eastAsia="ru-RU"/>
        </w:rPr>
        <w:t xml:space="preserve"> пациентов с выраженной сопутствующей сердечно - легочной патологией. Кроме противопоказаний по общему состоянию, многие хирурги считают нежелательным проведение подобных процедур при выраженных рубцовых изменениях в паховой области из – за опасности интраоперационных повреждений структур этой зоны, а также при наличии гигантских пахово – мошоночных грыж и сочетании грыж с водянкой яичка. Наличие невправимых, ущемленных и скользящих грыж, значительно увеличивают риск повреждений кишки и мочевого пузыря во время операции.</w:t>
      </w:r>
    </w:p>
    <w:p w:rsidR="00672EA5" w:rsidRPr="00672EA5" w:rsidRDefault="00672EA5" w:rsidP="00672EA5">
      <w:pPr>
        <w:spacing w:after="0" w:line="240" w:lineRule="auto"/>
        <w:jc w:val="both"/>
        <w:rPr>
          <w:rFonts w:ascii="Times New Roman" w:eastAsia="Times New Roman" w:hAnsi="Times New Roman"/>
          <w:b/>
          <w:lang w:eastAsia="ru-RU"/>
        </w:rPr>
      </w:pPr>
    </w:p>
    <w:p w:rsidR="00672EA5" w:rsidRPr="00672EA5" w:rsidRDefault="00672EA5" w:rsidP="00716DE8">
      <w:pPr>
        <w:numPr>
          <w:ilvl w:val="0"/>
          <w:numId w:val="31"/>
        </w:numPr>
        <w:spacing w:after="0" w:line="240" w:lineRule="auto"/>
        <w:jc w:val="both"/>
        <w:rPr>
          <w:rFonts w:ascii="Times New Roman" w:eastAsia="Times New Roman" w:hAnsi="Times New Roman"/>
          <w:b/>
          <w:lang w:eastAsia="ru-RU"/>
        </w:rPr>
      </w:pPr>
      <w:r w:rsidRPr="00672EA5">
        <w:rPr>
          <w:rFonts w:ascii="Times New Roman" w:eastAsia="Times New Roman" w:hAnsi="Times New Roman"/>
          <w:b/>
          <w:lang w:eastAsia="ru-RU"/>
        </w:rPr>
        <w:t xml:space="preserve">Грыжесечение при бедренной грыже. </w:t>
      </w:r>
    </w:p>
    <w:p w:rsidR="00672EA5" w:rsidRPr="00672EA5" w:rsidRDefault="00672EA5" w:rsidP="00672EA5">
      <w:pPr>
        <w:spacing w:after="0" w:line="240" w:lineRule="auto"/>
        <w:jc w:val="both"/>
        <w:rPr>
          <w:rFonts w:ascii="Times New Roman" w:eastAsia="Times New Roman" w:hAnsi="Times New Roman"/>
          <w:b/>
          <w:lang w:eastAsia="ru-RU"/>
        </w:rPr>
      </w:pPr>
      <w:r w:rsidRPr="00672EA5">
        <w:rPr>
          <w:rFonts w:ascii="Times New Roman" w:eastAsia="Times New Roman" w:hAnsi="Times New Roman"/>
          <w:b/>
          <w:lang w:eastAsia="ru-RU"/>
        </w:rPr>
        <w:t>Ответ: Виды пластики бедренных грыж</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Способы хирургического лечения бедренных грыж можно разделить на две группы:</w:t>
      </w:r>
    </w:p>
    <w:p w:rsidR="00672EA5" w:rsidRPr="00672EA5" w:rsidRDefault="00672EA5" w:rsidP="00716DE8">
      <w:pPr>
        <w:numPr>
          <w:ilvl w:val="0"/>
          <w:numId w:val="30"/>
        </w:numPr>
        <w:spacing w:after="0" w:line="240" w:lineRule="auto"/>
        <w:ind w:left="142"/>
        <w:jc w:val="both"/>
        <w:rPr>
          <w:rFonts w:ascii="Times New Roman" w:eastAsia="Times New Roman" w:hAnsi="Times New Roman"/>
          <w:lang w:eastAsia="ru-RU"/>
        </w:rPr>
      </w:pPr>
      <w:r w:rsidRPr="00672EA5">
        <w:rPr>
          <w:rFonts w:ascii="Times New Roman" w:eastAsia="Times New Roman" w:hAnsi="Times New Roman"/>
          <w:lang w:eastAsia="ru-RU"/>
        </w:rPr>
        <w:t>Способы закрытия грыжевых ворот со стороны бедра.</w:t>
      </w:r>
    </w:p>
    <w:p w:rsidR="00672EA5" w:rsidRPr="00672EA5" w:rsidRDefault="00672EA5" w:rsidP="00716DE8">
      <w:pPr>
        <w:numPr>
          <w:ilvl w:val="0"/>
          <w:numId w:val="30"/>
        </w:numPr>
        <w:spacing w:after="0" w:line="240" w:lineRule="auto"/>
        <w:ind w:left="142"/>
        <w:jc w:val="both"/>
        <w:rPr>
          <w:rFonts w:ascii="Times New Roman" w:eastAsia="Times New Roman" w:hAnsi="Times New Roman"/>
          <w:lang w:eastAsia="ru-RU"/>
        </w:rPr>
      </w:pPr>
      <w:r w:rsidRPr="00672EA5">
        <w:rPr>
          <w:rFonts w:ascii="Times New Roman" w:eastAsia="Times New Roman" w:hAnsi="Times New Roman"/>
          <w:lang w:eastAsia="ru-RU"/>
        </w:rPr>
        <w:t>Способы закрытия грыжевых ворот со стороны пахового канала.</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 xml:space="preserve">Бедренные способы характеризуются подходом к бедренному каналу со стороны его наружного отверстия. Этот способ характеризуется наименьшей травматичностью и быстротой выполнения операции, в связи с чем получил широкое распространение. Операция Бассини – использует доступ к бедренному каналу со стороны его наружного отверстия. Кожный разрез проводят параллельно и ниже проекции паховой связки, проводят тщательный гемостаз. По возможности высоко обнажают грыжевой мешок и тупо выделяют его до шейки, вскрывают, прошивают и отсекают. При </w:t>
      </w:r>
      <w:r w:rsidRPr="00672EA5">
        <w:rPr>
          <w:rFonts w:ascii="Times New Roman" w:eastAsia="Times New Roman" w:hAnsi="Times New Roman"/>
          <w:lang w:eastAsia="ru-RU"/>
        </w:rPr>
        <w:lastRenderedPageBreak/>
        <w:t xml:space="preserve">выделении грыжевого мешка следует помнить, что с медиальной стороны может находиться мочевой пузырь, а </w:t>
      </w:r>
      <w:proofErr w:type="gramStart"/>
      <w:r w:rsidRPr="00672EA5">
        <w:rPr>
          <w:rFonts w:ascii="Times New Roman" w:eastAsia="Times New Roman" w:hAnsi="Times New Roman"/>
          <w:lang w:eastAsia="ru-RU"/>
        </w:rPr>
        <w:t>латеральнее  -</w:t>
      </w:r>
      <w:proofErr w:type="gramEnd"/>
      <w:r w:rsidRPr="00672EA5">
        <w:rPr>
          <w:rFonts w:ascii="Times New Roman" w:eastAsia="Times New Roman" w:hAnsi="Times New Roman"/>
          <w:lang w:eastAsia="ru-RU"/>
        </w:rPr>
        <w:t xml:space="preserve"> бедренная вена. Закрывают грыжевые ворота путём подшивания паховой связки к надкостнице лонной кости (рис. 37). Всего накладывают 2 – 3 шва. Вторым рядом швов между серповидным краем широкой фасции бедра и гребенчатой фасцией ушивают бедренный канал.</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lang w:eastAsia="ru-RU"/>
        </w:rPr>
        <w:t xml:space="preserve">Паховый доступ к грыжевым воротам применяется при операция Руджи – Перлавеччио. Разрезом, проведённым параллельно и выше паховой связки, рассекают кожу и подкожную клетчатку. Вскрывают паховый канал, края внутренней косой и поперечной мышцы живота, а </w:t>
      </w:r>
      <w:proofErr w:type="gramStart"/>
      <w:r w:rsidRPr="00672EA5">
        <w:rPr>
          <w:rFonts w:ascii="Times New Roman" w:eastAsia="Times New Roman" w:hAnsi="Times New Roman"/>
          <w:lang w:eastAsia="ru-RU"/>
        </w:rPr>
        <w:t>так же</w:t>
      </w:r>
      <w:proofErr w:type="gramEnd"/>
      <w:r w:rsidRPr="00672EA5">
        <w:rPr>
          <w:rFonts w:ascii="Times New Roman" w:eastAsia="Times New Roman" w:hAnsi="Times New Roman"/>
          <w:lang w:eastAsia="ru-RU"/>
        </w:rPr>
        <w:t xml:space="preserve"> семенной канатик отодвигаю кверху. После обнажения пахового промежутка продольно рассекают поперечную фасцию и тупым путём проникают в предбрюшинную клетчатку, где отыскивают шейку грыжевого мешка. Под шейку подводят марлевую держалку и, подтягивая за неё, вывихивают в рану грыжевой мешок из – под паховой связки. Вскрывают грыжевой мешок, перевязывают шейку с прошиванием. Освобождают от клетчатки паховую и гребенчатую связки. Когда внутренне отверстие бедренного канала становится отчетливо видно, 2-3 швами позади семенного канатика подшивают паховую связку к гребенчатой (Рис. 38). Второй ряд швов накладывают на внутреннюю косую, поперечную мышцы, верхний край поперечной фасции и паховую связку. При необходимости внутренне отверстие пахового канала ушивают до нормального размера, накладывая дополнительные швы на поперечную фасцию. Семенной канатик укладывают (или круглую связку матки) укладывают на мышцы. Рассечённый апоневроз наружной косой мышцы живота сшивают с формированием дупликатуры.</w:t>
      </w:r>
    </w:p>
    <w:p w:rsidR="00672EA5" w:rsidRPr="00672EA5" w:rsidRDefault="00672EA5" w:rsidP="00672EA5">
      <w:pPr>
        <w:spacing w:after="0" w:line="240" w:lineRule="auto"/>
        <w:jc w:val="both"/>
        <w:rPr>
          <w:rFonts w:ascii="Times New Roman" w:eastAsia="Times New Roman" w:hAnsi="Times New Roman"/>
          <w:b/>
          <w:lang w:eastAsia="ru-RU"/>
        </w:rPr>
      </w:pPr>
    </w:p>
    <w:p w:rsidR="00672EA5" w:rsidRPr="00672EA5" w:rsidRDefault="00672EA5" w:rsidP="00716DE8">
      <w:pPr>
        <w:numPr>
          <w:ilvl w:val="0"/>
          <w:numId w:val="31"/>
        </w:numPr>
        <w:spacing w:after="0" w:line="240" w:lineRule="auto"/>
        <w:jc w:val="both"/>
        <w:rPr>
          <w:rFonts w:ascii="Times New Roman" w:eastAsia="Times New Roman" w:hAnsi="Times New Roman"/>
          <w:b/>
          <w:lang w:eastAsia="ru-RU"/>
        </w:rPr>
      </w:pPr>
      <w:r w:rsidRPr="00672EA5">
        <w:rPr>
          <w:rFonts w:ascii="Times New Roman" w:eastAsia="Times New Roman" w:hAnsi="Times New Roman"/>
          <w:b/>
          <w:lang w:eastAsia="ru-RU"/>
        </w:rPr>
        <w:t xml:space="preserve">Способы пластики грыжевых ворот при пупочных грыжах. Пластика апоневроза по Лексеру, Сапежко, Менге, Напалкову, Мейо. </w:t>
      </w:r>
    </w:p>
    <w:p w:rsidR="00672EA5" w:rsidRPr="00672EA5" w:rsidRDefault="00672EA5" w:rsidP="00672EA5">
      <w:pPr>
        <w:spacing w:after="0" w:line="240" w:lineRule="auto"/>
        <w:jc w:val="both"/>
        <w:rPr>
          <w:rFonts w:ascii="Times New Roman" w:eastAsia="Times New Roman" w:hAnsi="Times New Roman"/>
          <w:bCs/>
          <w:lang w:eastAsia="ru-RU"/>
        </w:rPr>
      </w:pPr>
      <w:r w:rsidRPr="00672EA5">
        <w:rPr>
          <w:rFonts w:ascii="Times New Roman" w:eastAsia="Times New Roman" w:hAnsi="Times New Roman"/>
          <w:b/>
          <w:lang w:eastAsia="ru-RU"/>
        </w:rPr>
        <w:t xml:space="preserve">Ответ: </w:t>
      </w:r>
      <w:r w:rsidRPr="00672EA5">
        <w:rPr>
          <w:rFonts w:ascii="Times New Roman" w:eastAsia="Times New Roman" w:hAnsi="Times New Roman"/>
          <w:bCs/>
          <w:lang w:eastAsia="ru-RU"/>
        </w:rPr>
        <w:t xml:space="preserve">Пупочное кольцо является «слабым местом» брюшной стенки. Пупочные грыжи бывают врождёнными и приобретёнными и могут иметь значительные размеры. Характерно существенное преобладание размеров грыжевого выпячивания над диаметром грыжевых ворот. Выделяют две разновидности пупочных грыж: </w:t>
      </w:r>
      <w:r w:rsidRPr="00672EA5">
        <w:rPr>
          <w:rFonts w:ascii="Times New Roman" w:eastAsia="Times New Roman" w:hAnsi="Times New Roman"/>
          <w:b/>
          <w:bCs/>
          <w:lang w:eastAsia="ru-RU"/>
        </w:rPr>
        <w:t>малы</w:t>
      </w:r>
      <w:r w:rsidRPr="00672EA5">
        <w:rPr>
          <w:rFonts w:ascii="Times New Roman" w:eastAsia="Times New Roman" w:hAnsi="Times New Roman"/>
          <w:b/>
          <w:lang w:eastAsia="ru-RU"/>
        </w:rPr>
        <w:t>е</w:t>
      </w:r>
      <w:r w:rsidRPr="00672EA5">
        <w:rPr>
          <w:rFonts w:ascii="Times New Roman" w:eastAsia="Times New Roman" w:hAnsi="Times New Roman"/>
          <w:bCs/>
          <w:lang w:eastAsia="ru-RU"/>
        </w:rPr>
        <w:t xml:space="preserve"> – при которых белая линия живота не изменена, имеется лишь расширение пупочного кольца. Эти грыжи отличаются тем, что любые методы операции дают хорошие результаты. </w:t>
      </w:r>
      <w:r w:rsidRPr="00672EA5">
        <w:rPr>
          <w:rFonts w:ascii="Times New Roman" w:eastAsia="Times New Roman" w:hAnsi="Times New Roman"/>
          <w:b/>
          <w:bCs/>
          <w:lang w:eastAsia="ru-RU"/>
        </w:rPr>
        <w:t>Большие</w:t>
      </w:r>
      <w:r w:rsidRPr="00672EA5">
        <w:rPr>
          <w:rFonts w:ascii="Times New Roman" w:eastAsia="Times New Roman" w:hAnsi="Times New Roman"/>
          <w:bCs/>
          <w:lang w:eastAsia="ru-RU"/>
        </w:rPr>
        <w:t xml:space="preserve"> пупочные грыжи – характеризуются помимо дефекта в области пупочного кольца, изменениями белой линии живота. В связи с этим, проблемой в лечении таких грыж является не только ушивание пупочного кольца, но и укрепление белой линии. </w:t>
      </w:r>
    </w:p>
    <w:p w:rsidR="00672EA5" w:rsidRPr="00672EA5" w:rsidRDefault="00672EA5" w:rsidP="00672EA5">
      <w:pPr>
        <w:spacing w:after="0" w:line="240" w:lineRule="auto"/>
        <w:jc w:val="both"/>
        <w:rPr>
          <w:rFonts w:ascii="Times New Roman" w:eastAsia="Times New Roman" w:hAnsi="Times New Roman"/>
          <w:bCs/>
          <w:lang w:eastAsia="ru-RU"/>
        </w:rPr>
      </w:pPr>
      <w:r w:rsidRPr="00672EA5">
        <w:rPr>
          <w:rFonts w:ascii="Times New Roman" w:eastAsia="Times New Roman" w:hAnsi="Times New Roman"/>
          <w:bCs/>
          <w:lang w:eastAsia="ru-RU"/>
        </w:rPr>
        <w:t>В области пупка наиболее выгодны с косметической точки зрения поперечные разрезы. Продольные разрезы могут быть рекомендованы только, когда необходимо перестраивать белую линию живота на большом протяжении. Считается косметически невыгодным иссекать пупок. Пупок следует иссекать в крайнем случае, когда иначе операция представляет большие трудности (</w:t>
      </w:r>
      <w:proofErr w:type="gramStart"/>
      <w:r w:rsidRPr="00672EA5">
        <w:rPr>
          <w:rFonts w:ascii="Times New Roman" w:eastAsia="Times New Roman" w:hAnsi="Times New Roman"/>
          <w:bCs/>
          <w:lang w:eastAsia="ru-RU"/>
        </w:rPr>
        <w:t>или</w:t>
      </w:r>
      <w:proofErr w:type="gramEnd"/>
      <w:r w:rsidRPr="00672EA5">
        <w:rPr>
          <w:rFonts w:ascii="Times New Roman" w:eastAsia="Times New Roman" w:hAnsi="Times New Roman"/>
          <w:bCs/>
          <w:lang w:eastAsia="ru-RU"/>
        </w:rPr>
        <w:t xml:space="preserve"> когда грыжа большая и сопровождается выраженными изменениями кожи в области пупка).</w:t>
      </w:r>
    </w:p>
    <w:p w:rsidR="00672EA5" w:rsidRPr="00672EA5" w:rsidRDefault="00672EA5" w:rsidP="00672EA5">
      <w:pPr>
        <w:spacing w:after="0" w:line="240" w:lineRule="auto"/>
        <w:jc w:val="both"/>
        <w:rPr>
          <w:rFonts w:ascii="Times New Roman" w:eastAsia="Times New Roman" w:hAnsi="Times New Roman"/>
          <w:bCs/>
          <w:lang w:eastAsia="ru-RU"/>
        </w:rPr>
      </w:pPr>
      <w:r w:rsidRPr="00672EA5">
        <w:rPr>
          <w:rFonts w:ascii="Times New Roman" w:eastAsia="Times New Roman" w:hAnsi="Times New Roman"/>
          <w:b/>
          <w:bCs/>
          <w:lang w:eastAsia="ru-RU"/>
        </w:rPr>
        <w:t>Операция Лексера</w:t>
      </w:r>
      <w:r w:rsidRPr="00672EA5">
        <w:rPr>
          <w:rFonts w:ascii="Times New Roman" w:eastAsia="Times New Roman" w:hAnsi="Times New Roman"/>
          <w:bCs/>
          <w:lang w:eastAsia="ru-RU"/>
        </w:rPr>
        <w:t xml:space="preserve"> – данная операция применяется редко и только при небольших пупочных грыжах. Идея её состоит в том, что при наложении кисетного шва происходит равномерное сближение краев прямых мышц живота. После этого осуществляется сшивание краев прямых мышц живота.</w:t>
      </w:r>
    </w:p>
    <w:p w:rsidR="00672EA5" w:rsidRPr="00672EA5" w:rsidRDefault="00672EA5" w:rsidP="00672EA5">
      <w:pPr>
        <w:spacing w:after="0" w:line="240" w:lineRule="auto"/>
        <w:jc w:val="both"/>
        <w:rPr>
          <w:rFonts w:ascii="Times New Roman" w:eastAsia="Times New Roman" w:hAnsi="Times New Roman"/>
          <w:bCs/>
          <w:lang w:eastAsia="ru-RU"/>
        </w:rPr>
      </w:pPr>
      <w:r w:rsidRPr="00672EA5">
        <w:rPr>
          <w:rFonts w:ascii="Times New Roman" w:eastAsia="Times New Roman" w:hAnsi="Times New Roman"/>
          <w:bCs/>
          <w:lang w:eastAsia="ru-RU"/>
        </w:rPr>
        <w:t>Операция начинается с поперечного разреза кожи тотчас ниже пупка (рис. 18). Рассекается кожа, подкожная клетчатка до апоневроза. Острым путём выделяется грыжевой мешок и отделяется от пупка. При этом стараемся не вскрывать грыжевой мешок. По периметру грыжевого отверстия апоневроз и передние листки фасции, покрывающие прямые мышцы живота. Выделение производится на 3-4 см. вокруг дефекта апоневроза. Мешок погружается в брюшную полость, затем по периметру грыжевых ворот накладывается кисетный шов полипропиленовой нитью (№0) (рис. 19). Кисетный шов завязывается, после этого накладывается дополнительно 3-4 шва, сшивающие края прямых мышц живота над первоначально наложенным швом. Затем пупок изнутри одним швом подшивается к апоневрозу, накладывается непрерывный косметический шов на кожу.</w:t>
      </w:r>
    </w:p>
    <w:p w:rsidR="00672EA5" w:rsidRPr="00672EA5" w:rsidRDefault="00672EA5" w:rsidP="00672EA5">
      <w:pPr>
        <w:spacing w:after="0" w:line="240" w:lineRule="auto"/>
        <w:jc w:val="both"/>
        <w:rPr>
          <w:rFonts w:ascii="Times New Roman" w:eastAsia="Times New Roman" w:hAnsi="Times New Roman"/>
          <w:bCs/>
          <w:lang w:eastAsia="ru-RU"/>
        </w:rPr>
      </w:pPr>
      <w:r w:rsidRPr="00672EA5">
        <w:rPr>
          <w:rFonts w:ascii="Times New Roman" w:eastAsia="Times New Roman" w:hAnsi="Times New Roman"/>
          <w:b/>
          <w:bCs/>
          <w:lang w:eastAsia="ru-RU"/>
        </w:rPr>
        <w:t>Пластика по Мейо</w:t>
      </w:r>
      <w:r w:rsidRPr="00672EA5">
        <w:rPr>
          <w:rFonts w:ascii="Times New Roman" w:eastAsia="Times New Roman" w:hAnsi="Times New Roman"/>
          <w:bCs/>
          <w:lang w:eastAsia="ru-RU"/>
        </w:rPr>
        <w:t xml:space="preserve"> – идея операции – создать дупликатуру из белой линии живота швом, который накладывается в поперечном направлении. Доказано, что шов, наложенный в поперечном направлении, испытывает меньшее натяжение, чем продольный.</w:t>
      </w:r>
    </w:p>
    <w:p w:rsidR="00672EA5" w:rsidRPr="00672EA5" w:rsidRDefault="00672EA5" w:rsidP="00672EA5">
      <w:pPr>
        <w:spacing w:after="0" w:line="240" w:lineRule="auto"/>
        <w:jc w:val="both"/>
        <w:rPr>
          <w:rFonts w:ascii="Times New Roman" w:eastAsia="Times New Roman" w:hAnsi="Times New Roman"/>
          <w:bCs/>
          <w:lang w:eastAsia="ru-RU"/>
        </w:rPr>
      </w:pPr>
      <w:r w:rsidRPr="00672EA5">
        <w:rPr>
          <w:rFonts w:ascii="Times New Roman" w:eastAsia="Times New Roman" w:hAnsi="Times New Roman"/>
          <w:bCs/>
          <w:lang w:eastAsia="ru-RU"/>
        </w:rPr>
        <w:t xml:space="preserve">Поперечным доступом рассекается кожа, подкожная клетчатка (рис. 20).  При этом разрез проводится так, чтобы основная его часть располагалась в нижней части пупка. Выделяется грыжевой мешок и отделяется от пупка. Такой разрез, с одной стороны, дает достаточный доступ к зоне пупочного кольца, с другой стороны – мало заметен в отдаленные сроки после операции.  После этого выделяется шейка грыжевого мешка и апоневроз с краями прямых мышц живота. </w:t>
      </w:r>
      <w:r w:rsidRPr="00672EA5">
        <w:rPr>
          <w:rFonts w:ascii="Times New Roman" w:eastAsia="Times New Roman" w:hAnsi="Times New Roman"/>
          <w:bCs/>
          <w:lang w:eastAsia="ru-RU"/>
        </w:rPr>
        <w:lastRenderedPageBreak/>
        <w:t>Грыжевой мешок по возможности не вскрывается. Апоневроз рассекается в поперечном направлении до внутренних краев прямых мышц живота.</w:t>
      </w:r>
    </w:p>
    <w:p w:rsidR="00672EA5" w:rsidRPr="00672EA5" w:rsidRDefault="00672EA5" w:rsidP="00672EA5">
      <w:pPr>
        <w:spacing w:after="0" w:line="240" w:lineRule="auto"/>
        <w:jc w:val="both"/>
        <w:rPr>
          <w:rFonts w:ascii="Times New Roman" w:eastAsia="Times New Roman" w:hAnsi="Times New Roman"/>
          <w:bCs/>
          <w:lang w:eastAsia="ru-RU"/>
        </w:rPr>
      </w:pPr>
      <w:r w:rsidRPr="00672EA5">
        <w:rPr>
          <w:rFonts w:ascii="Times New Roman" w:eastAsia="Times New Roman" w:hAnsi="Times New Roman"/>
          <w:bCs/>
          <w:lang w:eastAsia="ru-RU"/>
        </w:rPr>
        <w:t xml:space="preserve">Апоневроз отделяется от брюшины по предбрюшинной клетчатке с сохранением целостности брюшины. Грыжевой мешок погружается в брюшную полость, при необходимости возможно наложение швов на брюшину. </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bCs/>
          <w:lang w:eastAsia="ru-RU"/>
        </w:rPr>
        <w:t xml:space="preserve">Из косметических соображений целесообразно сохранять пупок при пупочных грыжах. Однако некоторые хирурги предпочитают удалять пупок. При этом двумя окаймляющими разрезами иссекается участок кожи, подкожной клетчатка вместе с пупком. Выделяется и рассекается шейка грыжевого мешка. </w:t>
      </w:r>
    </w:p>
    <w:p w:rsidR="00672EA5" w:rsidRPr="00672EA5" w:rsidRDefault="00672EA5" w:rsidP="00672EA5">
      <w:pPr>
        <w:spacing w:after="0" w:line="240" w:lineRule="auto"/>
        <w:jc w:val="both"/>
        <w:rPr>
          <w:rFonts w:ascii="Times New Roman" w:eastAsia="Times New Roman" w:hAnsi="Times New Roman"/>
          <w:bCs/>
          <w:lang w:eastAsia="ru-RU"/>
        </w:rPr>
      </w:pPr>
      <w:r w:rsidRPr="00672EA5">
        <w:rPr>
          <w:rFonts w:ascii="Times New Roman" w:eastAsia="Times New Roman" w:hAnsi="Times New Roman"/>
          <w:bCs/>
          <w:lang w:eastAsia="ru-RU"/>
        </w:rPr>
        <w:t>После пересечения шейки грыжевого мешка он удаляется вместе с кожей, на брюшину накладывается шов.  Затем П - образными узловыми швами нижний край апоневроза подшивается под верхний с образованием дупликатуры. Ширина дупликатуры апоневроза составляет 2 – 2 см. После наложения первого ряда швов, узловыми швами верхняя часть апоневроза подшивается к нижней. После этого одним швом пупок подшивается к апоневрозу, накладываются швы на подкожную клетчатку, кожу.</w:t>
      </w:r>
    </w:p>
    <w:p w:rsidR="00672EA5" w:rsidRPr="00672EA5" w:rsidRDefault="00672EA5" w:rsidP="00672EA5">
      <w:pPr>
        <w:spacing w:after="0" w:line="240" w:lineRule="auto"/>
        <w:jc w:val="both"/>
        <w:rPr>
          <w:rFonts w:ascii="Times New Roman" w:eastAsia="Times New Roman" w:hAnsi="Times New Roman"/>
          <w:bCs/>
          <w:lang w:eastAsia="ru-RU"/>
        </w:rPr>
      </w:pPr>
      <w:r w:rsidRPr="00672EA5">
        <w:rPr>
          <w:rFonts w:ascii="Times New Roman" w:eastAsia="Times New Roman" w:hAnsi="Times New Roman"/>
          <w:bCs/>
          <w:lang w:eastAsia="ru-RU"/>
        </w:rPr>
        <w:t xml:space="preserve">Послеоперационные грыжи всегда являлись одной из наиболее сложных глав герниологии. Связано это с огромным разнообразием причин, размеров, видов грыж и способов их лечения. Более 100 лет ведется разработка способов натяжной пластики, в основном, - продольной или поперечной пластик брюшной стенки. Однако, многочисленные проблемы, связанные с «натяжением» тканей, повышением внутрибрюшного давления, нарушениями образования и </w:t>
      </w:r>
      <w:proofErr w:type="gramStart"/>
      <w:r w:rsidRPr="00672EA5">
        <w:rPr>
          <w:rFonts w:ascii="Times New Roman" w:eastAsia="Times New Roman" w:hAnsi="Times New Roman"/>
          <w:bCs/>
          <w:lang w:eastAsia="ru-RU"/>
        </w:rPr>
        <w:t>созревания  рубцовой</w:t>
      </w:r>
      <w:proofErr w:type="gramEnd"/>
      <w:r w:rsidRPr="00672EA5">
        <w:rPr>
          <w:rFonts w:ascii="Times New Roman" w:eastAsia="Times New Roman" w:hAnsi="Times New Roman"/>
          <w:bCs/>
          <w:lang w:eastAsia="ru-RU"/>
        </w:rPr>
        <w:t xml:space="preserve"> ткани привели к тому, что результаты таких пластик нельзя признать удовлетворительными – частота рецидивов достигает и в настоящее время 20 – 25 %.</w:t>
      </w:r>
    </w:p>
    <w:p w:rsidR="00672EA5" w:rsidRPr="00672EA5" w:rsidRDefault="00672EA5" w:rsidP="00672EA5">
      <w:pPr>
        <w:spacing w:after="0" w:line="240" w:lineRule="auto"/>
        <w:jc w:val="both"/>
        <w:rPr>
          <w:rFonts w:ascii="Times New Roman" w:eastAsia="Times New Roman" w:hAnsi="Times New Roman"/>
          <w:bCs/>
          <w:lang w:eastAsia="ru-RU"/>
        </w:rPr>
      </w:pPr>
      <w:r w:rsidRPr="00672EA5">
        <w:rPr>
          <w:rFonts w:ascii="Times New Roman" w:eastAsia="Times New Roman" w:hAnsi="Times New Roman"/>
          <w:bCs/>
          <w:lang w:eastAsia="ru-RU"/>
        </w:rPr>
        <w:t xml:space="preserve">Переворот в герниологии связан с именем </w:t>
      </w:r>
      <w:r w:rsidRPr="00672EA5">
        <w:rPr>
          <w:rFonts w:ascii="Times New Roman" w:eastAsia="Times New Roman" w:hAnsi="Times New Roman"/>
          <w:bCs/>
          <w:lang w:val="en-US" w:eastAsia="ru-RU"/>
        </w:rPr>
        <w:t>User</w:t>
      </w:r>
      <w:r w:rsidRPr="00672EA5">
        <w:rPr>
          <w:rFonts w:ascii="Times New Roman" w:eastAsia="Times New Roman" w:hAnsi="Times New Roman"/>
          <w:bCs/>
          <w:lang w:eastAsia="ru-RU"/>
        </w:rPr>
        <w:t xml:space="preserve"> (1959 год) и началом применения полипропиленовой сетки. Сегодня ненатяжная пластика несомненно занимает лидирующие позиции в лечении послеоперационных грыж. В связи с большим количеством существующих в настоящее время способов пластик В.Н.Егиев и соав. 2003 год предложили следующую классификацию.</w:t>
      </w:r>
    </w:p>
    <w:p w:rsidR="00672EA5" w:rsidRPr="00672EA5" w:rsidRDefault="00672EA5" w:rsidP="00672EA5">
      <w:pPr>
        <w:widowControl w:val="0"/>
        <w:tabs>
          <w:tab w:val="left" w:pos="288"/>
          <w:tab w:val="left" w:pos="864"/>
          <w:tab w:val="left" w:pos="1008"/>
          <w:tab w:val="left" w:pos="1152"/>
          <w:tab w:val="left" w:pos="1584"/>
          <w:tab w:val="left" w:pos="3312"/>
          <w:tab w:val="left" w:pos="3888"/>
        </w:tabs>
        <w:spacing w:after="0" w:line="240" w:lineRule="auto"/>
        <w:jc w:val="both"/>
        <w:rPr>
          <w:rFonts w:ascii="Times New Roman" w:eastAsia="Times New Roman" w:hAnsi="Times New Roman"/>
          <w:b/>
          <w:lang w:eastAsia="ru-RU"/>
        </w:rPr>
      </w:pPr>
    </w:p>
    <w:p w:rsidR="00672EA5" w:rsidRPr="00672EA5" w:rsidRDefault="00672EA5" w:rsidP="00716DE8">
      <w:pPr>
        <w:numPr>
          <w:ilvl w:val="0"/>
          <w:numId w:val="31"/>
        </w:numPr>
        <w:spacing w:after="0" w:line="240" w:lineRule="auto"/>
        <w:jc w:val="both"/>
        <w:rPr>
          <w:rFonts w:ascii="Times New Roman" w:eastAsia="Times New Roman" w:hAnsi="Times New Roman"/>
          <w:b/>
          <w:lang w:eastAsia="ru-RU"/>
        </w:rPr>
      </w:pPr>
      <w:r w:rsidRPr="00672EA5">
        <w:rPr>
          <w:rFonts w:ascii="Times New Roman" w:eastAsia="Times New Roman" w:hAnsi="Times New Roman"/>
          <w:b/>
          <w:lang w:eastAsia="ru-RU"/>
        </w:rPr>
        <w:t xml:space="preserve">Способы пластики грыж белой линии живота. </w:t>
      </w:r>
    </w:p>
    <w:p w:rsidR="00672EA5" w:rsidRPr="00672EA5" w:rsidRDefault="00672EA5" w:rsidP="00672EA5">
      <w:pPr>
        <w:spacing w:after="0" w:line="240" w:lineRule="auto"/>
        <w:jc w:val="both"/>
        <w:rPr>
          <w:rFonts w:ascii="Times New Roman" w:eastAsia="Times New Roman" w:hAnsi="Times New Roman"/>
          <w:b/>
          <w:bCs/>
          <w:lang w:eastAsia="ru-RU"/>
        </w:rPr>
      </w:pPr>
      <w:r w:rsidRPr="00672EA5">
        <w:rPr>
          <w:rFonts w:ascii="Times New Roman" w:eastAsia="Times New Roman" w:hAnsi="Times New Roman"/>
          <w:b/>
          <w:lang w:eastAsia="ru-RU"/>
        </w:rPr>
        <w:t xml:space="preserve">Ответ: </w:t>
      </w:r>
      <w:r w:rsidRPr="00672EA5">
        <w:rPr>
          <w:rFonts w:ascii="Times New Roman" w:eastAsia="Times New Roman" w:hAnsi="Times New Roman"/>
          <w:b/>
          <w:bCs/>
          <w:lang w:eastAsia="ru-RU"/>
        </w:rPr>
        <w:t>Классификация способов герниопластики при послеоперационных грыжах</w:t>
      </w:r>
    </w:p>
    <w:p w:rsidR="00672EA5" w:rsidRPr="00672EA5" w:rsidRDefault="00672EA5" w:rsidP="00672EA5">
      <w:pPr>
        <w:spacing w:after="0" w:line="240" w:lineRule="auto"/>
        <w:jc w:val="both"/>
        <w:rPr>
          <w:rFonts w:ascii="Times New Roman" w:eastAsia="Times New Roman" w:hAnsi="Times New Roman"/>
          <w:b/>
          <w:bCs/>
          <w:lang w:eastAsia="ru-RU"/>
        </w:rPr>
      </w:pPr>
      <w:r w:rsidRPr="00672EA5">
        <w:rPr>
          <w:rFonts w:ascii="Times New Roman" w:eastAsia="Times New Roman" w:hAnsi="Times New Roman"/>
          <w:b/>
          <w:bCs/>
          <w:lang w:eastAsia="ru-RU"/>
        </w:rPr>
        <w:t>1.Натяжные способы пластики:</w:t>
      </w:r>
    </w:p>
    <w:p w:rsidR="00672EA5" w:rsidRPr="00672EA5" w:rsidRDefault="00672EA5" w:rsidP="00672EA5">
      <w:pPr>
        <w:spacing w:after="0" w:line="240" w:lineRule="auto"/>
        <w:jc w:val="both"/>
        <w:rPr>
          <w:rFonts w:ascii="Times New Roman" w:eastAsia="Times New Roman" w:hAnsi="Times New Roman"/>
          <w:bCs/>
          <w:lang w:eastAsia="ru-RU"/>
        </w:rPr>
      </w:pPr>
      <w:r w:rsidRPr="00672EA5">
        <w:rPr>
          <w:rFonts w:ascii="Times New Roman" w:eastAsia="Times New Roman" w:hAnsi="Times New Roman"/>
          <w:bCs/>
          <w:lang w:eastAsia="ru-RU"/>
        </w:rPr>
        <w:t>- без образования дупликатуры;</w:t>
      </w:r>
    </w:p>
    <w:p w:rsidR="00672EA5" w:rsidRPr="00672EA5" w:rsidRDefault="00672EA5" w:rsidP="00672EA5">
      <w:pPr>
        <w:spacing w:after="0" w:line="240" w:lineRule="auto"/>
        <w:jc w:val="both"/>
        <w:rPr>
          <w:rFonts w:ascii="Times New Roman" w:eastAsia="Times New Roman" w:hAnsi="Times New Roman"/>
          <w:bCs/>
          <w:lang w:eastAsia="ru-RU"/>
        </w:rPr>
      </w:pPr>
      <w:r w:rsidRPr="00672EA5">
        <w:rPr>
          <w:rFonts w:ascii="Times New Roman" w:eastAsia="Times New Roman" w:hAnsi="Times New Roman"/>
          <w:bCs/>
          <w:lang w:eastAsia="ru-RU"/>
        </w:rPr>
        <w:t>- с образованием дупликатуры.</w:t>
      </w:r>
    </w:p>
    <w:p w:rsidR="00672EA5" w:rsidRPr="00672EA5" w:rsidRDefault="00672EA5" w:rsidP="00672EA5">
      <w:pPr>
        <w:spacing w:after="0" w:line="240" w:lineRule="auto"/>
        <w:jc w:val="both"/>
        <w:rPr>
          <w:rFonts w:ascii="Times New Roman" w:eastAsia="Times New Roman" w:hAnsi="Times New Roman"/>
          <w:b/>
          <w:bCs/>
          <w:lang w:eastAsia="ru-RU"/>
        </w:rPr>
      </w:pPr>
      <w:r w:rsidRPr="00672EA5">
        <w:rPr>
          <w:rFonts w:ascii="Times New Roman" w:eastAsia="Times New Roman" w:hAnsi="Times New Roman"/>
          <w:b/>
          <w:bCs/>
          <w:lang w:eastAsia="ru-RU"/>
        </w:rPr>
        <w:t>2.Ненатяжные способы:</w:t>
      </w:r>
    </w:p>
    <w:p w:rsidR="00672EA5" w:rsidRPr="00672EA5" w:rsidRDefault="00672EA5" w:rsidP="00672EA5">
      <w:pPr>
        <w:spacing w:after="0" w:line="240" w:lineRule="auto"/>
        <w:jc w:val="both"/>
        <w:rPr>
          <w:rFonts w:ascii="Times New Roman" w:eastAsia="Times New Roman" w:hAnsi="Times New Roman"/>
          <w:bCs/>
          <w:lang w:eastAsia="ru-RU"/>
        </w:rPr>
      </w:pPr>
      <w:r w:rsidRPr="00672EA5">
        <w:rPr>
          <w:rFonts w:ascii="Times New Roman" w:eastAsia="Times New Roman" w:hAnsi="Times New Roman"/>
          <w:bCs/>
          <w:lang w:eastAsia="ru-RU"/>
        </w:rPr>
        <w:t>- наложение сетки на апоневроз без его ушивания (</w:t>
      </w:r>
      <w:r w:rsidRPr="00672EA5">
        <w:rPr>
          <w:rFonts w:ascii="Times New Roman" w:eastAsia="Times New Roman" w:hAnsi="Times New Roman"/>
          <w:bCs/>
          <w:lang w:val="en-US" w:eastAsia="ru-RU"/>
        </w:rPr>
        <w:t>onlay</w:t>
      </w:r>
      <w:r w:rsidRPr="00672EA5">
        <w:rPr>
          <w:rFonts w:ascii="Times New Roman" w:eastAsia="Times New Roman" w:hAnsi="Times New Roman"/>
          <w:bCs/>
          <w:lang w:eastAsia="ru-RU"/>
        </w:rPr>
        <w:t>);</w:t>
      </w:r>
    </w:p>
    <w:p w:rsidR="00672EA5" w:rsidRPr="00672EA5" w:rsidRDefault="00672EA5" w:rsidP="00672EA5">
      <w:pPr>
        <w:spacing w:after="0" w:line="240" w:lineRule="auto"/>
        <w:jc w:val="both"/>
        <w:rPr>
          <w:rFonts w:ascii="Times New Roman" w:eastAsia="Times New Roman" w:hAnsi="Times New Roman"/>
          <w:bCs/>
          <w:lang w:eastAsia="ru-RU"/>
        </w:rPr>
      </w:pPr>
      <w:r w:rsidRPr="00672EA5">
        <w:rPr>
          <w:rFonts w:ascii="Times New Roman" w:eastAsia="Times New Roman" w:hAnsi="Times New Roman"/>
          <w:bCs/>
          <w:lang w:eastAsia="ru-RU"/>
        </w:rPr>
        <w:t>- наложение сетки под апоневроз без его ушивания (</w:t>
      </w:r>
      <w:r w:rsidRPr="00672EA5">
        <w:rPr>
          <w:rFonts w:ascii="Times New Roman" w:eastAsia="Times New Roman" w:hAnsi="Times New Roman"/>
          <w:bCs/>
          <w:lang w:val="en-US" w:eastAsia="ru-RU"/>
        </w:rPr>
        <w:t>inlay</w:t>
      </w:r>
      <w:r w:rsidRPr="00672EA5">
        <w:rPr>
          <w:rFonts w:ascii="Times New Roman" w:eastAsia="Times New Roman" w:hAnsi="Times New Roman"/>
          <w:bCs/>
          <w:lang w:eastAsia="ru-RU"/>
        </w:rPr>
        <w:t>);</w:t>
      </w:r>
    </w:p>
    <w:p w:rsidR="00672EA5" w:rsidRPr="00672EA5" w:rsidRDefault="00672EA5" w:rsidP="00672EA5">
      <w:pPr>
        <w:spacing w:after="0" w:line="240" w:lineRule="auto"/>
        <w:jc w:val="both"/>
        <w:rPr>
          <w:rFonts w:ascii="Times New Roman" w:eastAsia="Times New Roman" w:hAnsi="Times New Roman"/>
          <w:bCs/>
          <w:lang w:eastAsia="ru-RU"/>
        </w:rPr>
      </w:pPr>
      <w:r w:rsidRPr="00672EA5">
        <w:rPr>
          <w:rFonts w:ascii="Times New Roman" w:eastAsia="Times New Roman" w:hAnsi="Times New Roman"/>
          <w:bCs/>
          <w:lang w:eastAsia="ru-RU"/>
        </w:rPr>
        <w:t>- наложение сетки на- и под апоневроз без его ушивания (</w:t>
      </w:r>
      <w:r w:rsidRPr="00672EA5">
        <w:rPr>
          <w:rFonts w:ascii="Times New Roman" w:eastAsia="Times New Roman" w:hAnsi="Times New Roman"/>
          <w:bCs/>
          <w:lang w:val="en-US" w:eastAsia="ru-RU"/>
        </w:rPr>
        <w:t>inlay</w:t>
      </w:r>
      <w:r w:rsidRPr="00672EA5">
        <w:rPr>
          <w:rFonts w:ascii="Times New Roman" w:eastAsia="Times New Roman" w:hAnsi="Times New Roman"/>
          <w:bCs/>
          <w:lang w:eastAsia="ru-RU"/>
        </w:rPr>
        <w:t xml:space="preserve"> - </w:t>
      </w:r>
      <w:r w:rsidRPr="00672EA5">
        <w:rPr>
          <w:rFonts w:ascii="Times New Roman" w:eastAsia="Times New Roman" w:hAnsi="Times New Roman"/>
          <w:bCs/>
          <w:lang w:val="en-US" w:eastAsia="ru-RU"/>
        </w:rPr>
        <w:t>onlay</w:t>
      </w:r>
      <w:r w:rsidRPr="00672EA5">
        <w:rPr>
          <w:rFonts w:ascii="Times New Roman" w:eastAsia="Times New Roman" w:hAnsi="Times New Roman"/>
          <w:bCs/>
          <w:lang w:eastAsia="ru-RU"/>
        </w:rPr>
        <w:t>);</w:t>
      </w:r>
    </w:p>
    <w:p w:rsidR="00672EA5" w:rsidRPr="00672EA5" w:rsidRDefault="00672EA5" w:rsidP="00672EA5">
      <w:pPr>
        <w:spacing w:after="0" w:line="240" w:lineRule="auto"/>
        <w:jc w:val="both"/>
        <w:rPr>
          <w:rFonts w:ascii="Times New Roman" w:eastAsia="Times New Roman" w:hAnsi="Times New Roman"/>
          <w:bCs/>
          <w:lang w:eastAsia="ru-RU"/>
        </w:rPr>
      </w:pPr>
      <w:r w:rsidRPr="00672EA5">
        <w:rPr>
          <w:rFonts w:ascii="Times New Roman" w:eastAsia="Times New Roman" w:hAnsi="Times New Roman"/>
          <w:bCs/>
          <w:lang w:eastAsia="ru-RU"/>
        </w:rPr>
        <w:t>- наложение двойной сетки без ушивания апоневроза.</w:t>
      </w:r>
    </w:p>
    <w:p w:rsidR="00672EA5" w:rsidRPr="00672EA5" w:rsidRDefault="00672EA5" w:rsidP="00672EA5">
      <w:pPr>
        <w:spacing w:after="0" w:line="240" w:lineRule="auto"/>
        <w:jc w:val="both"/>
        <w:rPr>
          <w:rFonts w:ascii="Times New Roman" w:eastAsia="Times New Roman" w:hAnsi="Times New Roman"/>
          <w:b/>
          <w:bCs/>
          <w:lang w:eastAsia="ru-RU"/>
        </w:rPr>
      </w:pPr>
      <w:r w:rsidRPr="00672EA5">
        <w:rPr>
          <w:rFonts w:ascii="Times New Roman" w:eastAsia="Times New Roman" w:hAnsi="Times New Roman"/>
          <w:b/>
          <w:bCs/>
          <w:lang w:eastAsia="ru-RU"/>
        </w:rPr>
        <w:t>3.Комбинированные способы:</w:t>
      </w:r>
    </w:p>
    <w:p w:rsidR="00672EA5" w:rsidRPr="00672EA5" w:rsidRDefault="00672EA5" w:rsidP="00672EA5">
      <w:pPr>
        <w:spacing w:after="0" w:line="240" w:lineRule="auto"/>
        <w:jc w:val="both"/>
        <w:rPr>
          <w:rFonts w:ascii="Times New Roman" w:eastAsia="Times New Roman" w:hAnsi="Times New Roman"/>
          <w:bCs/>
          <w:lang w:eastAsia="ru-RU"/>
        </w:rPr>
      </w:pPr>
      <w:r w:rsidRPr="00672EA5">
        <w:rPr>
          <w:rFonts w:ascii="Times New Roman" w:eastAsia="Times New Roman" w:hAnsi="Times New Roman"/>
          <w:bCs/>
          <w:lang w:eastAsia="ru-RU"/>
        </w:rPr>
        <w:t>- сшивание апоневроза с расположением сетки под ним;</w:t>
      </w:r>
    </w:p>
    <w:p w:rsidR="00672EA5" w:rsidRPr="00672EA5" w:rsidRDefault="00672EA5" w:rsidP="00672EA5">
      <w:pPr>
        <w:spacing w:after="0" w:line="240" w:lineRule="auto"/>
        <w:jc w:val="both"/>
        <w:rPr>
          <w:rFonts w:ascii="Times New Roman" w:eastAsia="Times New Roman" w:hAnsi="Times New Roman"/>
          <w:bCs/>
          <w:lang w:eastAsia="ru-RU"/>
        </w:rPr>
      </w:pPr>
      <w:r w:rsidRPr="00672EA5">
        <w:rPr>
          <w:rFonts w:ascii="Times New Roman" w:eastAsia="Times New Roman" w:hAnsi="Times New Roman"/>
          <w:bCs/>
          <w:lang w:eastAsia="ru-RU"/>
        </w:rPr>
        <w:t>- сшивание апоневроза с расположением сетки над ним.</w:t>
      </w:r>
    </w:p>
    <w:p w:rsidR="00672EA5" w:rsidRPr="00672EA5" w:rsidRDefault="00672EA5" w:rsidP="00672EA5">
      <w:pPr>
        <w:spacing w:after="0" w:line="240" w:lineRule="auto"/>
        <w:jc w:val="both"/>
        <w:rPr>
          <w:rFonts w:ascii="Times New Roman" w:eastAsia="Times New Roman" w:hAnsi="Times New Roman"/>
          <w:b/>
          <w:bCs/>
          <w:lang w:eastAsia="ru-RU"/>
        </w:rPr>
      </w:pPr>
      <w:r w:rsidRPr="00672EA5">
        <w:rPr>
          <w:rFonts w:ascii="Times New Roman" w:eastAsia="Times New Roman" w:hAnsi="Times New Roman"/>
          <w:b/>
          <w:bCs/>
          <w:lang w:eastAsia="ru-RU"/>
        </w:rPr>
        <w:t>Натяжные способы пластики.</w:t>
      </w:r>
    </w:p>
    <w:p w:rsidR="00672EA5" w:rsidRPr="00672EA5" w:rsidRDefault="00672EA5" w:rsidP="00672EA5">
      <w:pPr>
        <w:spacing w:after="0" w:line="240" w:lineRule="auto"/>
        <w:jc w:val="both"/>
        <w:rPr>
          <w:rFonts w:ascii="Times New Roman" w:eastAsia="Times New Roman" w:hAnsi="Times New Roman"/>
          <w:bCs/>
          <w:lang w:eastAsia="ru-RU"/>
        </w:rPr>
      </w:pPr>
      <w:r w:rsidRPr="00672EA5">
        <w:rPr>
          <w:rFonts w:ascii="Times New Roman" w:eastAsia="Times New Roman" w:hAnsi="Times New Roman"/>
          <w:bCs/>
          <w:lang w:eastAsia="ru-RU"/>
        </w:rPr>
        <w:t>Из натяжных способов пластики наиболее простой и применяемый до сих пор способ – сшивание краев апоневроза без образования дупликатуры. При этом после вскрытия и иссечения грыжевого мешка апоневроз прошивают узловыми швами, и не завязывают, берут их на держалки (рис. 21). После наложения всех швов нити затягивают и поочередно завязывают (один узел сверху, один снизу). Такой порядок завязывания уменьшает натяжение при завязывании швов в центральной части раны.</w:t>
      </w:r>
    </w:p>
    <w:p w:rsidR="00672EA5" w:rsidRPr="00672EA5" w:rsidRDefault="00672EA5" w:rsidP="00672EA5">
      <w:pPr>
        <w:spacing w:after="0" w:line="240" w:lineRule="auto"/>
        <w:jc w:val="both"/>
        <w:rPr>
          <w:rFonts w:ascii="Times New Roman" w:eastAsia="Times New Roman" w:hAnsi="Times New Roman"/>
          <w:bCs/>
          <w:lang w:eastAsia="ru-RU"/>
        </w:rPr>
      </w:pPr>
      <w:r w:rsidRPr="00672EA5">
        <w:rPr>
          <w:rFonts w:ascii="Times New Roman" w:eastAsia="Times New Roman" w:hAnsi="Times New Roman"/>
          <w:bCs/>
          <w:lang w:eastAsia="ru-RU"/>
        </w:rPr>
        <w:t>Вертикальная фасциально – апоневротическая (мыщечно – апоневротическая) пластика с образованием дупликатуры (</w:t>
      </w:r>
      <w:r w:rsidRPr="00672EA5">
        <w:rPr>
          <w:rFonts w:ascii="Times New Roman" w:eastAsia="Times New Roman" w:hAnsi="Times New Roman"/>
          <w:b/>
          <w:bCs/>
          <w:lang w:eastAsia="ru-RU"/>
        </w:rPr>
        <w:t>способ Сапежко</w:t>
      </w:r>
      <w:r w:rsidRPr="00672EA5">
        <w:rPr>
          <w:rFonts w:ascii="Times New Roman" w:eastAsia="Times New Roman" w:hAnsi="Times New Roman"/>
          <w:bCs/>
          <w:lang w:eastAsia="ru-RU"/>
        </w:rPr>
        <w:t xml:space="preserve">) предложена в 1900 году. При этом предполагается перестройка всей белой линии живота. Операцию начинают с лапаротомии с иссечением старого операционного рубца. Вскрывают грыжевой мешок, погружают его содержимое в брюшную полость. При данной пластике брюшину не ущивают. Более того, часть брюшины с левой половины прямой мышцы живота иссекают (в месте будущей дупликатуры) (рис. 22, 23) Делают это для того, чтобы плотнее соприкасались фасции прямых мышц живота и быстрее образовывался плотный рубец. </w:t>
      </w:r>
    </w:p>
    <w:p w:rsidR="00672EA5" w:rsidRPr="00672EA5" w:rsidRDefault="00672EA5" w:rsidP="00672EA5">
      <w:pPr>
        <w:spacing w:after="0" w:line="240" w:lineRule="auto"/>
        <w:jc w:val="both"/>
        <w:rPr>
          <w:rFonts w:ascii="Times New Roman" w:eastAsia="Times New Roman" w:hAnsi="Times New Roman"/>
          <w:bCs/>
          <w:lang w:eastAsia="ru-RU"/>
        </w:rPr>
      </w:pPr>
      <w:r w:rsidRPr="00672EA5">
        <w:rPr>
          <w:rFonts w:ascii="Times New Roman" w:eastAsia="Times New Roman" w:hAnsi="Times New Roman"/>
          <w:bCs/>
          <w:lang w:eastAsia="ru-RU"/>
        </w:rPr>
        <w:t xml:space="preserve">После этого накладывают П-образные швы на апоневроз с захватом медиальных краев прямых мышц живота. Первоначально все швы берутся на держалку. После наложения всех швов они </w:t>
      </w:r>
      <w:r w:rsidRPr="00672EA5">
        <w:rPr>
          <w:rFonts w:ascii="Times New Roman" w:eastAsia="Times New Roman" w:hAnsi="Times New Roman"/>
          <w:bCs/>
          <w:lang w:eastAsia="ru-RU"/>
        </w:rPr>
        <w:lastRenderedPageBreak/>
        <w:t xml:space="preserve">подтягиваются, что позволяет сблизить края прямых мышц живота. Затем швы последовательно завязываются – один сверху, один снизу. </w:t>
      </w:r>
    </w:p>
    <w:p w:rsidR="00672EA5" w:rsidRPr="00672EA5" w:rsidRDefault="00672EA5" w:rsidP="00672EA5">
      <w:pPr>
        <w:spacing w:after="0" w:line="240" w:lineRule="auto"/>
        <w:jc w:val="both"/>
        <w:rPr>
          <w:rFonts w:ascii="Times New Roman" w:eastAsia="Times New Roman" w:hAnsi="Times New Roman"/>
          <w:b/>
          <w:bCs/>
          <w:lang w:eastAsia="ru-RU"/>
        </w:rPr>
      </w:pPr>
      <w:r w:rsidRPr="00672EA5">
        <w:rPr>
          <w:rFonts w:ascii="Times New Roman" w:eastAsia="Times New Roman" w:hAnsi="Times New Roman"/>
          <w:b/>
          <w:bCs/>
          <w:lang w:eastAsia="ru-RU"/>
        </w:rPr>
        <w:t>Ненатяжные способы пластики.</w:t>
      </w:r>
    </w:p>
    <w:p w:rsidR="00672EA5" w:rsidRPr="00672EA5" w:rsidRDefault="00672EA5" w:rsidP="00672EA5">
      <w:pPr>
        <w:spacing w:after="0" w:line="240" w:lineRule="auto"/>
        <w:jc w:val="both"/>
        <w:rPr>
          <w:rFonts w:ascii="Times New Roman" w:eastAsia="Times New Roman" w:hAnsi="Times New Roman"/>
          <w:bCs/>
          <w:lang w:eastAsia="ru-RU"/>
        </w:rPr>
      </w:pPr>
      <w:r w:rsidRPr="00672EA5">
        <w:rPr>
          <w:rFonts w:ascii="Times New Roman" w:eastAsia="Times New Roman" w:hAnsi="Times New Roman"/>
          <w:bCs/>
          <w:lang w:eastAsia="ru-RU"/>
        </w:rPr>
        <w:t>Наложение сетки на апоневроз без его ушивания (</w:t>
      </w:r>
      <w:r w:rsidRPr="00672EA5">
        <w:rPr>
          <w:rFonts w:ascii="Times New Roman" w:eastAsia="Times New Roman" w:hAnsi="Times New Roman"/>
          <w:bCs/>
          <w:lang w:val="en-US" w:eastAsia="ru-RU"/>
        </w:rPr>
        <w:t>onlay</w:t>
      </w:r>
      <w:r w:rsidRPr="00672EA5">
        <w:rPr>
          <w:rFonts w:ascii="Times New Roman" w:eastAsia="Times New Roman" w:hAnsi="Times New Roman"/>
          <w:bCs/>
          <w:lang w:eastAsia="ru-RU"/>
        </w:rPr>
        <w:t>)</w:t>
      </w:r>
    </w:p>
    <w:p w:rsidR="00672EA5" w:rsidRPr="00672EA5" w:rsidRDefault="00672EA5" w:rsidP="00672EA5">
      <w:pPr>
        <w:spacing w:after="0" w:line="240" w:lineRule="auto"/>
        <w:jc w:val="both"/>
        <w:rPr>
          <w:rFonts w:ascii="Times New Roman" w:eastAsia="Times New Roman" w:hAnsi="Times New Roman"/>
          <w:bCs/>
          <w:lang w:eastAsia="ru-RU"/>
        </w:rPr>
      </w:pPr>
      <w:r w:rsidRPr="00672EA5">
        <w:rPr>
          <w:rFonts w:ascii="Times New Roman" w:eastAsia="Times New Roman" w:hAnsi="Times New Roman"/>
          <w:bCs/>
          <w:lang w:eastAsia="ru-RU"/>
        </w:rPr>
        <w:tab/>
        <w:t>При применении ненатяжных пластик следует предостеречь от слишком широкого иссечения послеоперационного рубца, так как края грыжевых ворот не сближаются и может оказаться, что подкожная клетчатка и кожа сшиваются с большим натяжением.  Затем рассекается подкожная клетчатка до апоневроза с одновременным выделением грыжевого мешка, который выделяется из окружающих тканей до ворот, при этом стараются его не вскрыть. При случайном вскрытии грыжевого мешка он ушивается. При выделение грыжевого мешка одновременно производится и выделение апоневроза вокруг грыжевых ворот. Необходимо освободить площадку нормальной апоневротической ткани не менее 2-3 см. шириной, при этом поверхность апоневроза тщательно очищается от жировой клетчатки.</w:t>
      </w:r>
    </w:p>
    <w:p w:rsidR="00672EA5" w:rsidRPr="00672EA5" w:rsidRDefault="00672EA5" w:rsidP="00672EA5">
      <w:pPr>
        <w:spacing w:after="0" w:line="240" w:lineRule="auto"/>
        <w:jc w:val="both"/>
        <w:rPr>
          <w:rFonts w:ascii="Times New Roman" w:eastAsia="Times New Roman" w:hAnsi="Times New Roman"/>
          <w:bCs/>
          <w:lang w:eastAsia="ru-RU"/>
        </w:rPr>
      </w:pPr>
      <w:r w:rsidRPr="00672EA5">
        <w:rPr>
          <w:rFonts w:ascii="Times New Roman" w:eastAsia="Times New Roman" w:hAnsi="Times New Roman"/>
          <w:bCs/>
          <w:lang w:eastAsia="ru-RU"/>
        </w:rPr>
        <w:tab/>
        <w:t>Сетка выкраивается по форме грыжевых ворот на 2-3 см. шире их с каждой стороны. Если дефектов апоневроза несколько, то выкраивается единая «заплата», размерами которой определяются по периметру всех дефектов.</w:t>
      </w:r>
    </w:p>
    <w:p w:rsidR="00672EA5" w:rsidRPr="00672EA5" w:rsidRDefault="00672EA5" w:rsidP="00672EA5">
      <w:pPr>
        <w:spacing w:after="0" w:line="240" w:lineRule="auto"/>
        <w:jc w:val="both"/>
        <w:rPr>
          <w:rFonts w:ascii="Times New Roman" w:eastAsia="Times New Roman" w:hAnsi="Times New Roman"/>
          <w:bCs/>
          <w:lang w:eastAsia="ru-RU"/>
        </w:rPr>
      </w:pPr>
      <w:r w:rsidRPr="00672EA5">
        <w:rPr>
          <w:rFonts w:ascii="Times New Roman" w:eastAsia="Times New Roman" w:hAnsi="Times New Roman"/>
          <w:bCs/>
          <w:lang w:eastAsia="ru-RU"/>
        </w:rPr>
        <w:tab/>
        <w:t xml:space="preserve">После выкраивания сетки и тщательного гемостаза в ране, сетка без натяжения укладывается на апоневроз и фиксируется к нему по периметру грыжевых ворот отступя от края не менее чем на 1,5-2,5 см. Сетка фиксируется двумя рядами швов – первый ряд непрерывный, второй ряд отдельные узловые </w:t>
      </w:r>
      <w:proofErr w:type="gramStart"/>
      <w:r w:rsidRPr="00672EA5">
        <w:rPr>
          <w:rFonts w:ascii="Times New Roman" w:eastAsia="Times New Roman" w:hAnsi="Times New Roman"/>
          <w:bCs/>
          <w:lang w:eastAsia="ru-RU"/>
        </w:rPr>
        <w:t>швы .</w:t>
      </w:r>
      <w:proofErr w:type="gramEnd"/>
      <w:r w:rsidRPr="00672EA5">
        <w:rPr>
          <w:rFonts w:ascii="Times New Roman" w:eastAsia="Times New Roman" w:hAnsi="Times New Roman"/>
          <w:bCs/>
          <w:lang w:eastAsia="ru-RU"/>
        </w:rPr>
        <w:t xml:space="preserve">  </w:t>
      </w:r>
    </w:p>
    <w:p w:rsidR="00672EA5" w:rsidRPr="00672EA5" w:rsidRDefault="00672EA5" w:rsidP="00672EA5">
      <w:pPr>
        <w:spacing w:after="0" w:line="240" w:lineRule="auto"/>
        <w:jc w:val="both"/>
        <w:rPr>
          <w:rFonts w:ascii="Times New Roman" w:eastAsia="Times New Roman" w:hAnsi="Times New Roman"/>
          <w:bCs/>
          <w:lang w:eastAsia="ru-RU"/>
        </w:rPr>
      </w:pPr>
      <w:r w:rsidRPr="00672EA5">
        <w:rPr>
          <w:rFonts w:ascii="Times New Roman" w:eastAsia="Times New Roman" w:hAnsi="Times New Roman"/>
          <w:bCs/>
          <w:lang w:eastAsia="ru-RU"/>
        </w:rPr>
        <w:t>Если использовалась сетка больших размеров, помещенная на апоневроз, то остаточная полость дренируется двумя дренажами, установленными на активную аспирацию. Если остаточная полость небольших размеров, то она дренируется одним дренажом, или операционная рана не дренируется.</w:t>
      </w:r>
    </w:p>
    <w:p w:rsidR="00672EA5" w:rsidRPr="00672EA5" w:rsidRDefault="00672EA5" w:rsidP="00672EA5">
      <w:pPr>
        <w:spacing w:after="0" w:line="240" w:lineRule="auto"/>
        <w:jc w:val="both"/>
        <w:rPr>
          <w:rFonts w:ascii="Times New Roman" w:eastAsia="Times New Roman" w:hAnsi="Times New Roman"/>
          <w:bCs/>
          <w:lang w:eastAsia="ru-RU"/>
        </w:rPr>
      </w:pPr>
      <w:r w:rsidRPr="00672EA5">
        <w:rPr>
          <w:rFonts w:ascii="Times New Roman" w:eastAsia="Times New Roman" w:hAnsi="Times New Roman"/>
          <w:bCs/>
          <w:lang w:eastAsia="ru-RU"/>
        </w:rPr>
        <w:t>Наложение сетки под апоневроз без его ушивания (</w:t>
      </w:r>
      <w:r w:rsidRPr="00672EA5">
        <w:rPr>
          <w:rFonts w:ascii="Times New Roman" w:eastAsia="Times New Roman" w:hAnsi="Times New Roman"/>
          <w:bCs/>
          <w:lang w:val="en-US" w:eastAsia="ru-RU"/>
        </w:rPr>
        <w:t>inlay</w:t>
      </w:r>
      <w:r w:rsidRPr="00672EA5">
        <w:rPr>
          <w:rFonts w:ascii="Times New Roman" w:eastAsia="Times New Roman" w:hAnsi="Times New Roman"/>
          <w:bCs/>
          <w:lang w:eastAsia="ru-RU"/>
        </w:rPr>
        <w:t>)</w:t>
      </w:r>
    </w:p>
    <w:p w:rsidR="00672EA5" w:rsidRPr="00672EA5" w:rsidRDefault="00672EA5" w:rsidP="00672EA5">
      <w:pPr>
        <w:spacing w:after="0" w:line="240" w:lineRule="auto"/>
        <w:jc w:val="both"/>
        <w:rPr>
          <w:rFonts w:ascii="Times New Roman" w:eastAsia="Times New Roman" w:hAnsi="Times New Roman"/>
          <w:bCs/>
          <w:lang w:eastAsia="ru-RU"/>
        </w:rPr>
      </w:pPr>
      <w:r w:rsidRPr="00672EA5">
        <w:rPr>
          <w:rFonts w:ascii="Times New Roman" w:eastAsia="Times New Roman" w:hAnsi="Times New Roman"/>
          <w:bCs/>
          <w:lang w:eastAsia="ru-RU"/>
        </w:rPr>
        <w:t>Выделение грыжевого мешка и грыжевых ворот производится так же, как описано ранее. Грыжевой мешок по предбрюшинной клетчатке отделяют от апоневроза с созданием «карманов» на расстоянии 3-4 см. от краев грыжевых ворот. Иногда грыжевой мешок отделяется вместе с задним листком фасции прямой мышцы живота и тогда в ране становится видна задняя поверхность прямой мышцы живота. Сетка выкраивается по размерам грыжевых ворот плюс размеры созданных «карманов». Сетка помещается за апоневроз и П-образными швами, проведенными через прямые мышцы живота, подшивается к нему. Сетка представляется лежащей за апоневрозом пластиной (рис. 26). На этом этап пластики считается законченным. Остаточная полость дренируется двумя дренажами с активной аспирацией содержимого. Ушивается подкожная клетчатка, кожа.</w:t>
      </w:r>
    </w:p>
    <w:p w:rsidR="00672EA5" w:rsidRPr="00672EA5" w:rsidRDefault="00672EA5" w:rsidP="00672EA5">
      <w:pPr>
        <w:spacing w:after="0" w:line="240" w:lineRule="auto"/>
        <w:jc w:val="both"/>
        <w:rPr>
          <w:rFonts w:ascii="Times New Roman" w:eastAsia="Times New Roman" w:hAnsi="Times New Roman"/>
          <w:bCs/>
          <w:lang w:eastAsia="ru-RU"/>
        </w:rPr>
      </w:pPr>
      <w:r w:rsidRPr="00672EA5">
        <w:rPr>
          <w:rFonts w:ascii="Times New Roman" w:eastAsia="Times New Roman" w:hAnsi="Times New Roman"/>
          <w:bCs/>
          <w:lang w:eastAsia="ru-RU"/>
        </w:rPr>
        <w:t>Наложение сетки под и над апоневрозом без его ушивания (</w:t>
      </w:r>
      <w:r w:rsidRPr="00672EA5">
        <w:rPr>
          <w:rFonts w:ascii="Times New Roman" w:eastAsia="Times New Roman" w:hAnsi="Times New Roman"/>
          <w:bCs/>
          <w:lang w:val="en-US" w:eastAsia="ru-RU"/>
        </w:rPr>
        <w:t>inlay</w:t>
      </w:r>
      <w:r w:rsidRPr="00672EA5">
        <w:rPr>
          <w:rFonts w:ascii="Times New Roman" w:eastAsia="Times New Roman" w:hAnsi="Times New Roman"/>
          <w:bCs/>
          <w:lang w:eastAsia="ru-RU"/>
        </w:rPr>
        <w:t xml:space="preserve">- </w:t>
      </w:r>
      <w:r w:rsidRPr="00672EA5">
        <w:rPr>
          <w:rFonts w:ascii="Times New Roman" w:eastAsia="Times New Roman" w:hAnsi="Times New Roman"/>
          <w:bCs/>
          <w:lang w:val="en-US" w:eastAsia="ru-RU"/>
        </w:rPr>
        <w:t>onlay</w:t>
      </w:r>
      <w:r w:rsidRPr="00672EA5">
        <w:rPr>
          <w:rFonts w:ascii="Times New Roman" w:eastAsia="Times New Roman" w:hAnsi="Times New Roman"/>
          <w:bCs/>
          <w:lang w:eastAsia="ru-RU"/>
        </w:rPr>
        <w:t>)</w:t>
      </w:r>
    </w:p>
    <w:p w:rsidR="00672EA5" w:rsidRPr="00672EA5" w:rsidRDefault="00672EA5" w:rsidP="00672EA5">
      <w:pPr>
        <w:spacing w:after="0" w:line="240" w:lineRule="auto"/>
        <w:jc w:val="both"/>
        <w:rPr>
          <w:rFonts w:ascii="Times New Roman" w:eastAsia="Times New Roman" w:hAnsi="Times New Roman"/>
          <w:bCs/>
          <w:lang w:eastAsia="ru-RU"/>
        </w:rPr>
      </w:pPr>
      <w:r w:rsidRPr="00672EA5">
        <w:rPr>
          <w:rFonts w:ascii="Times New Roman" w:eastAsia="Times New Roman" w:hAnsi="Times New Roman"/>
          <w:bCs/>
          <w:lang w:eastAsia="ru-RU"/>
        </w:rPr>
        <w:t>При этом для ликвидации грыжевых ворот используются две сетки, одна из которых помещается позади апоневроза, вторая – перед апоневрозом. Мобилизация грыжевых ворот и грыжевого мешка, производится, как это описано ранее. После этого создается «карман» в предбрюшинной клетчатке на 3-4 см. В это «карман» помещается сетка, которая прошивается П-образными швами, проводимыми через прямые мышцы живота на переднюю часть влагалища прямых мышц живота. После этого вторая сетка помещается на апоневроз и подшивается этими же швами. Когда все швы завязаны, брюшная стенка становится укреплённой двумя сетками.</w:t>
      </w:r>
    </w:p>
    <w:p w:rsidR="00672EA5" w:rsidRPr="00672EA5" w:rsidRDefault="00672EA5" w:rsidP="00672EA5">
      <w:pPr>
        <w:spacing w:after="0" w:line="240" w:lineRule="auto"/>
        <w:jc w:val="both"/>
        <w:rPr>
          <w:rFonts w:ascii="Times New Roman" w:eastAsia="Times New Roman" w:hAnsi="Times New Roman"/>
          <w:bCs/>
          <w:lang w:eastAsia="ru-RU"/>
        </w:rPr>
      </w:pPr>
      <w:r w:rsidRPr="00672EA5">
        <w:rPr>
          <w:rFonts w:ascii="Times New Roman" w:eastAsia="Times New Roman" w:hAnsi="Times New Roman"/>
          <w:bCs/>
          <w:lang w:eastAsia="ru-RU"/>
        </w:rPr>
        <w:t>Пластика двойной сеткой</w:t>
      </w:r>
    </w:p>
    <w:p w:rsidR="00672EA5" w:rsidRPr="00672EA5" w:rsidRDefault="00672EA5" w:rsidP="00672EA5">
      <w:pPr>
        <w:spacing w:after="0" w:line="240" w:lineRule="auto"/>
        <w:jc w:val="both"/>
        <w:rPr>
          <w:rFonts w:ascii="Times New Roman" w:eastAsia="Times New Roman" w:hAnsi="Times New Roman"/>
          <w:bCs/>
          <w:lang w:eastAsia="ru-RU"/>
        </w:rPr>
      </w:pPr>
      <w:r w:rsidRPr="00672EA5">
        <w:rPr>
          <w:rFonts w:ascii="Times New Roman" w:eastAsia="Times New Roman" w:hAnsi="Times New Roman"/>
          <w:bCs/>
          <w:lang w:eastAsia="ru-RU"/>
        </w:rPr>
        <w:t>В некоторых случаях при развитии острой эвентрации, когда грыжевого мешка нет, может применяться пластика дефекта брюшной стенки. При этом используются две сетки. Одна из них, выполненная из политетрафторэтилена (</w:t>
      </w:r>
      <w:proofErr w:type="gramStart"/>
      <w:r w:rsidRPr="00672EA5">
        <w:rPr>
          <w:rFonts w:ascii="Times New Roman" w:eastAsia="Times New Roman" w:hAnsi="Times New Roman"/>
          <w:bCs/>
          <w:lang w:eastAsia="ru-RU"/>
        </w:rPr>
        <w:t>Гор-Текс</w:t>
      </w:r>
      <w:proofErr w:type="gramEnd"/>
      <w:r w:rsidRPr="00672EA5">
        <w:rPr>
          <w:rFonts w:ascii="Times New Roman" w:eastAsia="Times New Roman" w:hAnsi="Times New Roman"/>
          <w:bCs/>
          <w:lang w:eastAsia="ru-RU"/>
        </w:rPr>
        <w:t xml:space="preserve">, Экофлон), помещается со стороны брюшной полости и предупреждает образование спаек. Вторая – полипропиленовая, расположена со стороны подкожной клетчатки и предназначена для прорастания соединительной тканью. При этом обе сетки помещаются непосредственно одна на другую и пришиваются одним непрерывным швом (рис. 28). Подкожная клетчатка дренируется двумя дренажами. </w:t>
      </w:r>
    </w:p>
    <w:p w:rsidR="00672EA5" w:rsidRPr="00672EA5" w:rsidRDefault="00672EA5" w:rsidP="00672EA5">
      <w:pPr>
        <w:spacing w:after="0" w:line="240" w:lineRule="auto"/>
        <w:jc w:val="both"/>
        <w:rPr>
          <w:rFonts w:ascii="Times New Roman" w:eastAsia="Times New Roman" w:hAnsi="Times New Roman"/>
          <w:b/>
          <w:bCs/>
          <w:lang w:eastAsia="ru-RU"/>
        </w:rPr>
      </w:pPr>
      <w:r w:rsidRPr="00672EA5">
        <w:rPr>
          <w:rFonts w:ascii="Times New Roman" w:eastAsia="Times New Roman" w:hAnsi="Times New Roman"/>
          <w:b/>
          <w:bCs/>
          <w:lang w:eastAsia="ru-RU"/>
        </w:rPr>
        <w:t>Комбинированные способы.</w:t>
      </w:r>
    </w:p>
    <w:p w:rsidR="00672EA5" w:rsidRPr="00672EA5" w:rsidRDefault="00672EA5" w:rsidP="00672EA5">
      <w:pPr>
        <w:spacing w:after="0" w:line="240" w:lineRule="auto"/>
        <w:jc w:val="both"/>
        <w:rPr>
          <w:rFonts w:ascii="Times New Roman" w:eastAsia="Times New Roman" w:hAnsi="Times New Roman"/>
          <w:bCs/>
          <w:lang w:eastAsia="ru-RU"/>
        </w:rPr>
      </w:pPr>
      <w:r w:rsidRPr="00672EA5">
        <w:rPr>
          <w:rFonts w:ascii="Times New Roman" w:eastAsia="Times New Roman" w:hAnsi="Times New Roman"/>
          <w:bCs/>
          <w:lang w:eastAsia="ru-RU"/>
        </w:rPr>
        <w:t>При комбинированных способах сетка применяется со следующими целями:</w:t>
      </w:r>
    </w:p>
    <w:p w:rsidR="00672EA5" w:rsidRPr="00672EA5" w:rsidRDefault="00672EA5" w:rsidP="00672EA5">
      <w:pPr>
        <w:spacing w:after="0" w:line="240" w:lineRule="auto"/>
        <w:jc w:val="both"/>
        <w:rPr>
          <w:rFonts w:ascii="Times New Roman" w:eastAsia="Times New Roman" w:hAnsi="Times New Roman"/>
          <w:bCs/>
          <w:lang w:eastAsia="ru-RU"/>
        </w:rPr>
      </w:pPr>
      <w:r w:rsidRPr="00672EA5">
        <w:rPr>
          <w:rFonts w:ascii="Times New Roman" w:eastAsia="Times New Roman" w:hAnsi="Times New Roman"/>
          <w:bCs/>
          <w:lang w:eastAsia="ru-RU"/>
        </w:rPr>
        <w:t>- уменьшить натяжение при очень больших (гигантских) грыжах;</w:t>
      </w:r>
    </w:p>
    <w:p w:rsidR="00672EA5" w:rsidRPr="00672EA5" w:rsidRDefault="00672EA5" w:rsidP="00672EA5">
      <w:pPr>
        <w:spacing w:after="0" w:line="240" w:lineRule="auto"/>
        <w:jc w:val="both"/>
        <w:rPr>
          <w:rFonts w:ascii="Times New Roman" w:eastAsia="Times New Roman" w:hAnsi="Times New Roman"/>
          <w:bCs/>
          <w:lang w:eastAsia="ru-RU"/>
        </w:rPr>
      </w:pPr>
      <w:r w:rsidRPr="00672EA5">
        <w:rPr>
          <w:rFonts w:ascii="Times New Roman" w:eastAsia="Times New Roman" w:hAnsi="Times New Roman"/>
          <w:bCs/>
          <w:lang w:eastAsia="ru-RU"/>
        </w:rPr>
        <w:t>- укрепить дополнительно шов апоневроза;</w:t>
      </w:r>
    </w:p>
    <w:p w:rsidR="00672EA5" w:rsidRPr="00672EA5" w:rsidRDefault="00672EA5" w:rsidP="00672EA5">
      <w:pPr>
        <w:spacing w:after="0" w:line="240" w:lineRule="auto"/>
        <w:jc w:val="both"/>
        <w:rPr>
          <w:rFonts w:ascii="Times New Roman" w:eastAsia="Times New Roman" w:hAnsi="Times New Roman"/>
          <w:bCs/>
          <w:lang w:eastAsia="ru-RU"/>
        </w:rPr>
      </w:pPr>
      <w:r w:rsidRPr="00672EA5">
        <w:rPr>
          <w:rFonts w:ascii="Times New Roman" w:eastAsia="Times New Roman" w:hAnsi="Times New Roman"/>
          <w:bCs/>
          <w:lang w:eastAsia="ru-RU"/>
        </w:rPr>
        <w:t>- ускорить образование зрелой соединительной ткани.</w:t>
      </w:r>
    </w:p>
    <w:p w:rsidR="00672EA5" w:rsidRPr="00672EA5" w:rsidRDefault="00672EA5" w:rsidP="00672EA5">
      <w:pPr>
        <w:spacing w:after="0" w:line="240" w:lineRule="auto"/>
        <w:jc w:val="both"/>
        <w:rPr>
          <w:rFonts w:ascii="Times New Roman" w:eastAsia="Times New Roman" w:hAnsi="Times New Roman"/>
          <w:bCs/>
          <w:lang w:eastAsia="ru-RU"/>
        </w:rPr>
      </w:pPr>
      <w:r w:rsidRPr="00672EA5">
        <w:rPr>
          <w:rFonts w:ascii="Times New Roman" w:eastAsia="Times New Roman" w:hAnsi="Times New Roman"/>
          <w:bCs/>
          <w:lang w:eastAsia="ru-RU"/>
        </w:rPr>
        <w:t>Ушивание апоневроза с расположением сетки под ним</w:t>
      </w:r>
    </w:p>
    <w:p w:rsidR="00672EA5" w:rsidRPr="00672EA5" w:rsidRDefault="00672EA5" w:rsidP="00672EA5">
      <w:pPr>
        <w:spacing w:after="0" w:line="240" w:lineRule="auto"/>
        <w:jc w:val="both"/>
        <w:rPr>
          <w:rFonts w:ascii="Times New Roman" w:eastAsia="Times New Roman" w:hAnsi="Times New Roman"/>
          <w:bCs/>
          <w:lang w:eastAsia="ru-RU"/>
        </w:rPr>
      </w:pPr>
      <w:r w:rsidRPr="00672EA5">
        <w:rPr>
          <w:rFonts w:ascii="Times New Roman" w:eastAsia="Times New Roman" w:hAnsi="Times New Roman"/>
          <w:bCs/>
          <w:lang w:eastAsia="ru-RU"/>
        </w:rPr>
        <w:t xml:space="preserve">После вскрытия и иссечения грыжевого мешка задний листок фасции прямой мышцы живота отделяется от брюшины с созданием кармана на протяжении 3-4 см. в каждую сторону. </w:t>
      </w:r>
      <w:proofErr w:type="gramStart"/>
      <w:r w:rsidRPr="00672EA5">
        <w:rPr>
          <w:rFonts w:ascii="Times New Roman" w:eastAsia="Times New Roman" w:hAnsi="Times New Roman"/>
          <w:bCs/>
          <w:lang w:eastAsia="ru-RU"/>
        </w:rPr>
        <w:t>Сетка</w:t>
      </w:r>
      <w:proofErr w:type="gramEnd"/>
      <w:r w:rsidRPr="00672EA5">
        <w:rPr>
          <w:rFonts w:ascii="Times New Roman" w:eastAsia="Times New Roman" w:hAnsi="Times New Roman"/>
          <w:bCs/>
          <w:lang w:eastAsia="ru-RU"/>
        </w:rPr>
        <w:t xml:space="preserve"> </w:t>
      </w:r>
      <w:r w:rsidRPr="00672EA5">
        <w:rPr>
          <w:rFonts w:ascii="Times New Roman" w:eastAsia="Times New Roman" w:hAnsi="Times New Roman"/>
          <w:bCs/>
          <w:lang w:eastAsia="ru-RU"/>
        </w:rPr>
        <w:lastRenderedPageBreak/>
        <w:t>выкроенная по длине грыжевых ворот и шириной 5-6 см.помещается в предбрюшинную клетчатку (предварительно брюшина ушивается). П-образными швами прошиваются прямые мышцы живота с выколом на апоневроз. Швы не завязываются. После этого накладываются непрерывные или узловые швы апоневроза без образования дупликатуры.  После ушивания апоневроза завязываются ранее наложенные П-образные швы. Таким образом, после наложения швов сетка располагается под апоневрозом, дополнительно укрепляя его и ускоряя образование прочного рубца.</w:t>
      </w:r>
    </w:p>
    <w:p w:rsidR="00672EA5" w:rsidRPr="00672EA5" w:rsidRDefault="00672EA5" w:rsidP="00672EA5">
      <w:pPr>
        <w:spacing w:after="0" w:line="240" w:lineRule="auto"/>
        <w:jc w:val="both"/>
        <w:rPr>
          <w:rFonts w:ascii="Times New Roman" w:eastAsia="Times New Roman" w:hAnsi="Times New Roman"/>
          <w:bCs/>
          <w:lang w:eastAsia="ru-RU"/>
        </w:rPr>
      </w:pPr>
      <w:r w:rsidRPr="00672EA5">
        <w:rPr>
          <w:rFonts w:ascii="Times New Roman" w:eastAsia="Times New Roman" w:hAnsi="Times New Roman"/>
          <w:bCs/>
          <w:lang w:eastAsia="ru-RU"/>
        </w:rPr>
        <w:t>Ушивание апоневроза с расположением сетки над ним</w:t>
      </w:r>
    </w:p>
    <w:p w:rsidR="00672EA5" w:rsidRPr="00672EA5" w:rsidRDefault="00672EA5" w:rsidP="00672EA5">
      <w:pPr>
        <w:spacing w:after="0" w:line="240" w:lineRule="auto"/>
        <w:jc w:val="both"/>
        <w:rPr>
          <w:rFonts w:ascii="Times New Roman" w:eastAsia="Times New Roman" w:hAnsi="Times New Roman"/>
          <w:bCs/>
          <w:lang w:eastAsia="ru-RU"/>
        </w:rPr>
      </w:pPr>
      <w:r w:rsidRPr="00672EA5">
        <w:rPr>
          <w:rFonts w:ascii="Times New Roman" w:eastAsia="Times New Roman" w:hAnsi="Times New Roman"/>
          <w:bCs/>
          <w:lang w:eastAsia="ru-RU"/>
        </w:rPr>
        <w:t>Способ сравним с предыдущим. После иссечения грыжевого мешка и его ушивания накладывается шов апоневроза без образования дупликатуры. Затем на апоневроз укладывается сетка, которая фиксируется по периметру непрерывными или узловыми швами к влагалищам прямых мышц живота. При этом способе пластики обязательно выполняется дренирование остаточной полости.</w:t>
      </w:r>
    </w:p>
    <w:p w:rsidR="00672EA5" w:rsidRPr="00672EA5" w:rsidRDefault="00672EA5" w:rsidP="00672EA5">
      <w:pPr>
        <w:widowControl w:val="0"/>
        <w:tabs>
          <w:tab w:val="left" w:pos="288"/>
          <w:tab w:val="left" w:pos="864"/>
          <w:tab w:val="left" w:pos="1008"/>
          <w:tab w:val="left" w:pos="1152"/>
          <w:tab w:val="left" w:pos="1584"/>
          <w:tab w:val="left" w:pos="3312"/>
          <w:tab w:val="left" w:pos="3888"/>
        </w:tabs>
        <w:spacing w:after="0" w:line="240" w:lineRule="auto"/>
        <w:jc w:val="both"/>
        <w:rPr>
          <w:rFonts w:ascii="Times New Roman" w:eastAsia="Times New Roman" w:hAnsi="Times New Roman"/>
          <w:b/>
          <w:lang w:eastAsia="ru-RU"/>
        </w:rPr>
      </w:pPr>
    </w:p>
    <w:p w:rsidR="00672EA5" w:rsidRPr="00672EA5" w:rsidRDefault="00672EA5" w:rsidP="00716DE8">
      <w:pPr>
        <w:numPr>
          <w:ilvl w:val="0"/>
          <w:numId w:val="31"/>
        </w:numPr>
        <w:spacing w:after="0" w:line="240" w:lineRule="auto"/>
        <w:jc w:val="both"/>
        <w:rPr>
          <w:rFonts w:ascii="Times New Roman" w:eastAsia="Times New Roman" w:hAnsi="Times New Roman"/>
          <w:b/>
          <w:lang w:eastAsia="ru-RU"/>
        </w:rPr>
      </w:pPr>
      <w:r w:rsidRPr="00672EA5">
        <w:rPr>
          <w:rFonts w:ascii="Times New Roman" w:eastAsia="Times New Roman" w:hAnsi="Times New Roman"/>
          <w:b/>
          <w:lang w:eastAsia="ru-RU"/>
        </w:rPr>
        <w:t xml:space="preserve">Особенности техники операций при врожденных грыжах. </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b/>
          <w:lang w:eastAsia="ru-RU"/>
        </w:rPr>
        <w:t xml:space="preserve">Ответ: </w:t>
      </w:r>
      <w:r w:rsidRPr="00672EA5">
        <w:rPr>
          <w:rFonts w:ascii="Times New Roman" w:eastAsia="Times New Roman" w:hAnsi="Times New Roman"/>
          <w:lang w:eastAsia="ru-RU"/>
        </w:rPr>
        <w:t>Операции при врожденной паховой грыже. Принципы операций при врожденной паховой грыже. Грыжевым мешком врожденной паховой грыжи является незаросший влагалищный отросток брюшины. Семенной канатик прочно фиксирован снаружи к стенке грыжевого мешка, а яичко, покрытое брюшиной мезоперитонеально, лежит в грыжевом мешке вместе с грыжевым содержимым. В этих случаях основная цель операции — ликвидация сообщения грыжевого мешка с брюшной полостью. Грыжевой мешок врожденной паховой грыжи вскрывают продольно. Края грыжевого мешка разводят, взяв на зажимы. Грыжевое содержимое врожденной паховой грыжи вправляют в брюшную полость, осматривают внутреннюю поверхность мешка. Сообщение с брюшной полостью ликвидируют либо наложением изнутри кисетного шва на шейку грыжевого мешка, либо его обычным перевязыванием. Для этого брюшину грыжевого мешка на задней стенке шейки рассекают поперечно и берут на зажимы. Слегка потягивая семенной канатик и пользуясь инфильтрацией тканей раствором новокаина, марлевым тупфером тупо, осторожно отделяют шейку грыжевого мешка от семенного канатика, лежащего снаружи. Отделив таким образом шейку грыжевого мешка, ее прошивают и перевязывают. Указанным способом изолировать шейку грыжевого мешка врожденной паховой грыжи удается не всегда, так как элементы семенного канатика спаяны с тонким брюшинным мешком, который при выделении легко рвется. На шейку грыжевого мешка можно изнутри наложить кисетный шов с таким расчетом, чтобы семенной канатик не захватить в шов, а как бы перешагнуть через него, захватив брюшину с обеих сторон и оставляя канатик вне шва. Отступя 1,5—2,0 см дистальнее наложенного кисетного шва, стенку грыжевого мешка врожденной паховой грыжи осторожно рассекают в поперечном направлении. Дистальный край разреза несколько мобилизуют книзу, после чего затягивают и завязывают кисетный шов. Сообщение с брюшной полостью ликвидировано. Грыжевой мешок врожденной паховой грыжи во избежание образования в дальнейшем водянки оболочек яичка либо иссекают вдоль семенного канатика, оставляя вокруг яичка полоску брюшины в 1,5—2,0 см, либо выворачивают его и позади канатика и яичка сшивают отдельными кетгутовыми швами (операция Винкельмана). Яичко осторожно погружают на дно мошонки. Пластику пахового канала при врожденной паховой грыже производят одним из способов, позволяющих укрепить его переднюю стенку.</w:t>
      </w:r>
    </w:p>
    <w:p w:rsidR="00672EA5" w:rsidRPr="00672EA5" w:rsidRDefault="00672EA5" w:rsidP="00672EA5">
      <w:pPr>
        <w:widowControl w:val="0"/>
        <w:tabs>
          <w:tab w:val="left" w:pos="288"/>
          <w:tab w:val="left" w:pos="864"/>
          <w:tab w:val="left" w:pos="1008"/>
          <w:tab w:val="left" w:pos="1152"/>
          <w:tab w:val="left" w:pos="1584"/>
          <w:tab w:val="left" w:pos="3312"/>
          <w:tab w:val="left" w:pos="3888"/>
        </w:tabs>
        <w:spacing w:after="0" w:line="240" w:lineRule="auto"/>
        <w:jc w:val="both"/>
        <w:rPr>
          <w:rFonts w:ascii="Times New Roman" w:eastAsia="Times New Roman" w:hAnsi="Times New Roman"/>
          <w:b/>
          <w:lang w:eastAsia="ru-RU"/>
        </w:rPr>
      </w:pPr>
    </w:p>
    <w:p w:rsidR="00672EA5" w:rsidRPr="00672EA5" w:rsidRDefault="00672EA5" w:rsidP="00716DE8">
      <w:pPr>
        <w:numPr>
          <w:ilvl w:val="0"/>
          <w:numId w:val="31"/>
        </w:numPr>
        <w:spacing w:after="0" w:line="240" w:lineRule="auto"/>
        <w:jc w:val="both"/>
        <w:rPr>
          <w:rFonts w:ascii="Times New Roman" w:eastAsia="Times New Roman" w:hAnsi="Times New Roman"/>
          <w:b/>
          <w:lang w:eastAsia="ru-RU"/>
        </w:rPr>
      </w:pPr>
      <w:r w:rsidRPr="00672EA5">
        <w:rPr>
          <w:rFonts w:ascii="Times New Roman" w:eastAsia="Times New Roman" w:hAnsi="Times New Roman"/>
          <w:b/>
          <w:lang w:eastAsia="ru-RU"/>
        </w:rPr>
        <w:t xml:space="preserve">Особенности техники операций при скользящих грыжах. </w:t>
      </w:r>
    </w:p>
    <w:p w:rsidR="00672EA5" w:rsidRPr="00672EA5" w:rsidRDefault="00672EA5" w:rsidP="00672EA5">
      <w:pPr>
        <w:keepNext/>
        <w:spacing w:after="0" w:line="240" w:lineRule="auto"/>
        <w:jc w:val="both"/>
        <w:outlineLvl w:val="3"/>
        <w:rPr>
          <w:rFonts w:ascii="Times New Roman" w:eastAsia="Times New Roman" w:hAnsi="Times New Roman"/>
          <w:b/>
          <w:bCs/>
          <w:color w:val="000000"/>
          <w:lang w:eastAsia="ru-RU"/>
        </w:rPr>
      </w:pPr>
      <w:r w:rsidRPr="00672EA5">
        <w:rPr>
          <w:rFonts w:ascii="Times New Roman" w:eastAsia="Times New Roman" w:hAnsi="Times New Roman"/>
          <w:b/>
          <w:bCs/>
          <w:lang w:eastAsia="ru-RU"/>
        </w:rPr>
        <w:t>Ответ:</w:t>
      </w:r>
      <w:r w:rsidRPr="00672EA5">
        <w:rPr>
          <w:rFonts w:ascii="Times New Roman" w:eastAsia="Times New Roman" w:hAnsi="Times New Roman"/>
          <w:bCs/>
          <w:lang w:eastAsia="ru-RU"/>
        </w:rPr>
        <w:t xml:space="preserve"> </w:t>
      </w:r>
      <w:r w:rsidRPr="00672EA5">
        <w:rPr>
          <w:rFonts w:ascii="Times New Roman" w:eastAsia="Times New Roman" w:hAnsi="Times New Roman"/>
          <w:bCs/>
          <w:color w:val="000000"/>
          <w:lang w:eastAsia="ru-RU"/>
        </w:rPr>
        <w:t>Способы оперативного лечения скользящих грыж</w:t>
      </w:r>
    </w:p>
    <w:p w:rsidR="00672EA5" w:rsidRPr="00672EA5" w:rsidRDefault="00672EA5" w:rsidP="00672EA5">
      <w:pPr>
        <w:spacing w:after="0" w:line="240" w:lineRule="auto"/>
        <w:jc w:val="both"/>
        <w:rPr>
          <w:rFonts w:ascii="Times New Roman" w:eastAsia="Times New Roman" w:hAnsi="Times New Roman"/>
          <w:color w:val="000000"/>
          <w:lang w:eastAsia="ru-RU"/>
        </w:rPr>
      </w:pPr>
      <w:r w:rsidRPr="00672EA5">
        <w:rPr>
          <w:rFonts w:ascii="Times New Roman" w:eastAsia="Times New Roman" w:hAnsi="Times New Roman"/>
          <w:color w:val="000000"/>
          <w:lang w:eastAsia="ru-RU"/>
        </w:rPr>
        <w:t>1. Способ Саварио (Savario): вскрывают паховый канал, освобождают грыжевое выпячивание от спаек до поперечной фасции, вскрывают грыжевой мешок и после освобождения скользящей кишки и зашивания вскрытого мешка последний вместе с кишкой вправляют в брюшную полость.</w:t>
      </w:r>
    </w:p>
    <w:p w:rsidR="00672EA5" w:rsidRPr="00672EA5" w:rsidRDefault="00672EA5" w:rsidP="00672EA5">
      <w:pPr>
        <w:spacing w:after="0" w:line="240" w:lineRule="auto"/>
        <w:jc w:val="both"/>
        <w:rPr>
          <w:rFonts w:ascii="Times New Roman" w:eastAsia="Times New Roman" w:hAnsi="Times New Roman"/>
          <w:color w:val="000000"/>
          <w:lang w:eastAsia="ru-RU"/>
        </w:rPr>
      </w:pPr>
      <w:r w:rsidRPr="00672EA5">
        <w:rPr>
          <w:rFonts w:ascii="Times New Roman" w:eastAsia="Times New Roman" w:hAnsi="Times New Roman"/>
          <w:color w:val="000000"/>
          <w:lang w:eastAsia="ru-RU"/>
        </w:rPr>
        <w:t>2. Способ Бивена (Beven): после вправления грыжевого содержимого и резекции грыжевого мешка накладывают кисетный шов на остатки грыжевого мешка и стенки кишки.</w:t>
      </w:r>
    </w:p>
    <w:p w:rsidR="00672EA5" w:rsidRPr="00672EA5" w:rsidRDefault="00672EA5" w:rsidP="00672EA5">
      <w:pPr>
        <w:spacing w:after="0" w:line="240" w:lineRule="auto"/>
        <w:jc w:val="both"/>
        <w:rPr>
          <w:rFonts w:ascii="Times New Roman" w:eastAsia="Times New Roman" w:hAnsi="Times New Roman"/>
          <w:color w:val="000000"/>
          <w:lang w:eastAsia="ru-RU"/>
        </w:rPr>
      </w:pPr>
      <w:r w:rsidRPr="00672EA5">
        <w:rPr>
          <w:rFonts w:ascii="Times New Roman" w:eastAsia="Times New Roman" w:hAnsi="Times New Roman"/>
          <w:color w:val="000000"/>
          <w:lang w:eastAsia="ru-RU"/>
        </w:rPr>
        <w:t>3. Способ Баркера (Barker), Гартмана (Hartmann) и Эркесa (Erkes): после резекции грыжевого мешка культю последнего ушивают, а длинные концы нитей проводят позади пупартовой связки, возможно выше, через переднюю брюшную стенку (сзади наперед).</w:t>
      </w:r>
    </w:p>
    <w:p w:rsidR="00672EA5" w:rsidRPr="00672EA5" w:rsidRDefault="00672EA5" w:rsidP="00672EA5">
      <w:pPr>
        <w:spacing w:after="0" w:line="240" w:lineRule="auto"/>
        <w:jc w:val="both"/>
        <w:rPr>
          <w:rFonts w:ascii="Times New Roman" w:eastAsia="Times New Roman" w:hAnsi="Times New Roman"/>
          <w:color w:val="000000"/>
          <w:lang w:eastAsia="ru-RU"/>
        </w:rPr>
      </w:pPr>
      <w:r w:rsidRPr="00672EA5">
        <w:rPr>
          <w:rFonts w:ascii="Times New Roman" w:eastAsia="Times New Roman" w:hAnsi="Times New Roman"/>
          <w:color w:val="000000"/>
          <w:lang w:eastAsia="ru-RU"/>
        </w:rPr>
        <w:t>4. Способ Ларденау — Окинчицa (Lardenois): после герниолапаротомии и отделения задней стенки кишки от забрюшинной клетчатки грыжевое содержимое вправляют и производят резекцию грыжевого мешка. Вправленную кишку фиксируют к брюшной стенке несколькими швами.</w:t>
      </w:r>
    </w:p>
    <w:p w:rsidR="00672EA5" w:rsidRPr="00672EA5" w:rsidRDefault="00672EA5" w:rsidP="00672EA5">
      <w:pPr>
        <w:spacing w:after="0" w:line="240" w:lineRule="auto"/>
        <w:jc w:val="both"/>
        <w:rPr>
          <w:rFonts w:ascii="Times New Roman" w:eastAsia="Times New Roman" w:hAnsi="Times New Roman"/>
          <w:color w:val="000000"/>
          <w:lang w:eastAsia="ru-RU"/>
        </w:rPr>
      </w:pPr>
      <w:r w:rsidRPr="00672EA5">
        <w:rPr>
          <w:rFonts w:ascii="Times New Roman" w:eastAsia="Times New Roman" w:hAnsi="Times New Roman"/>
          <w:color w:val="000000"/>
          <w:lang w:eastAsia="ru-RU"/>
        </w:rPr>
        <w:t xml:space="preserve">5. Способ Морестена (Morestin) рекомендуется при скользящих грыжах сигмовидной кишки. Во время лапаротомии (или герниолапаротомии) кишку, входящую в состав грыжи, втягивают со </w:t>
      </w:r>
      <w:r w:rsidRPr="00672EA5">
        <w:rPr>
          <w:rFonts w:ascii="Times New Roman" w:eastAsia="Times New Roman" w:hAnsi="Times New Roman"/>
          <w:color w:val="000000"/>
          <w:lang w:eastAsia="ru-RU"/>
        </w:rPr>
        <w:lastRenderedPageBreak/>
        <w:t>стороны брюшной полости, причем в грыжевом мешке образуется по две складки, которые сближаются тем больше, чем больше втягивается кишка в брюшную полость. Обе эти складки сшивают между собой, образуя как бы новую «брыжейку» кишки. Вновь образованную «брыжейку» подшивают к пристеночной брюшине.</w:t>
      </w:r>
    </w:p>
    <w:p w:rsidR="00672EA5" w:rsidRPr="00672EA5" w:rsidRDefault="00672EA5" w:rsidP="00672EA5">
      <w:pPr>
        <w:spacing w:after="0" w:line="240" w:lineRule="auto"/>
        <w:jc w:val="both"/>
        <w:rPr>
          <w:rFonts w:ascii="Times New Roman" w:eastAsia="Times New Roman" w:hAnsi="Times New Roman"/>
          <w:color w:val="000000"/>
          <w:lang w:eastAsia="ru-RU"/>
        </w:rPr>
      </w:pPr>
      <w:r w:rsidRPr="00672EA5">
        <w:rPr>
          <w:rFonts w:ascii="Times New Roman" w:eastAsia="Times New Roman" w:hAnsi="Times New Roman"/>
          <w:color w:val="000000"/>
          <w:lang w:eastAsia="ru-RU"/>
        </w:rPr>
        <w:t>6. Способ А. Г. Сосновского (1950) основан на перитонизации слепой кишки двумя лоскутами, выкроенными из грыжевого мешка; автор назвал этот способ «гамаком».</w:t>
      </w:r>
    </w:p>
    <w:p w:rsidR="00672EA5" w:rsidRPr="00672EA5" w:rsidRDefault="00672EA5" w:rsidP="00672EA5">
      <w:pPr>
        <w:spacing w:after="0" w:line="240" w:lineRule="auto"/>
        <w:jc w:val="both"/>
        <w:rPr>
          <w:rFonts w:ascii="Times New Roman" w:eastAsia="Times New Roman" w:hAnsi="Times New Roman"/>
          <w:color w:val="000000"/>
          <w:lang w:eastAsia="ru-RU"/>
        </w:rPr>
      </w:pPr>
      <w:r w:rsidRPr="00672EA5">
        <w:rPr>
          <w:rFonts w:ascii="Times New Roman" w:eastAsia="Times New Roman" w:hAnsi="Times New Roman"/>
          <w:color w:val="000000"/>
          <w:lang w:eastAsia="ru-RU"/>
        </w:rPr>
        <w:t>СП. Федоров (1903) при скользящих грыжах подтягивал слепую и восходящую кишки в брюшную полость и фиксировал их к передней поверхности задней брюшной стенки; то же рекомендовал и А. П. Крымов (1950).</w:t>
      </w:r>
    </w:p>
    <w:p w:rsidR="00672EA5" w:rsidRPr="00672EA5" w:rsidRDefault="00672EA5" w:rsidP="00672EA5">
      <w:pPr>
        <w:spacing w:after="0" w:line="240" w:lineRule="auto"/>
        <w:jc w:val="both"/>
        <w:rPr>
          <w:rFonts w:ascii="Times New Roman" w:eastAsia="Times New Roman" w:hAnsi="Times New Roman"/>
          <w:color w:val="000000"/>
          <w:lang w:eastAsia="ru-RU"/>
        </w:rPr>
      </w:pPr>
      <w:r w:rsidRPr="00672EA5">
        <w:rPr>
          <w:rFonts w:ascii="Times New Roman" w:eastAsia="Times New Roman" w:hAnsi="Times New Roman"/>
          <w:color w:val="000000"/>
          <w:lang w:eastAsia="ru-RU"/>
        </w:rPr>
        <w:t>В связи со своеобразием анатомотопографических условий при скользящих грыжах, значительными патологоанатомическими изменениями, а также длительностью заболевания и возрастом больных (обращаются к хирургу чаще всего люди пожилого возраста) операции эти технически довольно трудны даже для опытных хирургов, и часто наблюдаются рецидивы.</w:t>
      </w:r>
    </w:p>
    <w:p w:rsidR="00672EA5" w:rsidRPr="00672EA5" w:rsidRDefault="00672EA5" w:rsidP="00672EA5">
      <w:pPr>
        <w:spacing w:after="0" w:line="240" w:lineRule="auto"/>
        <w:jc w:val="both"/>
        <w:rPr>
          <w:rFonts w:ascii="Times New Roman" w:eastAsia="Times New Roman" w:hAnsi="Times New Roman"/>
          <w:color w:val="000000"/>
          <w:lang w:eastAsia="ru-RU"/>
        </w:rPr>
      </w:pPr>
      <w:r w:rsidRPr="00672EA5">
        <w:rPr>
          <w:rFonts w:ascii="Times New Roman" w:eastAsia="Times New Roman" w:hAnsi="Times New Roman"/>
          <w:color w:val="000000"/>
          <w:lang w:eastAsia="ru-RU"/>
        </w:rPr>
        <w:t>П. С. Кахидзе приводит отдаленные результаты 94 операций по поводу скользящих грыж мочевого пузыря, — рецидивы наступили в 43,6 % случаев, причем 80,5 % рецидивов приходится на первые 6 месяцев после операции.</w:t>
      </w:r>
    </w:p>
    <w:p w:rsidR="00672EA5" w:rsidRPr="00672EA5" w:rsidRDefault="00672EA5" w:rsidP="00672EA5">
      <w:pPr>
        <w:widowControl w:val="0"/>
        <w:tabs>
          <w:tab w:val="left" w:pos="288"/>
          <w:tab w:val="left" w:pos="864"/>
          <w:tab w:val="left" w:pos="1008"/>
          <w:tab w:val="left" w:pos="1152"/>
          <w:tab w:val="left" w:pos="1584"/>
          <w:tab w:val="left" w:pos="3312"/>
          <w:tab w:val="left" w:pos="3888"/>
        </w:tabs>
        <w:spacing w:after="0" w:line="240" w:lineRule="auto"/>
        <w:jc w:val="both"/>
        <w:rPr>
          <w:rFonts w:ascii="Times New Roman" w:eastAsia="Times New Roman" w:hAnsi="Times New Roman"/>
          <w:b/>
          <w:lang w:eastAsia="ru-RU"/>
        </w:rPr>
      </w:pPr>
    </w:p>
    <w:p w:rsidR="00672EA5" w:rsidRPr="00672EA5" w:rsidRDefault="00672EA5" w:rsidP="00716DE8">
      <w:pPr>
        <w:numPr>
          <w:ilvl w:val="0"/>
          <w:numId w:val="31"/>
        </w:numPr>
        <w:spacing w:after="0" w:line="240" w:lineRule="auto"/>
        <w:jc w:val="both"/>
        <w:rPr>
          <w:rFonts w:ascii="Times New Roman" w:eastAsia="Times New Roman" w:hAnsi="Times New Roman"/>
          <w:b/>
          <w:lang w:eastAsia="ru-RU"/>
        </w:rPr>
      </w:pPr>
      <w:r w:rsidRPr="00672EA5">
        <w:rPr>
          <w:rFonts w:ascii="Times New Roman" w:eastAsia="Times New Roman" w:hAnsi="Times New Roman"/>
          <w:b/>
          <w:lang w:eastAsia="ru-RU"/>
        </w:rPr>
        <w:t xml:space="preserve">Особенности техники операций при ущемленных грыжах. </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b/>
          <w:lang w:eastAsia="ru-RU"/>
        </w:rPr>
        <w:t xml:space="preserve">Ответ: </w:t>
      </w:r>
      <w:r w:rsidRPr="00672EA5">
        <w:rPr>
          <w:rFonts w:ascii="Times New Roman" w:eastAsia="Times New Roman" w:hAnsi="Times New Roman"/>
          <w:lang w:eastAsia="ru-RU"/>
        </w:rPr>
        <w:t xml:space="preserve">Грыжесечение при ущемлённых грыжах. Принципы операций при ущемлённых грыжах. Все больные с ущемленными грыжами нуждаются в экстренном оперативном вмешательстве. При операции по поводу ущемленной грыжи необходимо обнажить грыжевое выпячивание, удалить грыжевую воду, удержать ущемившиеся образования, рассечь грыжевые ворота, вывести ущемленный орган наружу и оценить его жизнеспособность. Только после этого определяется объем операции. Хирург может погрузить ущемившийся орган в брюшную полость, если признает его жизнеспособным, или предпринять резекцию его омертвевшей части в пределах явно жизнеспособных тканей. В отличие от грыжесечения при неосложненных грыжах в случае ущемленной грыжи сначала вскрывают грыжевой мешок. Перед вскрытием необходимо дополнительно обложить операционное поле марлевыми салфетками во избежание инфицирования раны грыжевой водой. Только после вскрытия грыжевого мешка и фиксации пальцами ущемленного органа рассекают ущемляющее кольцо, частично извлекают ущемленный орган для определения его жизнеспособности. Если ущемлено несколько кишечных петель, то все соседние петли кишки должны быть выведены из брюшной полости, расправлены и осмотрены, чтобы не пропустить ретроградного ущемления и не оставить в брюшной полости нежизнеспособной кишки. Жизнеспособная кишка розовеет, ее отек уменьшается, серозный покров гладкий, блестящий, появляются перистальтические сокращения, определяется пульсация сосудов брыжейки. Если кишка сине-багрового цвета, в ней отсутствует пульсация сосудов и не восстанавливается перистальтика, то кишка нежизнеспособна. Для окончательного решения вопроса о жизнеспособности кишки ее обертывают салфетками, смоченными теплым изотоническим раствором хлорида натрия, и оставляют в ране на 20—30 мин. Если кишка </w:t>
      </w:r>
      <w:proofErr w:type="gramStart"/>
      <w:r w:rsidRPr="00672EA5">
        <w:rPr>
          <w:rFonts w:ascii="Times New Roman" w:eastAsia="Times New Roman" w:hAnsi="Times New Roman"/>
          <w:lang w:eastAsia="ru-RU"/>
        </w:rPr>
        <w:t>не розовеет</w:t>
      </w:r>
      <w:proofErr w:type="gramEnd"/>
      <w:r w:rsidRPr="00672EA5">
        <w:rPr>
          <w:rFonts w:ascii="Times New Roman" w:eastAsia="Times New Roman" w:hAnsi="Times New Roman"/>
          <w:lang w:eastAsia="ru-RU"/>
        </w:rPr>
        <w:t xml:space="preserve"> и перистальтика в ней не появляется, производят резекцию кишки с наложением межкишечного анастомоза. Ущемленный участок сальника всегда резецируют. При недостаточной уверенности в жизнеспособности ущемленной кишки также показана ее резекция. Резекция кишки должна быть проведена на некотором расстоянии от границ ущемления, в пределах здоровых участков кишки, отступив в сторону приводящей части на 30—40 см, а отводящей — на 15—20 см. Кишку опускают в брюшную полость и заканчивают операцию так же, как при неосложнённой грыже.</w:t>
      </w:r>
    </w:p>
    <w:p w:rsidR="00672EA5" w:rsidRPr="00672EA5" w:rsidRDefault="00672EA5" w:rsidP="00672EA5">
      <w:pPr>
        <w:widowControl w:val="0"/>
        <w:tabs>
          <w:tab w:val="left" w:pos="288"/>
          <w:tab w:val="left" w:pos="864"/>
          <w:tab w:val="left" w:pos="1008"/>
          <w:tab w:val="left" w:pos="1152"/>
          <w:tab w:val="left" w:pos="1584"/>
          <w:tab w:val="left" w:pos="3312"/>
          <w:tab w:val="left" w:pos="3888"/>
        </w:tabs>
        <w:spacing w:after="0" w:line="240" w:lineRule="auto"/>
        <w:jc w:val="both"/>
        <w:rPr>
          <w:rFonts w:ascii="Times New Roman" w:eastAsia="Times New Roman" w:hAnsi="Times New Roman"/>
          <w:b/>
          <w:lang w:eastAsia="ru-RU"/>
        </w:rPr>
      </w:pPr>
    </w:p>
    <w:p w:rsidR="00672EA5" w:rsidRPr="00672EA5" w:rsidRDefault="00672EA5" w:rsidP="00716DE8">
      <w:pPr>
        <w:numPr>
          <w:ilvl w:val="0"/>
          <w:numId w:val="31"/>
        </w:numPr>
        <w:spacing w:after="0" w:line="240" w:lineRule="auto"/>
        <w:jc w:val="both"/>
        <w:rPr>
          <w:rFonts w:ascii="Times New Roman" w:eastAsia="Times New Roman" w:hAnsi="Times New Roman"/>
          <w:b/>
          <w:lang w:eastAsia="ru-RU"/>
        </w:rPr>
      </w:pPr>
      <w:r w:rsidRPr="00672EA5">
        <w:rPr>
          <w:rFonts w:ascii="Times New Roman" w:eastAsia="Times New Roman" w:hAnsi="Times New Roman"/>
          <w:b/>
          <w:lang w:eastAsia="ru-RU"/>
        </w:rPr>
        <w:t xml:space="preserve">Особенности грыжесечения у детей. </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b/>
        </w:rPr>
        <w:t xml:space="preserve">Ответ: </w:t>
      </w:r>
      <w:r w:rsidRPr="00672EA5">
        <w:rPr>
          <w:rFonts w:ascii="Times New Roman" w:eastAsia="Times New Roman" w:hAnsi="Times New Roman"/>
        </w:rPr>
        <w:t>У детей при неущемленных грыжах используют пластику пахового канала по Краснобаеву, которая заключается в наложении нескольких швов между ножками апоневроза, уменьшающих размеры поверхностного пахового кольца.</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При ущемленных грыжах у детей используют метод Мартынова, заключающийся в пришивании верхнего листа апоневроза наружной косой мышцы живота к паховой связке спереди от семенного канатика и нижнего листа того же апоневроза к верхнему с образованием дупликатуры.</w:t>
      </w:r>
    </w:p>
    <w:p w:rsidR="00672EA5" w:rsidRPr="00672EA5" w:rsidRDefault="00672EA5" w:rsidP="00672EA5">
      <w:pPr>
        <w:widowControl w:val="0"/>
        <w:tabs>
          <w:tab w:val="left" w:pos="288"/>
          <w:tab w:val="left" w:pos="864"/>
          <w:tab w:val="left" w:pos="1008"/>
          <w:tab w:val="left" w:pos="1152"/>
          <w:tab w:val="left" w:pos="1584"/>
          <w:tab w:val="left" w:pos="3312"/>
          <w:tab w:val="left" w:pos="3888"/>
        </w:tabs>
        <w:spacing w:after="0" w:line="240" w:lineRule="auto"/>
        <w:jc w:val="both"/>
        <w:rPr>
          <w:rFonts w:ascii="Times New Roman" w:eastAsia="Times New Roman" w:hAnsi="Times New Roman"/>
          <w:b/>
          <w:lang w:eastAsia="ru-RU"/>
        </w:rPr>
      </w:pPr>
    </w:p>
    <w:p w:rsidR="00672EA5" w:rsidRPr="00672EA5" w:rsidRDefault="00672EA5" w:rsidP="00716DE8">
      <w:pPr>
        <w:numPr>
          <w:ilvl w:val="0"/>
          <w:numId w:val="31"/>
        </w:numPr>
        <w:spacing w:after="0" w:line="240" w:lineRule="auto"/>
        <w:jc w:val="both"/>
        <w:rPr>
          <w:rFonts w:ascii="Times New Roman" w:eastAsia="Times New Roman" w:hAnsi="Times New Roman"/>
          <w:b/>
          <w:lang w:eastAsia="ru-RU"/>
        </w:rPr>
      </w:pPr>
      <w:r w:rsidRPr="00672EA5">
        <w:rPr>
          <w:rFonts w:ascii="Times New Roman" w:eastAsia="Times New Roman" w:hAnsi="Times New Roman"/>
          <w:b/>
          <w:lang w:eastAsia="ru-RU"/>
        </w:rPr>
        <w:t xml:space="preserve">Кишечный шов. Требования к кишечному шву. </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b/>
        </w:rPr>
        <w:t xml:space="preserve">Ответ: </w:t>
      </w:r>
      <w:r w:rsidRPr="00672EA5">
        <w:rPr>
          <w:rFonts w:ascii="Times New Roman" w:eastAsia="Times New Roman" w:hAnsi="Times New Roman"/>
        </w:rPr>
        <w:t xml:space="preserve">На протяжении веков повреждения полых органов живота считались и были </w:t>
      </w:r>
      <w:r w:rsidRPr="00672EA5">
        <w:rPr>
          <w:rFonts w:ascii="Times New Roman" w:eastAsia="Times New Roman" w:hAnsi="Times New Roman"/>
        </w:rPr>
        <w:lastRenderedPageBreak/>
        <w:t>смертельными. Разнообразные попытки устранения повреждений органов дигестивного (digestive — пищеварительный, англ.) тракта до XIX века как правило не достигали цели.</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Прогресс был достигнут после опубликования исследований Биша (Bichat, M.F., 1771-1802), который показал, что между серозными оболочками быстро наступает склеивание, но края слизистой оболочки срастаются не сразу.</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Используя эти данные Жобер (Jober, 1824) предложил сквозной узловой шов, обеспечивающий соприкосновение серозных оболочек. (Рис. )</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Однако при использовании сквозного шва в силу капиллярности нитей происходит просачивание богатого флорой кишечного содержимого в брюшную полость, что может вызвать перитонит.</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В 1826 году Ламбер (Lambert) предложил накладывать на рану кишки серозно-мышечный шов, который также приводит к соприкосновению серозные поверхности, но, в отличие от шва Жобера нити не проникают в просвет кишки, а захватывают только серозную и мышечную оболочки, что исключает инфицирование брюшной полости.</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Использование шва Ламбера и внедрение в хирургическую практику септики и антисептики привели в конце XIX века к бурному развитию абдоминальной хирургии.</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В настоящее время наиболее распространенными в абдоминальной хирургии являются двухрядные швы, один из которых — инфицированный, а другой — стерильный.</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Нестерильный (инфицированный или краевой) шов накладывают с прокалыванием всех оболочек стенки кишки с целью достижения:</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1 — прочного и герметичного соединения сшиваемых стенок;</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2 — гемостаза — остановки кровотечения из пересеченных сосудов подслизистой основы.</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xml:space="preserve">Лигатуры нестерильного шва со временем прорезаются в просвет органа. </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Стерильный шов основан на пластических свойствах брюшины. При плотном соприкосновении серозные оболочки слипаются и срастаются уже через несколько часов. Стерильный шов накладывают с целью погружения (инвагинации) инфицированного шва в складку шишечной стенки, чтобы не допустить просачивания кишечного содержимого в брюшную полость. К недостаткам двухрядного шва относится возможность формирования абсцесса в замкнутой полости между рядами швов (анастомозы, культи). Этому способствует травмирование тканей инструментами, ожег при рассечении электроножом. Такие абсцессы как правило вскрываются в просвет органа при прорезывании лигатур инфицированного шва и заживление происходит вторичным натяжением.</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xml:space="preserve">Швы делятся на непрерывные и узловые. </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При наложении узлового шва после каждого стежка завязывают узел и избыток нити отсекают. Узловые швы характеризуются высокой надежностью, но требуют большего времени и расхода шовного материала; они обладают худшими гемостатическими свойствами, но обеспечивают лучшее кровоснабжение линии шва.</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При наложении непрерывного шва начало нити фиксируют завязыванием узла после первого стежка и продолжают шов длинным концом нити, удерживая ее в натяжении после каждого стежка. Фиксируют конец нити, связывая его с петлей незатянутого последнего стежка или с началом нити.</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Непрерывные швы накладываются быстрее, обладают лучшими гемастатическими свойствами, но менее надежны, так как прорезывание одного стежка приводит к ослаблению всего шва, и обеспечивают худшее кровоснабжение линии шва (возможность краевого некроза).</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При наложении кишечных швов используют круглые (колющие) или атравмвтические иглы, а в качестве шовного материала — шелк, полимерные нити, кетгут.</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xml:space="preserve">В настоящее время в абдоминальной хирургии применяют также и сшивающие аппараты, использующие в качестве шовного материала металлические (титановые) скрепки и позволяющие сформировать культи желудка, кишки, наложить кишечно-кишечное, желудочно-кишечное или пищеводно-кишечное соустья. Применение сшивающих аппаратов позволяет сократить время операции, достигнуть герметичности и повысить асептичность операции. Недостаток аппаратного шва — оставление в стенках органов металлических скрепок, вокруг которых формируется </w:t>
      </w:r>
      <w:r w:rsidRPr="00672EA5">
        <w:rPr>
          <w:rFonts w:ascii="Times New Roman" w:eastAsia="Times New Roman" w:hAnsi="Times New Roman"/>
        </w:rPr>
        <w:lastRenderedPageBreak/>
        <w:t>фиброзная ткань, что делает периметр анастомоза регидным и может вызвать нежелательные нарушения эвакуации или же наоборот привести к постоянному зиянию анастомоза.</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Теоретические исследования показали целесообразность применения прецизионного шва по Кирпатовскому-Черноусову при котором с применением микрохирургической техники послойно сшиваеют подслизистую основу с сопоставлением слизистой оболочки, а также мышечную и серозную оболочки. Это позволит устранить недостатки двухрядного шва и добится заживления первичным натяжением, но требует специального оборудования, значительно более трудоемко и увеличивает продолжительность операции, из-за чего данная методика не получила пока широкого распростронения.</w:t>
      </w:r>
    </w:p>
    <w:p w:rsidR="00672EA5" w:rsidRPr="00672EA5" w:rsidRDefault="00672EA5" w:rsidP="00672EA5">
      <w:pPr>
        <w:widowControl w:val="0"/>
        <w:tabs>
          <w:tab w:val="left" w:pos="288"/>
          <w:tab w:val="left" w:pos="864"/>
          <w:tab w:val="left" w:pos="1008"/>
          <w:tab w:val="left" w:pos="1152"/>
          <w:tab w:val="left" w:pos="1584"/>
          <w:tab w:val="left" w:pos="3312"/>
          <w:tab w:val="left" w:pos="3888"/>
        </w:tabs>
        <w:spacing w:after="0" w:line="240" w:lineRule="auto"/>
        <w:jc w:val="both"/>
        <w:rPr>
          <w:rFonts w:ascii="Times New Roman" w:eastAsia="Times New Roman" w:hAnsi="Times New Roman"/>
          <w:b/>
          <w:lang w:eastAsia="ru-RU"/>
        </w:rPr>
      </w:pPr>
    </w:p>
    <w:p w:rsidR="00672EA5" w:rsidRPr="00672EA5" w:rsidRDefault="00672EA5" w:rsidP="00716DE8">
      <w:pPr>
        <w:numPr>
          <w:ilvl w:val="0"/>
          <w:numId w:val="31"/>
        </w:numPr>
        <w:spacing w:after="0" w:line="240" w:lineRule="auto"/>
        <w:jc w:val="both"/>
        <w:rPr>
          <w:rFonts w:ascii="Times New Roman" w:eastAsia="Times New Roman" w:hAnsi="Times New Roman"/>
          <w:b/>
          <w:lang w:eastAsia="ru-RU"/>
        </w:rPr>
      </w:pPr>
      <w:r w:rsidRPr="00672EA5">
        <w:rPr>
          <w:rFonts w:ascii="Times New Roman" w:eastAsia="Times New Roman" w:hAnsi="Times New Roman"/>
          <w:b/>
          <w:lang w:eastAsia="ru-RU"/>
        </w:rPr>
        <w:t xml:space="preserve">Кишечный шов. Классификация. </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b/>
        </w:rPr>
        <w:t xml:space="preserve">Ответ: </w:t>
      </w:r>
      <w:r w:rsidRPr="00672EA5">
        <w:rPr>
          <w:rFonts w:ascii="Times New Roman" w:eastAsia="Times New Roman" w:hAnsi="Times New Roman"/>
        </w:rPr>
        <w:t xml:space="preserve">Виды кишечных швов Кишечные швы подразделяются на ручные и механические. Ручной кишечный шов может быть: краевым, т. е. проходить через края рассеченных оболочек в различных сочетаниях; «прикраевым», т. е. располагаться на некотором расстоянии от края раны; комбинированным, сочетая в себе технику предыдущих вариантов. Краевые швы Краевые швы, в зависимости от количества оболочек стенки полого органа, захваченных в шов, могут быть однофутлярными </w:t>
      </w:r>
      <w:proofErr w:type="gramStart"/>
      <w:r w:rsidRPr="00672EA5">
        <w:rPr>
          <w:rFonts w:ascii="Times New Roman" w:eastAsia="Times New Roman" w:hAnsi="Times New Roman"/>
        </w:rPr>
        <w:t>и</w:t>
      </w:r>
      <w:r w:rsidRPr="00672EA5">
        <w:rPr>
          <w:rFonts w:ascii="Times New Roman" w:eastAsia="Times New Roman" w:hAnsi="Times New Roman"/>
          <w:lang w:val="en-US"/>
        </w:rPr>
        <w:t> </w:t>
      </w:r>
      <w:r w:rsidRPr="00672EA5">
        <w:rPr>
          <w:rFonts w:ascii="Times New Roman" w:eastAsia="Times New Roman" w:hAnsi="Times New Roman"/>
        </w:rPr>
        <w:t xml:space="preserve"> двухфутлярными</w:t>
      </w:r>
      <w:proofErr w:type="gramEnd"/>
      <w:r w:rsidRPr="00672EA5">
        <w:rPr>
          <w:rFonts w:ascii="Times New Roman" w:eastAsia="Times New Roman" w:hAnsi="Times New Roman"/>
        </w:rPr>
        <w:t xml:space="preserve">. К однофутлярным швам относятся: серозно-мышечный шов с узлами на поверхности органа по Биру; серозно-мышечный шов с узлами, направленными в сторону просвета органа, — шов Матешука. К двухфутлярным швам относятся: — серозно-мышечно-подслизистый шов по Пирогову; — сквозной шов Жели. Сквозные швы в свою очередь могут выполняться как в виде кругового узлового, так и непрерывного шва. Непрерывный сквозной шов может выполняться в виде следующих вариантов: —обвивной шов; —матрацный шов: —обвивной шов с захлестом (Ревердена); —вворачивающий шов Шмидена. «Прикраевые» швы </w:t>
      </w:r>
      <w:proofErr w:type="gramStart"/>
      <w:r w:rsidRPr="00672EA5">
        <w:rPr>
          <w:rFonts w:ascii="Times New Roman" w:eastAsia="Times New Roman" w:hAnsi="Times New Roman"/>
        </w:rPr>
        <w:t>К</w:t>
      </w:r>
      <w:proofErr w:type="gramEnd"/>
      <w:r w:rsidRPr="00672EA5">
        <w:rPr>
          <w:rFonts w:ascii="Times New Roman" w:eastAsia="Times New Roman" w:hAnsi="Times New Roman"/>
        </w:rPr>
        <w:t xml:space="preserve"> «прикраевым» швам относятся: двухстежковый серо-серозный (серозно-мышечный) узловой шов Ламбера; — непрерывный объемный серозно-мышечный шов; плоскостные серозно-мышечные швы: кисетный, полукисетный, П-образный, </w:t>
      </w:r>
      <w:r w:rsidRPr="00672EA5">
        <w:rPr>
          <w:rFonts w:ascii="Times New Roman" w:eastAsia="Times New Roman" w:hAnsi="Times New Roman"/>
          <w:lang w:val="en-US"/>
        </w:rPr>
        <w:t>Z</w:t>
      </w:r>
      <w:r w:rsidRPr="00672EA5">
        <w:rPr>
          <w:rFonts w:ascii="Times New Roman" w:eastAsia="Times New Roman" w:hAnsi="Times New Roman"/>
        </w:rPr>
        <w:t>-образный. Комбинированные швы Комбинированные швы, как следует из названия, включают в свой состав различные сочетания элементов краевого и «прикраевого» швов: — шов Черни: краевой серозно-мышечный + «прикраевой» серозно-мышечный; — шов И. Д. Кирпатовского: краевой шов за подслизистую + краевой серозно-мышечный; — шов Альберта: краевой сквозной шов Жели + «прикраевой» шов Ламбера; — шов Тупе: краевой сквозной шов с узлами, обращенными в просвет кишки, + «прикраевой» шов Ламбера. Кишечные швы подразделяются на две группы в зависимости от положения краев раны: — инвертированные — занимают ведущее положение в технике наложения кишечного шва. — эвертированные — мало разработаны и используются редко. При этом после затягивания инвертированного шва сопоставляются серозные поверхности. Особенностью эвертированных швов является соприкосновение поверхности слизистой.</w:t>
      </w:r>
      <w:r w:rsidRPr="00672EA5">
        <w:rPr>
          <w:rFonts w:ascii="Times New Roman" w:eastAsia="Times New Roman" w:hAnsi="Times New Roman"/>
          <w:color w:val="1E1E1E"/>
          <w:spacing w:val="2"/>
          <w:lang w:val="en-US"/>
        </w:rPr>
        <w:t> </w:t>
      </w:r>
      <w:r w:rsidRPr="00672EA5">
        <w:rPr>
          <w:rFonts w:ascii="Times New Roman" w:eastAsia="Times New Roman" w:hAnsi="Times New Roman"/>
          <w:color w:val="1E1E1E"/>
          <w:spacing w:val="2"/>
        </w:rPr>
        <w:br/>
      </w:r>
    </w:p>
    <w:p w:rsidR="00672EA5" w:rsidRPr="00672EA5" w:rsidRDefault="00672EA5" w:rsidP="00716DE8">
      <w:pPr>
        <w:numPr>
          <w:ilvl w:val="0"/>
          <w:numId w:val="31"/>
        </w:numPr>
        <w:spacing w:after="0" w:line="240" w:lineRule="auto"/>
        <w:jc w:val="both"/>
        <w:rPr>
          <w:rFonts w:ascii="Times New Roman" w:eastAsia="Times New Roman" w:hAnsi="Times New Roman"/>
          <w:b/>
          <w:lang w:eastAsia="ru-RU"/>
        </w:rPr>
      </w:pPr>
      <w:r w:rsidRPr="00672EA5">
        <w:rPr>
          <w:rFonts w:ascii="Times New Roman" w:eastAsia="Times New Roman" w:hAnsi="Times New Roman"/>
          <w:b/>
          <w:lang w:eastAsia="ru-RU"/>
        </w:rPr>
        <w:t xml:space="preserve">Стерильные кишечные швы. </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b/>
        </w:rPr>
        <w:t xml:space="preserve">Ответ: </w:t>
      </w:r>
      <w:r w:rsidRPr="00672EA5">
        <w:rPr>
          <w:rFonts w:ascii="Times New Roman" w:eastAsia="Times New Roman" w:hAnsi="Times New Roman"/>
        </w:rPr>
        <w:t>Стерильные швы.</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xml:space="preserve">1. Серозно-мышечный шов Ламбера: игла прокалывает только серозную и мышечную оболочки. Шов Ламбера может быть непрерывным и узловым. </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2. П-образный или матрацный шов Прибрама — Святухина: шов непрерывный, прошивание производят параллельно длиннику кишки. Первый вкол делается на одной кишечной петле, все последующие делают на уровне предыдущего выкола, но на прилежащей кишке. После натягивания нити шов с поверхности становится совершенно незаметным.</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xml:space="preserve">3. Крестообразный шов Ювара — применяют для ушивания колотых ран кишки и желудка. Накладывают четырьмя вколами иглы. </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xml:space="preserve">4. Кисетный шов — применяют при формировании культи по Дуайену, при аппендэктомии, при колотых ранах кишки и желудка. Накладывают с прихватыванием серозной и мышечной оболочек редкими стежками. </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xml:space="preserve">5. Z-образный шов — накладывают в тех же случаях, что и предыдущий. Производят четыре вкола как бы по четырем углам воображаемого четырехугольника. </w:t>
      </w:r>
    </w:p>
    <w:p w:rsidR="00672EA5" w:rsidRPr="00672EA5" w:rsidRDefault="00672EA5" w:rsidP="00672EA5">
      <w:pPr>
        <w:spacing w:after="0" w:line="240" w:lineRule="auto"/>
        <w:jc w:val="both"/>
        <w:rPr>
          <w:rFonts w:ascii="Times New Roman" w:eastAsia="Times New Roman" w:hAnsi="Times New Roman"/>
          <w:b/>
          <w:lang w:eastAsia="ru-RU"/>
        </w:rPr>
      </w:pPr>
    </w:p>
    <w:p w:rsidR="00672EA5" w:rsidRPr="00672EA5" w:rsidRDefault="00672EA5" w:rsidP="00716DE8">
      <w:pPr>
        <w:numPr>
          <w:ilvl w:val="0"/>
          <w:numId w:val="31"/>
        </w:numPr>
        <w:spacing w:after="0" w:line="240" w:lineRule="auto"/>
        <w:jc w:val="both"/>
        <w:rPr>
          <w:rFonts w:ascii="Times New Roman" w:eastAsia="Times New Roman" w:hAnsi="Times New Roman"/>
          <w:b/>
          <w:lang w:eastAsia="ru-RU"/>
        </w:rPr>
      </w:pPr>
      <w:r w:rsidRPr="00672EA5">
        <w:rPr>
          <w:rFonts w:ascii="Times New Roman" w:eastAsia="Times New Roman" w:hAnsi="Times New Roman"/>
          <w:b/>
          <w:lang w:eastAsia="ru-RU"/>
        </w:rPr>
        <w:t>Инфицированные кишечные швы.</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b/>
        </w:rPr>
        <w:lastRenderedPageBreak/>
        <w:t xml:space="preserve">Ответ: </w:t>
      </w:r>
      <w:r w:rsidRPr="00672EA5">
        <w:rPr>
          <w:rFonts w:ascii="Times New Roman" w:eastAsia="Times New Roman" w:hAnsi="Times New Roman"/>
          <w:lang w:val="en-US"/>
        </w:rPr>
        <w:t>Инфицированные швы.</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xml:space="preserve">1. Сквозной шов Альберта — может быть непрерывным и узловым, широко применяется в абдоминальной хирургии. </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xml:space="preserve">2. Петельный или гемостатический шов Ревердена — Мультановского — накладывается при кровоточивости стенки кишки. </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xml:space="preserve">3. Скорняжный шов Шмидена (елочкой) — проколы со стороны слизистой оболочки. </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Швы Альберта и Шмидена являются наиболее распростроненными инфицированными швами.</w:t>
      </w:r>
    </w:p>
    <w:p w:rsidR="00672EA5" w:rsidRPr="00672EA5" w:rsidRDefault="00672EA5" w:rsidP="00672EA5">
      <w:pPr>
        <w:widowControl w:val="0"/>
        <w:tabs>
          <w:tab w:val="left" w:pos="288"/>
          <w:tab w:val="left" w:pos="864"/>
          <w:tab w:val="left" w:pos="1008"/>
          <w:tab w:val="left" w:pos="1152"/>
          <w:tab w:val="left" w:pos="1584"/>
          <w:tab w:val="left" w:pos="3312"/>
          <w:tab w:val="left" w:pos="3888"/>
        </w:tabs>
        <w:spacing w:after="0" w:line="240" w:lineRule="auto"/>
        <w:jc w:val="both"/>
        <w:rPr>
          <w:rFonts w:ascii="Times New Roman" w:eastAsia="Times New Roman" w:hAnsi="Times New Roman"/>
          <w:b/>
          <w:lang w:eastAsia="ru-RU"/>
        </w:rPr>
      </w:pPr>
    </w:p>
    <w:p w:rsidR="00672EA5" w:rsidRPr="00672EA5" w:rsidRDefault="00672EA5" w:rsidP="00716DE8">
      <w:pPr>
        <w:numPr>
          <w:ilvl w:val="0"/>
          <w:numId w:val="31"/>
        </w:numPr>
        <w:spacing w:after="0" w:line="240" w:lineRule="auto"/>
        <w:jc w:val="both"/>
        <w:rPr>
          <w:rFonts w:ascii="Times New Roman" w:eastAsia="Times New Roman" w:hAnsi="Times New Roman"/>
          <w:b/>
          <w:lang w:eastAsia="ru-RU"/>
        </w:rPr>
      </w:pPr>
      <w:r w:rsidRPr="00672EA5">
        <w:rPr>
          <w:rFonts w:ascii="Times New Roman" w:eastAsia="Times New Roman" w:hAnsi="Times New Roman"/>
          <w:b/>
          <w:lang w:eastAsia="ru-RU"/>
        </w:rPr>
        <w:t xml:space="preserve">Ушивание раны кишки. </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b/>
        </w:rPr>
        <w:t xml:space="preserve">Ответ: </w:t>
      </w:r>
      <w:r w:rsidRPr="00672EA5">
        <w:rPr>
          <w:rFonts w:ascii="Times New Roman" w:eastAsia="Times New Roman" w:hAnsi="Times New Roman"/>
        </w:rPr>
        <w:t>Enteroraphia — шов кишки.</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параценте тонкой кишки производят двухэтажными швами. При этом, если рана на стенке кишки расположена продольно, ее растягивают в поперечном направлении в виде ромба и ушивают поперечно. Двухрядные швы накладывают в следующем порядке:</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1) шов Альберта, сквозной, узловой, кетгутом;</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2) шов Ламбера, серо-серозный, также узловой, которым погружают инфицированный первый шов. Расстояние между стежками 0, 5-0, 7 см.</w:t>
      </w:r>
    </w:p>
    <w:p w:rsidR="00672EA5" w:rsidRPr="00672EA5" w:rsidRDefault="00672EA5" w:rsidP="00672EA5">
      <w:pPr>
        <w:widowControl w:val="0"/>
        <w:tabs>
          <w:tab w:val="left" w:pos="288"/>
          <w:tab w:val="left" w:pos="864"/>
          <w:tab w:val="left" w:pos="1008"/>
          <w:tab w:val="left" w:pos="1152"/>
          <w:tab w:val="left" w:pos="1584"/>
          <w:tab w:val="left" w:pos="3312"/>
          <w:tab w:val="left" w:pos="3888"/>
        </w:tabs>
        <w:spacing w:after="0" w:line="240" w:lineRule="auto"/>
        <w:jc w:val="both"/>
        <w:rPr>
          <w:rFonts w:ascii="Times New Roman" w:eastAsia="Times New Roman" w:hAnsi="Times New Roman"/>
          <w:b/>
          <w:lang w:eastAsia="ru-RU"/>
        </w:rPr>
      </w:pPr>
    </w:p>
    <w:p w:rsidR="00672EA5" w:rsidRPr="00672EA5" w:rsidRDefault="00672EA5" w:rsidP="00716DE8">
      <w:pPr>
        <w:numPr>
          <w:ilvl w:val="0"/>
          <w:numId w:val="31"/>
        </w:numPr>
        <w:spacing w:after="0" w:line="240" w:lineRule="auto"/>
        <w:jc w:val="both"/>
        <w:rPr>
          <w:rFonts w:ascii="Times New Roman" w:eastAsia="Times New Roman" w:hAnsi="Times New Roman"/>
          <w:b/>
          <w:lang w:eastAsia="ru-RU"/>
        </w:rPr>
      </w:pPr>
      <w:r w:rsidRPr="00672EA5">
        <w:rPr>
          <w:rFonts w:ascii="Times New Roman" w:eastAsia="Times New Roman" w:hAnsi="Times New Roman"/>
          <w:b/>
          <w:lang w:eastAsia="ru-RU"/>
        </w:rPr>
        <w:t xml:space="preserve">Формирование кишечных культей по Дуайену. </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b/>
        </w:rPr>
        <w:t xml:space="preserve">Ответ: </w:t>
      </w:r>
      <w:r w:rsidRPr="00672EA5">
        <w:rPr>
          <w:rFonts w:ascii="Times New Roman" w:eastAsia="Times New Roman" w:hAnsi="Times New Roman"/>
        </w:rPr>
        <w:t>При резекции кишки с использованием анастомоза "бок в бок" после мобилизации кишки формируют культи приводящей и отводящей петель кишки, что может быть выполнено несколькими способами.</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Способ Дуайена:</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1) раздавливают кишку энтеротрибом поперечно;</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2) переввязывают кишку лигатурой на пережатом участке;</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3) накладывают кисетный шов, отступя 1, 5 см от места перевязки;</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4) пересекают кишку между двумя зажимами;</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5) выводят конец кишки, подлежащий удалению из брюшной полости с предварительным окутыванием его в целях асептики марлевой салфеткой;</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6) прижигают культю раствором йода;</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7) погружают культю с затягиванием кисетного шва;</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xml:space="preserve">8) накладывают Z-образный шов (необязательно). </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После создания культей приступают к формированию анастомоза "бок в бок", который должен быть наложен по противобрыжеечному краю, изоперистальтически, иметь отверстие не менее 4 см, а длина слепых концов должна быть меньше диаметра кишки. Для создания межкишечного соустья "бок в бок" в двухрядном варианте необходимо наложить два ряда швов на заднюю стенку анастомоза и два ряда на переднюю.</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Расположив культи изоперистальтически, по противобрыжеечному краю накладывают два серозно-мышечные шва — "держалки" на расстоянии 2 см от культи и 6-7 см один от другого. Вместо швов — "держалок" можно воспользоваться мягкими кишечными жомами Дуайена, которые накладывают на приводящую и отводящую петли кишки таким образом, чтобы при сближении жомов противобрыжеечные края их на протяжении 6-7 см были доступны для наложения швов.</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xml:space="preserve">Отступя на 0, 5 см кнутри от противобрыжеечного края накладывают непрерывный или узловой стерильный шов Лямбера длиной 6 см. </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По противобрыжеечному краю вскрывают просветы приводящей и отводящей петель кишки таким образом, чтобы разрезы на 1 см не доходили до концов лямберовского шва, то есть, при длине первого шва в 6 см, были равны 4 см.</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xml:space="preserve">На медиальные губы анастомоза накладывают шов Альберта или Ревердена-Мультановского. Не доходя 0, 5-0, 7 см до углов раны кишки переходят на шов Шмидена, причем первую пару вколов </w:t>
      </w:r>
      <w:r w:rsidRPr="00672EA5">
        <w:rPr>
          <w:rFonts w:ascii="Times New Roman" w:eastAsia="Times New Roman" w:hAnsi="Times New Roman"/>
        </w:rPr>
        <w:lastRenderedPageBreak/>
        <w:t>проводят в медиальные губы раны, вторую пару — в углы раны, третью и последующие пары вколов — в наружние губы раны. По завершении шва Шмидена конец нити фиксируют, связывая его с начальной нитью шва Альберта.</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После окончания работы со вскрытой кишкой хирург обрабатывает руки и на операционном поле меняют стерильные салфетки.</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xml:space="preserve">Завершают формирование анастомоза наложением стерильного шва Ламбера, для которого используют продолжение нити первого непрерывного стерильного шва и конец нити которого фиксируют, связывая его с начальной нитью первого стерильного шва. </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По завершении формирования анастомоза ушивают дефект брыжейки и послойно ушивают рану передней брюшной стенки.</w:t>
      </w:r>
    </w:p>
    <w:p w:rsidR="00672EA5" w:rsidRPr="00672EA5" w:rsidRDefault="00672EA5" w:rsidP="00672EA5">
      <w:pPr>
        <w:spacing w:after="0" w:line="240" w:lineRule="auto"/>
        <w:jc w:val="both"/>
        <w:rPr>
          <w:rFonts w:ascii="Times New Roman" w:eastAsia="Times New Roman" w:hAnsi="Times New Roman"/>
          <w:lang w:eastAsia="ru-RU"/>
        </w:rPr>
      </w:pPr>
    </w:p>
    <w:p w:rsidR="00672EA5" w:rsidRPr="00672EA5" w:rsidRDefault="00672EA5" w:rsidP="00716DE8">
      <w:pPr>
        <w:numPr>
          <w:ilvl w:val="0"/>
          <w:numId w:val="31"/>
        </w:numPr>
        <w:spacing w:after="0" w:line="240" w:lineRule="auto"/>
        <w:jc w:val="both"/>
        <w:rPr>
          <w:rFonts w:ascii="Times New Roman" w:eastAsia="Times New Roman" w:hAnsi="Times New Roman"/>
          <w:b/>
          <w:lang w:eastAsia="ru-RU"/>
        </w:rPr>
      </w:pPr>
      <w:r w:rsidRPr="00672EA5">
        <w:rPr>
          <w:rFonts w:ascii="Times New Roman" w:eastAsia="Times New Roman" w:hAnsi="Times New Roman"/>
          <w:b/>
          <w:lang w:eastAsia="ru-RU"/>
        </w:rPr>
        <w:t xml:space="preserve">Формирование кишечных культей по Мойнигену. </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b/>
        </w:rPr>
        <w:t xml:space="preserve">Ответ: </w:t>
      </w:r>
      <w:r w:rsidRPr="00672EA5">
        <w:rPr>
          <w:rFonts w:ascii="Times New Roman" w:eastAsia="Times New Roman" w:hAnsi="Times New Roman"/>
        </w:rPr>
        <w:t>При резекции кишки с использованием анастомоза "бок в бок" после мобилизации кишки формируют культи приводящей и отводящей петель кишки, что может быть выполнено несколькими способами.</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Способ Монигена:</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1) кишку пересекают между двумя зажимами;</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2) окутывают удаляемый конец марлевой салфеткой;</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3) накладывают на культю серозно-мышечные швы Ламбера поверх двух зажимов;</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4) удаляют зажимы и завязывают нити;</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xml:space="preserve">5) накладывают Z-образный шов поверх предыдущей лигатуры. </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После создания культей приступают к формированию анастомоза "бок в бок", который должен быть наложен по противобрыжеечному краю, изоперистальтически, иметь отверстие не менее 4 см, а длина слепых концов должна быть меньше диаметра кишки. Для создания межкишечного соустья "бок в бок" в двухрядном варианте необходимо наложить два ряда швов на заднюю стенку анастомоза и два ряда на переднюю.</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Расположив культи изоперистальтически, по противобрыжеечному краю накладывают два серозно-мышечные шва — "держалки" на расстоянии 2 см от культи и 6-7 см один от другого. Вместо швов — "держалок" можно воспользоваться мягкими кишечными жомами Дуайена, которые накладывают на приводящую и отводящую петли кишки таким образом, чтобы при сближении жомов противобрыжеечные края их на протяжении 6-7 см были доступны для наложения швов.</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xml:space="preserve">Отступя на 0, 5 см кнутри от противобрыжеечного края накладывают непрерывный или узловой стерильный шов Лямбера длиной 6 см. </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По противобрыжеечному краю вскрывают просветы приводящей и отводящей петель кишки таким образом, чтобы разрезы на 1 см не доходили до концов лямберовского шва, то есть, при длине первого шва в 6 см, были равны 4 см.</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На медиальные губы анастомоза накладывают шов Альберта или Ревердена-Мультановского. Не доходя 0, 5-0, 7 см до углов раны кишки переходят на шов Шмидена, причем первую пару вколов проводят в медиальные губы раны, вторую пару — в углы раны, третью и последующие пары вколов — в наружние губы раны. По завершении шва Шмидена конец нити фиксируют, связывая его с начальной нитью шва Альберта.</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После окончания работы со вскрытой кишкой хирург обрабатывает руки и на операционном поле меняют стерильные салфетки.</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xml:space="preserve">Завершают формирование анастомоза наложением стерильного шва Ламбера, для которого используют продолжение нити первого непрерывного стерильного шва и конец нити которого фиксируют, связывая его с начальной нитью первого стерильного шва. </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По завершении формирования анастомоза ушивают дефект брыжейки и послойно ушивают рану передней брюшной стенки.</w:t>
      </w:r>
    </w:p>
    <w:p w:rsidR="00672EA5" w:rsidRPr="00672EA5" w:rsidRDefault="00672EA5" w:rsidP="00672EA5">
      <w:pPr>
        <w:spacing w:after="0" w:line="240" w:lineRule="auto"/>
        <w:jc w:val="both"/>
        <w:rPr>
          <w:rFonts w:ascii="Times New Roman" w:eastAsia="Times New Roman" w:hAnsi="Times New Roman"/>
          <w:b/>
          <w:lang w:eastAsia="ru-RU"/>
        </w:rPr>
      </w:pPr>
    </w:p>
    <w:p w:rsidR="00672EA5" w:rsidRPr="00672EA5" w:rsidRDefault="00672EA5" w:rsidP="00716DE8">
      <w:pPr>
        <w:numPr>
          <w:ilvl w:val="0"/>
          <w:numId w:val="31"/>
        </w:numPr>
        <w:spacing w:after="0" w:line="240" w:lineRule="auto"/>
        <w:jc w:val="both"/>
        <w:rPr>
          <w:rFonts w:ascii="Times New Roman" w:eastAsia="Times New Roman" w:hAnsi="Times New Roman"/>
          <w:b/>
          <w:lang w:eastAsia="ru-RU"/>
        </w:rPr>
      </w:pPr>
      <w:r w:rsidRPr="00672EA5">
        <w:rPr>
          <w:rFonts w:ascii="Times New Roman" w:eastAsia="Times New Roman" w:hAnsi="Times New Roman"/>
          <w:b/>
          <w:lang w:eastAsia="ru-RU"/>
        </w:rPr>
        <w:t xml:space="preserve">Формирование кишечных культей по Шмидену. </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b/>
        </w:rPr>
        <w:lastRenderedPageBreak/>
        <w:t xml:space="preserve">Ответ: </w:t>
      </w:r>
      <w:r w:rsidRPr="00672EA5">
        <w:rPr>
          <w:rFonts w:ascii="Times New Roman" w:eastAsia="Times New Roman" w:hAnsi="Times New Roman"/>
        </w:rPr>
        <w:t>При резекции кишки с использованием анастомоза "бок в бок" после мобилизации кишки формируют культи приводящей и отводящей петель кишки, что может быть выполнено несколькими способами.</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Способ Шмидена:</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1) пересекают кишку в 1 см от наложенного зажима;</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2) ушивают кишку непрерывным кетгутовым скорняжным швом;</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xml:space="preserve">3) погружают скорняжный шов наложением серозно-мышечного шва. </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После создания культей приступают к формированию анастомоза "бок в бок", который должен быть наложен по противобрыжеечному краю, изоперистальтически, иметь отверстие не менее 4 см, а длина слепых концов должна быть меньше диаметра кишки. Для создания межкишечного соустья "бок в бок" в двухрядном варианте необходимо наложить два ряда швов на заднюю стенку анастомоза и два ряда на переднюю.</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Расположив культи изоперистальтически, по противобрыжеечному краю накладывают два серозно-мышечные шва — "держалки" на расстоянии 2 см от культи и 6-7 см один от другого. Вместо швов — "держалок" можно воспользоваться мягкими кишечными жомами Дуайена, которые накладывают на приводящую и отводящую петли кишки таким образом, чтобы при сближении жомов противобрыжеечные края их на протяжении 6-7 см были доступны для наложения швов.</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xml:space="preserve">Отступя на 0, 5 см кнутри от противобрыжеечного края накладывают непрерывный или узловой стерильный шов Лямбера длиной 6 см. </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По противобрыжеечному краю вскрывают просветы приводящей и отводящей петель кишки таким образом, чтобы разрезы на 1 см не доходили до концов лямберовского шва, то есть, при длине первого шва в 6 см, были равны 4 см.</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На медиальные губы анастомоза накладывают шов Альберта или Ревердена-Мультановского. Не доходя 0, 5-0, 7 см до углов раны кишки переходят на шов Шмидена, причем первую пару вколов проводят в медиальные губы раны, вторую пару — в углы раны, третью и последующие пары вколов — в наружние губы раны. По завершении шва Шмидена конец нити фиксируют, связывая его с начальной нитью шва Альберта.</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После окончания работы со вскрытой кишкой хирург обрабатывает руки и на операционном поле меняют стерильные салфетки.</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xml:space="preserve">Завершают формирование анастомоза наложением стерильного шва Ламбера, для которого используют продолжение нити первого непрерывного стерильного шва и конец нити которого фиксируют, связывая его с начальной нитью первого стерильного шва. </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По завершении формирования анастомоза ушивают дефект брыжейки и послойно ушивают рану передней брюшной стенки.</w:t>
      </w:r>
    </w:p>
    <w:p w:rsidR="00672EA5" w:rsidRPr="00672EA5" w:rsidRDefault="00672EA5" w:rsidP="00672EA5">
      <w:pPr>
        <w:spacing w:after="0" w:line="240" w:lineRule="auto"/>
        <w:jc w:val="both"/>
        <w:rPr>
          <w:rFonts w:ascii="Times New Roman" w:eastAsia="Times New Roman" w:hAnsi="Times New Roman"/>
          <w:b/>
          <w:lang w:eastAsia="ru-RU"/>
        </w:rPr>
      </w:pPr>
    </w:p>
    <w:p w:rsidR="00672EA5" w:rsidRPr="00672EA5" w:rsidRDefault="00672EA5" w:rsidP="00716DE8">
      <w:pPr>
        <w:numPr>
          <w:ilvl w:val="0"/>
          <w:numId w:val="31"/>
        </w:numPr>
        <w:spacing w:after="0" w:line="240" w:lineRule="auto"/>
        <w:jc w:val="both"/>
        <w:rPr>
          <w:rFonts w:ascii="Times New Roman" w:eastAsia="Times New Roman" w:hAnsi="Times New Roman"/>
          <w:b/>
          <w:lang w:eastAsia="ru-RU"/>
        </w:rPr>
      </w:pPr>
      <w:r w:rsidRPr="00672EA5">
        <w:rPr>
          <w:rFonts w:ascii="Times New Roman" w:eastAsia="Times New Roman" w:hAnsi="Times New Roman"/>
          <w:b/>
          <w:lang w:eastAsia="ru-RU"/>
        </w:rPr>
        <w:t>Техника наложения кишечного анастомоза «конец в конец»</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b/>
          <w:lang w:eastAsia="ru-RU"/>
        </w:rPr>
        <w:t xml:space="preserve">Ответ: </w:t>
      </w:r>
      <w:r w:rsidRPr="00672EA5">
        <w:rPr>
          <w:rFonts w:ascii="Times New Roman" w:eastAsia="Times New Roman" w:hAnsi="Times New Roman"/>
          <w:lang w:eastAsia="ru-RU"/>
        </w:rPr>
        <w:t>Соединение пересечённых участков кишки называется кишечным анастомозом. Кишечные анастомозы накладывают по типу конец в конец, бок в бок, конец в бок и бок в конец. Анастомоз конец в конец — прямое соединение концов полых органов с наложением двухрядного шва Альберта. Первый ряд швов — сквозной непрерывный или узловой кетгутом, второй — узловые серозно-мышечные швы Ламбера. При сшивании участков толстой кишки используют трёхрядный шов. Третьим рядом является ещё один ряд швов Ламбера. Анастомоз конец в конец более физиологичен и поэтому широко применяется при различных операциях.</w:t>
      </w:r>
    </w:p>
    <w:p w:rsidR="00672EA5" w:rsidRPr="00672EA5" w:rsidRDefault="00672EA5" w:rsidP="00672EA5">
      <w:pPr>
        <w:spacing w:after="0" w:line="240" w:lineRule="auto"/>
        <w:jc w:val="both"/>
        <w:rPr>
          <w:rFonts w:ascii="Times New Roman" w:eastAsia="Times New Roman" w:hAnsi="Times New Roman"/>
          <w:b/>
          <w:lang w:eastAsia="ru-RU"/>
        </w:rPr>
      </w:pPr>
    </w:p>
    <w:p w:rsidR="00672EA5" w:rsidRPr="00672EA5" w:rsidRDefault="00672EA5" w:rsidP="00716DE8">
      <w:pPr>
        <w:numPr>
          <w:ilvl w:val="0"/>
          <w:numId w:val="31"/>
        </w:numPr>
        <w:spacing w:after="0" w:line="240" w:lineRule="auto"/>
        <w:jc w:val="both"/>
        <w:rPr>
          <w:rFonts w:ascii="Times New Roman" w:eastAsia="Times New Roman" w:hAnsi="Times New Roman"/>
          <w:b/>
          <w:lang w:eastAsia="ru-RU"/>
        </w:rPr>
      </w:pPr>
      <w:r w:rsidRPr="00672EA5">
        <w:rPr>
          <w:rFonts w:ascii="Times New Roman" w:eastAsia="Times New Roman" w:hAnsi="Times New Roman"/>
          <w:b/>
          <w:lang w:eastAsia="ru-RU"/>
        </w:rPr>
        <w:t>Техника наложения кишечного анастомоза «бок в бок»</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b/>
          <w:lang w:eastAsia="ru-RU"/>
        </w:rPr>
        <w:t xml:space="preserve">Ответ: </w:t>
      </w:r>
      <w:r w:rsidRPr="00672EA5">
        <w:rPr>
          <w:rFonts w:ascii="Times New Roman" w:eastAsia="Times New Roman" w:hAnsi="Times New Roman"/>
          <w:lang w:eastAsia="ru-RU"/>
        </w:rPr>
        <w:t>При анастомозе бок в бок на соединяемых участках кишки сначала делают две наглухо закрытые культи. Для их образования свободный конец кишки перевязывают и погружают в кисетный шов. Культи располагают изоперистальтически по отношению друг к другу, на прилежащих боковых поверхностях скальпелем делают отверстия, которые сшивают также двухрядным швом. При этом виде анастомоза нет опасности сужения, так как ширина анастомоза не ограничена диаметром сшиваемых кишок и может свободно регулироваться.</w:t>
      </w:r>
    </w:p>
    <w:p w:rsidR="00672EA5" w:rsidRPr="00672EA5" w:rsidRDefault="00672EA5" w:rsidP="00672EA5">
      <w:pPr>
        <w:spacing w:after="0" w:line="240" w:lineRule="auto"/>
        <w:jc w:val="both"/>
        <w:rPr>
          <w:rFonts w:ascii="Times New Roman" w:eastAsia="Times New Roman" w:hAnsi="Times New Roman"/>
          <w:b/>
          <w:lang w:eastAsia="ru-RU"/>
        </w:rPr>
      </w:pPr>
    </w:p>
    <w:p w:rsidR="00672EA5" w:rsidRPr="00672EA5" w:rsidRDefault="00672EA5" w:rsidP="00716DE8">
      <w:pPr>
        <w:numPr>
          <w:ilvl w:val="0"/>
          <w:numId w:val="31"/>
        </w:numPr>
        <w:spacing w:after="0" w:line="240" w:lineRule="auto"/>
        <w:jc w:val="both"/>
        <w:rPr>
          <w:rFonts w:ascii="Times New Roman" w:eastAsia="Times New Roman" w:hAnsi="Times New Roman"/>
          <w:b/>
          <w:lang w:eastAsia="ru-RU"/>
        </w:rPr>
      </w:pPr>
      <w:r w:rsidRPr="00672EA5">
        <w:rPr>
          <w:rFonts w:ascii="Times New Roman" w:eastAsia="Times New Roman" w:hAnsi="Times New Roman"/>
          <w:b/>
          <w:lang w:eastAsia="ru-RU"/>
        </w:rPr>
        <w:lastRenderedPageBreak/>
        <w:t>Техника наложения кишечного анастомоза «конец в бок»</w:t>
      </w:r>
    </w:p>
    <w:p w:rsidR="00672EA5" w:rsidRPr="00672EA5" w:rsidRDefault="00672EA5" w:rsidP="00672EA5">
      <w:pPr>
        <w:spacing w:after="0" w:line="240" w:lineRule="auto"/>
        <w:jc w:val="both"/>
        <w:rPr>
          <w:rFonts w:ascii="Times New Roman" w:eastAsia="Times New Roman" w:hAnsi="Times New Roman"/>
          <w:lang w:eastAsia="ru-RU"/>
        </w:rPr>
      </w:pPr>
      <w:r w:rsidRPr="00672EA5">
        <w:rPr>
          <w:rFonts w:ascii="Times New Roman" w:eastAsia="Times New Roman" w:hAnsi="Times New Roman"/>
          <w:b/>
          <w:lang w:eastAsia="ru-RU"/>
        </w:rPr>
        <w:t xml:space="preserve">Ответ: </w:t>
      </w:r>
      <w:r w:rsidRPr="00672EA5">
        <w:rPr>
          <w:rFonts w:ascii="Times New Roman" w:eastAsia="Times New Roman" w:hAnsi="Times New Roman"/>
          <w:color w:val="000000"/>
          <w:shd w:val="clear" w:color="auto" w:fill="EFF1FA"/>
          <w:lang w:eastAsia="ru-RU"/>
        </w:rPr>
        <w:t xml:space="preserve">Анастомоз конец в бок применяется при соединении отрезков желудочно-кишечного тракта разного диаметра: при резекции желудка и при соединении тонкой кишки с толстой. </w:t>
      </w:r>
      <w:r w:rsidRPr="00672EA5">
        <w:rPr>
          <w:rFonts w:ascii="Times New Roman" w:eastAsia="Times New Roman" w:hAnsi="Times New Roman"/>
          <w:lang w:eastAsia="ru-RU"/>
        </w:rPr>
        <w:t>При анастомозе бок в бок на соединяемых участках кишки сначала делают одну наглухо закрытую культю. Для её образования свободный конец кишки перевязывают и погружают в кисетный шов. На прилежащей боковой поверхности скальпелем делают отверстие по ходу свободной ленте на толстой ободочной кишке, которые сшивают также двухрядным швом. При этом виде анастомоза нет опасности сужения, так как ширина анастомоза не ограничена диаметром сшиваемых кишок и может свободно регулироваться.</w:t>
      </w:r>
    </w:p>
    <w:p w:rsidR="00672EA5" w:rsidRPr="00672EA5" w:rsidRDefault="00672EA5" w:rsidP="00672EA5">
      <w:pPr>
        <w:spacing w:after="0" w:line="240" w:lineRule="auto"/>
        <w:jc w:val="both"/>
        <w:rPr>
          <w:rFonts w:ascii="Times New Roman" w:eastAsia="Times New Roman" w:hAnsi="Times New Roman"/>
          <w:b/>
          <w:lang w:eastAsia="ru-RU"/>
        </w:rPr>
      </w:pPr>
    </w:p>
    <w:p w:rsidR="00672EA5" w:rsidRPr="00672EA5" w:rsidRDefault="00672EA5" w:rsidP="00716DE8">
      <w:pPr>
        <w:numPr>
          <w:ilvl w:val="0"/>
          <w:numId w:val="31"/>
        </w:numPr>
        <w:spacing w:after="0" w:line="240" w:lineRule="auto"/>
        <w:jc w:val="both"/>
        <w:rPr>
          <w:rFonts w:ascii="Times New Roman" w:eastAsia="Times New Roman" w:hAnsi="Times New Roman"/>
          <w:b/>
          <w:lang w:eastAsia="ru-RU"/>
        </w:rPr>
      </w:pPr>
      <w:r w:rsidRPr="00672EA5">
        <w:rPr>
          <w:rFonts w:ascii="Times New Roman" w:eastAsia="Times New Roman" w:hAnsi="Times New Roman"/>
          <w:b/>
          <w:lang w:eastAsia="ru-RU"/>
        </w:rPr>
        <w:t xml:space="preserve">Виды кишечных соустий, инструменты, порядок швов при наложении анастомозов. </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b/>
        </w:rPr>
        <w:t xml:space="preserve">Ответ: </w:t>
      </w:r>
      <w:r w:rsidRPr="00672EA5">
        <w:rPr>
          <w:rFonts w:ascii="Times New Roman" w:eastAsia="Times New Roman" w:hAnsi="Times New Roman"/>
        </w:rPr>
        <w:t>Восстановление проходимости кишечника проводят путем наложения анастомоза "конец в конец" или "бок в бок".</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xml:space="preserve">При наложении анастомоза "конец в конец" кишку пересекают между мягкими кишечными жомами в косом направлении, больше отсекая по противобрыжеечному краю с целью увеличения размеров анастомоза и улучшения кровоснабжения линии шва. После отсечения кишки приводящую и отводящую петлю с помощью мягких кишечных жомов подводят друг к другу, поворачивают просветом вверх и накладывают узловые швы Альберта на медиальные губы анастомоза, далее петли кишки разворачивают просвет в просвет и накладывают узловые швы на латеральные губы анастомоза узелками внутрь кишки. Завершив инфицированный шов, накладывают узловой стерильный шов Ламбера. </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При наложении анастомоза "конец в конец" нежелательно использование непрерывных швов, так как их затягивание может привести к сужению анастомоза, а образование нерастяжимого лигатурного кольца может нарушать перистальтику и приводить к частичной или полной кишечной непроходимости.</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При резекции кишки с использованием анастомоза "бок в бок" после мобилизации кишки формируют культи приводящей и отводящей петель кишки, что может быть выполнено несколькими способами.</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1. Способ Дуайена:</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1) раздавливают кишку энтеротрибом поперечно;</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2) переввязывают кишку лигатурой на пережатом участке;</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3) накладывают кисетный шов, отступя 1, 5 см от места перевязки;</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4) пересекают кишку между двумя зажимами;</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5) выводят конец кишки, подлежащий удалению из брюшной полости с предварительным окутыванием его в целях асептики марлевой салфеткой;</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6) прижигают культю раствором йода;</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7) погружают культю с затягиванием кисетного шва;</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xml:space="preserve">8) накладывают Z-образный шов (необязательно). </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2. Способ Монигена:</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1) кишку пересекают между двумя зажимами;</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2) окутывают удаляемый конец марлевой салфеткой;</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3) накладывают на культю серозно-мышечные швы Ламбера поверх двух зажимов;</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4) удаляют зажимы и завязывают нити;</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xml:space="preserve">5) накладывают Z-образный шов поверх предыдущей лигатуры. </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3.Способ Шмидена:</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1) пересекают кишку в 1 см от наложенного зажима;</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2) ушивают кишку непрерывным кетгутовым скорняжным швом;</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xml:space="preserve">3) погружают скорняжный шов наложением серозно-мышечного шва. </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lastRenderedPageBreak/>
        <w:t>После создания культей приступают к формированию анастомоза "бок в бок", который должен быть наложен по противобрыжеечному краю, изоперистальтически, иметь отверстие не менее 4 см, а длина слепых концов должна быть меньше диаметра кишки. Для создания межкишечного соустья "бок в бок" в двухрядном варианте необходимо наложить два ряда швов на заднюю стенку анастомоза и два ряда на переднюю.</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Расположив культи изоперистальтически, по противобрыжеечному краю накладывают два серозно-мышечные шва — "держалки" на расстоянии 2 см от культи и 6-7 см один от другого. Вместо швов — "держалок" можно воспользоваться мягкими кишечными жомами Дуайена, которые накладывают на приводящую и отводящую петли кишки таким образом, чтобы при сближении жомов противобрыжеечные края их на протяжении 6-7 см были доступны для наложения швов.</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Отступя на 0, 5 см кнутри от противобрыжеечного края накладывают непрерывный или узловой стерильный шов Лямбера длиной 6 см.</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По противобрыжеечному краю вскрывают просветы приводящей и отводящей петель кишки таким образом, чтобы разрезы на 1 см не доходили до концов лямберовского шва, то есть, при длине первого шва в 6 см, были равны 4 см.</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На медиальные губы анастомоза накладывают шов Альберта или Ревердена-Мультановского. Не доходя 0, 5-0, 7 см до углов раны кишки переходят на шов Шмидена, причем первую пару вколов проводят в медиальные губы раны, вторую пару — в углы раны, третью и последующие пары вколов — в наружные губы раны. По завершении шва Шмидена конец нити фиксируют, связывая его с начальной нитью шва Альберта.</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После окончания работы со вскрытой кишкой хирург обрабатывает руки и на операционном поле меняют стерильные салфетки.</w:t>
      </w:r>
    </w:p>
    <w:p w:rsidR="00672EA5"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 xml:space="preserve">Завершают формирование анастомоза наложением стерильного шва Ламбера, для которого используют продолжение нити первого непрерывного стерильного шва и конец нити которого фиксируют, связывая его с начальной нитью первого стерильного шва. </w:t>
      </w:r>
    </w:p>
    <w:p w:rsidR="00127B39" w:rsidRPr="00672EA5" w:rsidRDefault="00672EA5" w:rsidP="00672EA5">
      <w:pPr>
        <w:widowControl w:val="0"/>
        <w:autoSpaceDE w:val="0"/>
        <w:autoSpaceDN w:val="0"/>
        <w:spacing w:before="86" w:after="0" w:line="240" w:lineRule="auto"/>
        <w:ind w:right="116"/>
        <w:jc w:val="both"/>
        <w:rPr>
          <w:rFonts w:ascii="Times New Roman" w:eastAsia="Times New Roman" w:hAnsi="Times New Roman"/>
        </w:rPr>
      </w:pPr>
      <w:r w:rsidRPr="00672EA5">
        <w:rPr>
          <w:rFonts w:ascii="Times New Roman" w:eastAsia="Times New Roman" w:hAnsi="Times New Roman"/>
        </w:rPr>
        <w:t>По завершении формирования анастомоза ушивают дефект брыжейки и послойно ушивают рану передней брюшной стенки.</w:t>
      </w:r>
    </w:p>
    <w:sectPr w:rsidR="00127B39" w:rsidRPr="00672EA5" w:rsidSect="009B454D">
      <w:footerReference w:type="even"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506E" w:rsidRDefault="0038506E" w:rsidP="00D11877">
      <w:pPr>
        <w:spacing w:after="0" w:line="240" w:lineRule="auto"/>
      </w:pPr>
      <w:r>
        <w:separator/>
      </w:r>
    </w:p>
  </w:endnote>
  <w:endnote w:type="continuationSeparator" w:id="0">
    <w:p w:rsidR="0038506E" w:rsidRDefault="0038506E" w:rsidP="00D118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DDDict">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2EA5" w:rsidRDefault="00672EA5" w:rsidP="00D112F4">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672EA5" w:rsidRDefault="00672EA5" w:rsidP="00590281">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2EA5" w:rsidRDefault="00672EA5" w:rsidP="00D112F4">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BE48F1">
      <w:rPr>
        <w:rStyle w:val="af0"/>
        <w:noProof/>
      </w:rPr>
      <w:t>21</w:t>
    </w:r>
    <w:r>
      <w:rPr>
        <w:rStyle w:val="af0"/>
      </w:rPr>
      <w:fldChar w:fldCharType="end"/>
    </w:r>
  </w:p>
  <w:p w:rsidR="00672EA5" w:rsidRDefault="00672EA5" w:rsidP="00590281">
    <w:pPr>
      <w:pStyle w:val="a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506E" w:rsidRDefault="0038506E" w:rsidP="00D11877">
      <w:pPr>
        <w:spacing w:after="0" w:line="240" w:lineRule="auto"/>
      </w:pPr>
      <w:r>
        <w:separator/>
      </w:r>
    </w:p>
  </w:footnote>
  <w:footnote w:type="continuationSeparator" w:id="0">
    <w:p w:rsidR="0038506E" w:rsidRDefault="0038506E" w:rsidP="00D1187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B6E05"/>
    <w:multiLevelType w:val="singleLevel"/>
    <w:tmpl w:val="2D4AD948"/>
    <w:lvl w:ilvl="0">
      <w:start w:val="1"/>
      <w:numFmt w:val="decimal"/>
      <w:lvlText w:val="%1."/>
      <w:lvlJc w:val="left"/>
      <w:pPr>
        <w:tabs>
          <w:tab w:val="num" w:pos="720"/>
        </w:tabs>
        <w:ind w:left="720" w:hanging="360"/>
      </w:pPr>
      <w:rPr>
        <w:rFonts w:hint="default"/>
      </w:rPr>
    </w:lvl>
  </w:abstractNum>
  <w:abstractNum w:abstractNumId="1">
    <w:nsid w:val="08A26EC2"/>
    <w:multiLevelType w:val="hybridMultilevel"/>
    <w:tmpl w:val="6B762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AA0002"/>
    <w:multiLevelType w:val="singleLevel"/>
    <w:tmpl w:val="0419000F"/>
    <w:lvl w:ilvl="0">
      <w:start w:val="1"/>
      <w:numFmt w:val="decimal"/>
      <w:lvlText w:val="%1."/>
      <w:lvlJc w:val="left"/>
      <w:pPr>
        <w:tabs>
          <w:tab w:val="num" w:pos="360"/>
        </w:tabs>
        <w:ind w:left="360" w:hanging="360"/>
      </w:pPr>
    </w:lvl>
  </w:abstractNum>
  <w:abstractNum w:abstractNumId="3">
    <w:nsid w:val="099B2C31"/>
    <w:multiLevelType w:val="singleLevel"/>
    <w:tmpl w:val="0419000F"/>
    <w:lvl w:ilvl="0">
      <w:start w:val="1"/>
      <w:numFmt w:val="decimal"/>
      <w:lvlText w:val="%1."/>
      <w:lvlJc w:val="left"/>
      <w:pPr>
        <w:tabs>
          <w:tab w:val="num" w:pos="360"/>
        </w:tabs>
        <w:ind w:left="360" w:hanging="360"/>
      </w:pPr>
    </w:lvl>
  </w:abstractNum>
  <w:abstractNum w:abstractNumId="4">
    <w:nsid w:val="0DD856D4"/>
    <w:multiLevelType w:val="hybridMultilevel"/>
    <w:tmpl w:val="A97A3F3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
    <w:nsid w:val="10826BD2"/>
    <w:multiLevelType w:val="singleLevel"/>
    <w:tmpl w:val="0419000F"/>
    <w:lvl w:ilvl="0">
      <w:start w:val="1"/>
      <w:numFmt w:val="decimal"/>
      <w:lvlText w:val="%1."/>
      <w:lvlJc w:val="left"/>
      <w:pPr>
        <w:ind w:left="720" w:hanging="360"/>
      </w:pPr>
    </w:lvl>
  </w:abstractNum>
  <w:abstractNum w:abstractNumId="6">
    <w:nsid w:val="1BA2500D"/>
    <w:multiLevelType w:val="singleLevel"/>
    <w:tmpl w:val="809A3B06"/>
    <w:lvl w:ilvl="0">
      <w:start w:val="1"/>
      <w:numFmt w:val="decimal"/>
      <w:lvlText w:val="%1."/>
      <w:lvlJc w:val="left"/>
      <w:pPr>
        <w:tabs>
          <w:tab w:val="num" w:pos="720"/>
        </w:tabs>
        <w:ind w:left="720" w:hanging="360"/>
      </w:pPr>
      <w:rPr>
        <w:rFonts w:hint="default"/>
      </w:rPr>
    </w:lvl>
  </w:abstractNum>
  <w:abstractNum w:abstractNumId="7">
    <w:nsid w:val="1C5D4C4B"/>
    <w:multiLevelType w:val="singleLevel"/>
    <w:tmpl w:val="22F45332"/>
    <w:lvl w:ilvl="0">
      <w:start w:val="1"/>
      <w:numFmt w:val="decimal"/>
      <w:lvlText w:val="%1."/>
      <w:lvlJc w:val="left"/>
      <w:pPr>
        <w:tabs>
          <w:tab w:val="num" w:pos="720"/>
        </w:tabs>
        <w:ind w:left="720" w:hanging="360"/>
      </w:pPr>
      <w:rPr>
        <w:rFonts w:hint="default"/>
      </w:rPr>
    </w:lvl>
  </w:abstractNum>
  <w:abstractNum w:abstractNumId="8">
    <w:nsid w:val="1E322207"/>
    <w:multiLevelType w:val="singleLevel"/>
    <w:tmpl w:val="1AD0213A"/>
    <w:lvl w:ilvl="0">
      <w:start w:val="1"/>
      <w:numFmt w:val="decimal"/>
      <w:lvlText w:val="%1."/>
      <w:lvlJc w:val="left"/>
      <w:pPr>
        <w:tabs>
          <w:tab w:val="num" w:pos="720"/>
        </w:tabs>
        <w:ind w:left="720" w:hanging="360"/>
      </w:pPr>
      <w:rPr>
        <w:rFonts w:hint="default"/>
      </w:rPr>
    </w:lvl>
  </w:abstractNum>
  <w:abstractNum w:abstractNumId="9">
    <w:nsid w:val="1EB11D9C"/>
    <w:multiLevelType w:val="singleLevel"/>
    <w:tmpl w:val="41DA9AE2"/>
    <w:lvl w:ilvl="0">
      <w:start w:val="1"/>
      <w:numFmt w:val="decimal"/>
      <w:lvlText w:val="%1."/>
      <w:lvlJc w:val="left"/>
      <w:pPr>
        <w:tabs>
          <w:tab w:val="num" w:pos="720"/>
        </w:tabs>
        <w:ind w:left="720" w:hanging="360"/>
      </w:pPr>
      <w:rPr>
        <w:rFonts w:hint="default"/>
      </w:rPr>
    </w:lvl>
  </w:abstractNum>
  <w:abstractNum w:abstractNumId="10">
    <w:nsid w:val="1F59578E"/>
    <w:multiLevelType w:val="hybridMultilevel"/>
    <w:tmpl w:val="A7A044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4262A1"/>
    <w:multiLevelType w:val="hybridMultilevel"/>
    <w:tmpl w:val="B1E657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8BC5E41"/>
    <w:multiLevelType w:val="hybridMultilevel"/>
    <w:tmpl w:val="58841F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99148EE"/>
    <w:multiLevelType w:val="hybridMultilevel"/>
    <w:tmpl w:val="6B762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9BD7D20"/>
    <w:multiLevelType w:val="hybridMultilevel"/>
    <w:tmpl w:val="07A4741A"/>
    <w:lvl w:ilvl="0" w:tplc="9DE039F2">
      <w:start w:val="7"/>
      <w:numFmt w:val="decimal"/>
      <w:lvlText w:val="%1."/>
      <w:lvlJc w:val="left"/>
      <w:pPr>
        <w:tabs>
          <w:tab w:val="num" w:pos="360"/>
        </w:tabs>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2B233C"/>
    <w:multiLevelType w:val="singleLevel"/>
    <w:tmpl w:val="CD84E792"/>
    <w:lvl w:ilvl="0">
      <w:start w:val="1"/>
      <w:numFmt w:val="decimal"/>
      <w:lvlText w:val="%1."/>
      <w:lvlJc w:val="left"/>
      <w:pPr>
        <w:tabs>
          <w:tab w:val="num" w:pos="720"/>
        </w:tabs>
        <w:ind w:left="720" w:hanging="360"/>
      </w:pPr>
      <w:rPr>
        <w:rFonts w:hint="default"/>
      </w:rPr>
    </w:lvl>
  </w:abstractNum>
  <w:abstractNum w:abstractNumId="16">
    <w:nsid w:val="3A09226B"/>
    <w:multiLevelType w:val="singleLevel"/>
    <w:tmpl w:val="488A2D16"/>
    <w:lvl w:ilvl="0">
      <w:start w:val="4"/>
      <w:numFmt w:val="decimal"/>
      <w:lvlText w:val=""/>
      <w:lvlJc w:val="left"/>
      <w:pPr>
        <w:tabs>
          <w:tab w:val="num" w:pos="360"/>
        </w:tabs>
        <w:ind w:left="360" w:hanging="360"/>
      </w:pPr>
      <w:rPr>
        <w:rFonts w:hint="default"/>
      </w:rPr>
    </w:lvl>
  </w:abstractNum>
  <w:abstractNum w:abstractNumId="17">
    <w:nsid w:val="3C525A27"/>
    <w:multiLevelType w:val="singleLevel"/>
    <w:tmpl w:val="85A23020"/>
    <w:lvl w:ilvl="0">
      <w:start w:val="1"/>
      <w:numFmt w:val="decimal"/>
      <w:lvlText w:val="%1."/>
      <w:lvlJc w:val="left"/>
      <w:pPr>
        <w:tabs>
          <w:tab w:val="num" w:pos="720"/>
        </w:tabs>
        <w:ind w:left="720" w:hanging="360"/>
      </w:pPr>
      <w:rPr>
        <w:rFonts w:hint="default"/>
      </w:rPr>
    </w:lvl>
  </w:abstractNum>
  <w:abstractNum w:abstractNumId="18">
    <w:nsid w:val="3F525F65"/>
    <w:multiLevelType w:val="hybridMultilevel"/>
    <w:tmpl w:val="580078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0856C05"/>
    <w:multiLevelType w:val="singleLevel"/>
    <w:tmpl w:val="883AA736"/>
    <w:lvl w:ilvl="0">
      <w:start w:val="1"/>
      <w:numFmt w:val="decimal"/>
      <w:lvlText w:val="%1."/>
      <w:lvlJc w:val="left"/>
      <w:pPr>
        <w:tabs>
          <w:tab w:val="num" w:pos="720"/>
        </w:tabs>
        <w:ind w:left="720" w:hanging="360"/>
      </w:pPr>
      <w:rPr>
        <w:rFonts w:hint="default"/>
      </w:rPr>
    </w:lvl>
  </w:abstractNum>
  <w:abstractNum w:abstractNumId="20">
    <w:nsid w:val="443317CD"/>
    <w:multiLevelType w:val="hybridMultilevel"/>
    <w:tmpl w:val="580078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4511EE8"/>
    <w:multiLevelType w:val="singleLevel"/>
    <w:tmpl w:val="B0D0D0EC"/>
    <w:lvl w:ilvl="0">
      <w:start w:val="1"/>
      <w:numFmt w:val="decimal"/>
      <w:lvlText w:val="%1."/>
      <w:lvlJc w:val="left"/>
      <w:pPr>
        <w:tabs>
          <w:tab w:val="num" w:pos="720"/>
        </w:tabs>
        <w:ind w:left="720" w:hanging="360"/>
      </w:pPr>
      <w:rPr>
        <w:rFonts w:hint="default"/>
      </w:rPr>
    </w:lvl>
  </w:abstractNum>
  <w:abstractNum w:abstractNumId="22">
    <w:nsid w:val="48F050A4"/>
    <w:multiLevelType w:val="hybridMultilevel"/>
    <w:tmpl w:val="EE4A21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78A109D"/>
    <w:multiLevelType w:val="hybridMultilevel"/>
    <w:tmpl w:val="DB60B40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65AA673C"/>
    <w:multiLevelType w:val="hybridMultilevel"/>
    <w:tmpl w:val="4D566E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6FF0574"/>
    <w:multiLevelType w:val="hybridMultilevel"/>
    <w:tmpl w:val="B1E657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82B03A9"/>
    <w:multiLevelType w:val="hybridMultilevel"/>
    <w:tmpl w:val="B83EDB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A59242F"/>
    <w:multiLevelType w:val="singleLevel"/>
    <w:tmpl w:val="0419000F"/>
    <w:lvl w:ilvl="0">
      <w:start w:val="1"/>
      <w:numFmt w:val="decimal"/>
      <w:lvlText w:val="%1."/>
      <w:lvlJc w:val="left"/>
      <w:pPr>
        <w:ind w:left="720" w:hanging="360"/>
      </w:pPr>
    </w:lvl>
  </w:abstractNum>
  <w:abstractNum w:abstractNumId="28">
    <w:nsid w:val="70BE7624"/>
    <w:multiLevelType w:val="singleLevel"/>
    <w:tmpl w:val="373A1CDA"/>
    <w:lvl w:ilvl="0">
      <w:start w:val="1"/>
      <w:numFmt w:val="decimal"/>
      <w:lvlText w:val="%1."/>
      <w:lvlJc w:val="left"/>
      <w:pPr>
        <w:tabs>
          <w:tab w:val="num" w:pos="720"/>
        </w:tabs>
        <w:ind w:left="720" w:hanging="360"/>
      </w:pPr>
      <w:rPr>
        <w:rFonts w:hint="default"/>
      </w:rPr>
    </w:lvl>
  </w:abstractNum>
  <w:abstractNum w:abstractNumId="29">
    <w:nsid w:val="72A3266C"/>
    <w:multiLevelType w:val="hybridMultilevel"/>
    <w:tmpl w:val="6B762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8F34405"/>
    <w:multiLevelType w:val="hybridMultilevel"/>
    <w:tmpl w:val="4D566E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
  </w:num>
  <w:num w:numId="4">
    <w:abstractNumId w:val="16"/>
  </w:num>
  <w:num w:numId="5">
    <w:abstractNumId w:val="0"/>
  </w:num>
  <w:num w:numId="6">
    <w:abstractNumId w:val="8"/>
  </w:num>
  <w:num w:numId="7">
    <w:abstractNumId w:val="6"/>
  </w:num>
  <w:num w:numId="8">
    <w:abstractNumId w:val="28"/>
  </w:num>
  <w:num w:numId="9">
    <w:abstractNumId w:val="2"/>
  </w:num>
  <w:num w:numId="10">
    <w:abstractNumId w:val="9"/>
  </w:num>
  <w:num w:numId="11">
    <w:abstractNumId w:val="7"/>
  </w:num>
  <w:num w:numId="12">
    <w:abstractNumId w:val="17"/>
  </w:num>
  <w:num w:numId="13">
    <w:abstractNumId w:val="21"/>
  </w:num>
  <w:num w:numId="14">
    <w:abstractNumId w:val="19"/>
  </w:num>
  <w:num w:numId="15">
    <w:abstractNumId w:val="15"/>
  </w:num>
  <w:num w:numId="16">
    <w:abstractNumId w:val="14"/>
  </w:num>
  <w:num w:numId="17">
    <w:abstractNumId w:val="29"/>
  </w:num>
  <w:num w:numId="18">
    <w:abstractNumId w:val="27"/>
  </w:num>
  <w:num w:numId="19">
    <w:abstractNumId w:val="25"/>
  </w:num>
  <w:num w:numId="20">
    <w:abstractNumId w:val="1"/>
  </w:num>
  <w:num w:numId="21">
    <w:abstractNumId w:val="18"/>
  </w:num>
  <w:num w:numId="22">
    <w:abstractNumId w:val="24"/>
  </w:num>
  <w:num w:numId="23">
    <w:abstractNumId w:val="13"/>
  </w:num>
  <w:num w:numId="24">
    <w:abstractNumId w:val="5"/>
  </w:num>
  <w:num w:numId="25">
    <w:abstractNumId w:val="11"/>
  </w:num>
  <w:num w:numId="26">
    <w:abstractNumId w:val="30"/>
  </w:num>
  <w:num w:numId="27">
    <w:abstractNumId w:val="20"/>
  </w:num>
  <w:num w:numId="28">
    <w:abstractNumId w:val="12"/>
  </w:num>
  <w:num w:numId="29">
    <w:abstractNumId w:val="26"/>
  </w:num>
  <w:num w:numId="30">
    <w:abstractNumId w:val="23"/>
  </w:num>
  <w:num w:numId="31">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532"/>
    <w:rsid w:val="0001211B"/>
    <w:rsid w:val="0002230E"/>
    <w:rsid w:val="0002744E"/>
    <w:rsid w:val="00031DDE"/>
    <w:rsid w:val="000443FE"/>
    <w:rsid w:val="0005144D"/>
    <w:rsid w:val="0005288A"/>
    <w:rsid w:val="0005438A"/>
    <w:rsid w:val="00057516"/>
    <w:rsid w:val="000639FA"/>
    <w:rsid w:val="00064E8D"/>
    <w:rsid w:val="0007042E"/>
    <w:rsid w:val="000814ED"/>
    <w:rsid w:val="00084739"/>
    <w:rsid w:val="00096FCC"/>
    <w:rsid w:val="000A03C3"/>
    <w:rsid w:val="000A4492"/>
    <w:rsid w:val="000C1E1B"/>
    <w:rsid w:val="000C55D8"/>
    <w:rsid w:val="000D0339"/>
    <w:rsid w:val="000D2918"/>
    <w:rsid w:val="000E1483"/>
    <w:rsid w:val="000E16B3"/>
    <w:rsid w:val="000E1C1E"/>
    <w:rsid w:val="000E5532"/>
    <w:rsid w:val="000E609B"/>
    <w:rsid w:val="000E7BE6"/>
    <w:rsid w:val="001175D2"/>
    <w:rsid w:val="00124101"/>
    <w:rsid w:val="001270F9"/>
    <w:rsid w:val="00127B39"/>
    <w:rsid w:val="00133FE3"/>
    <w:rsid w:val="001367DE"/>
    <w:rsid w:val="001379B9"/>
    <w:rsid w:val="00140F59"/>
    <w:rsid w:val="00144675"/>
    <w:rsid w:val="00155855"/>
    <w:rsid w:val="00161610"/>
    <w:rsid w:val="00174147"/>
    <w:rsid w:val="0017436F"/>
    <w:rsid w:val="0018523C"/>
    <w:rsid w:val="0018541A"/>
    <w:rsid w:val="00187D8F"/>
    <w:rsid w:val="00196372"/>
    <w:rsid w:val="00197500"/>
    <w:rsid w:val="001A0B20"/>
    <w:rsid w:val="001C6DB9"/>
    <w:rsid w:val="001E5004"/>
    <w:rsid w:val="001F2BF7"/>
    <w:rsid w:val="001F49DB"/>
    <w:rsid w:val="0020607A"/>
    <w:rsid w:val="002069B9"/>
    <w:rsid w:val="00214493"/>
    <w:rsid w:val="00214DBF"/>
    <w:rsid w:val="002158EB"/>
    <w:rsid w:val="00220CB7"/>
    <w:rsid w:val="00222E94"/>
    <w:rsid w:val="00244A3D"/>
    <w:rsid w:val="00251DB5"/>
    <w:rsid w:val="00260BEF"/>
    <w:rsid w:val="002703F0"/>
    <w:rsid w:val="00274800"/>
    <w:rsid w:val="0028363B"/>
    <w:rsid w:val="00286C0F"/>
    <w:rsid w:val="00293F57"/>
    <w:rsid w:val="00294038"/>
    <w:rsid w:val="002A48CE"/>
    <w:rsid w:val="002B6617"/>
    <w:rsid w:val="002C2B83"/>
    <w:rsid w:val="002C4C1E"/>
    <w:rsid w:val="002C6289"/>
    <w:rsid w:val="002E01CE"/>
    <w:rsid w:val="002E0C2E"/>
    <w:rsid w:val="002E3CDA"/>
    <w:rsid w:val="002F26EB"/>
    <w:rsid w:val="002F4A64"/>
    <w:rsid w:val="002F6CF0"/>
    <w:rsid w:val="00301840"/>
    <w:rsid w:val="00302020"/>
    <w:rsid w:val="00311047"/>
    <w:rsid w:val="00315441"/>
    <w:rsid w:val="003239C0"/>
    <w:rsid w:val="003308AE"/>
    <w:rsid w:val="0033148C"/>
    <w:rsid w:val="00336EEF"/>
    <w:rsid w:val="00343848"/>
    <w:rsid w:val="003576D1"/>
    <w:rsid w:val="00362BD4"/>
    <w:rsid w:val="00364C46"/>
    <w:rsid w:val="00367206"/>
    <w:rsid w:val="003747EF"/>
    <w:rsid w:val="003754C3"/>
    <w:rsid w:val="00376CFA"/>
    <w:rsid w:val="00380D39"/>
    <w:rsid w:val="00380D7C"/>
    <w:rsid w:val="0038506E"/>
    <w:rsid w:val="00397C51"/>
    <w:rsid w:val="003A32EF"/>
    <w:rsid w:val="003B0355"/>
    <w:rsid w:val="003B21AF"/>
    <w:rsid w:val="003C05E3"/>
    <w:rsid w:val="003D1005"/>
    <w:rsid w:val="003D2E4D"/>
    <w:rsid w:val="003D627D"/>
    <w:rsid w:val="003E1AD6"/>
    <w:rsid w:val="003E2B3C"/>
    <w:rsid w:val="003E3404"/>
    <w:rsid w:val="003F177D"/>
    <w:rsid w:val="003F55F6"/>
    <w:rsid w:val="00400EF5"/>
    <w:rsid w:val="00405480"/>
    <w:rsid w:val="004110D5"/>
    <w:rsid w:val="004138FE"/>
    <w:rsid w:val="00415796"/>
    <w:rsid w:val="004170CA"/>
    <w:rsid w:val="004209D3"/>
    <w:rsid w:val="00420CD5"/>
    <w:rsid w:val="00453BB3"/>
    <w:rsid w:val="004604F9"/>
    <w:rsid w:val="00464616"/>
    <w:rsid w:val="00464A26"/>
    <w:rsid w:val="0046535B"/>
    <w:rsid w:val="00465E0B"/>
    <w:rsid w:val="00467374"/>
    <w:rsid w:val="00470DF2"/>
    <w:rsid w:val="004719A8"/>
    <w:rsid w:val="004729EA"/>
    <w:rsid w:val="00482717"/>
    <w:rsid w:val="00490686"/>
    <w:rsid w:val="004909D0"/>
    <w:rsid w:val="004A1BF1"/>
    <w:rsid w:val="004B59E2"/>
    <w:rsid w:val="004B76A2"/>
    <w:rsid w:val="004C785F"/>
    <w:rsid w:val="004D02B1"/>
    <w:rsid w:val="004D40A7"/>
    <w:rsid w:val="004E1293"/>
    <w:rsid w:val="004E3545"/>
    <w:rsid w:val="004E3E92"/>
    <w:rsid w:val="004F4167"/>
    <w:rsid w:val="004F4FF4"/>
    <w:rsid w:val="00502D57"/>
    <w:rsid w:val="00505E00"/>
    <w:rsid w:val="00517A44"/>
    <w:rsid w:val="005230C8"/>
    <w:rsid w:val="005233DB"/>
    <w:rsid w:val="00527FB1"/>
    <w:rsid w:val="00530D26"/>
    <w:rsid w:val="00540587"/>
    <w:rsid w:val="005423B5"/>
    <w:rsid w:val="00560EFB"/>
    <w:rsid w:val="00567076"/>
    <w:rsid w:val="00585933"/>
    <w:rsid w:val="00587C89"/>
    <w:rsid w:val="00590281"/>
    <w:rsid w:val="00594111"/>
    <w:rsid w:val="005946DA"/>
    <w:rsid w:val="005962B1"/>
    <w:rsid w:val="005A62DC"/>
    <w:rsid w:val="005A7E7A"/>
    <w:rsid w:val="005C3C41"/>
    <w:rsid w:val="005E40B7"/>
    <w:rsid w:val="005F4087"/>
    <w:rsid w:val="0060138D"/>
    <w:rsid w:val="0060782D"/>
    <w:rsid w:val="006108FA"/>
    <w:rsid w:val="0061239B"/>
    <w:rsid w:val="006235B2"/>
    <w:rsid w:val="0062651D"/>
    <w:rsid w:val="006316DB"/>
    <w:rsid w:val="00645D45"/>
    <w:rsid w:val="00660EAF"/>
    <w:rsid w:val="00666C29"/>
    <w:rsid w:val="006705DA"/>
    <w:rsid w:val="00671B6B"/>
    <w:rsid w:val="00672EA5"/>
    <w:rsid w:val="00683B9A"/>
    <w:rsid w:val="006919F6"/>
    <w:rsid w:val="0069249C"/>
    <w:rsid w:val="0069558E"/>
    <w:rsid w:val="00696545"/>
    <w:rsid w:val="006A1D1D"/>
    <w:rsid w:val="006A5976"/>
    <w:rsid w:val="006B2AE8"/>
    <w:rsid w:val="006B7822"/>
    <w:rsid w:val="006D24D7"/>
    <w:rsid w:val="006D307C"/>
    <w:rsid w:val="006E417C"/>
    <w:rsid w:val="006E4DCF"/>
    <w:rsid w:val="006E4F22"/>
    <w:rsid w:val="006F595C"/>
    <w:rsid w:val="006F67A8"/>
    <w:rsid w:val="00705894"/>
    <w:rsid w:val="007118F1"/>
    <w:rsid w:val="00712109"/>
    <w:rsid w:val="00713EB0"/>
    <w:rsid w:val="007152B4"/>
    <w:rsid w:val="00715720"/>
    <w:rsid w:val="00716DE8"/>
    <w:rsid w:val="0072140D"/>
    <w:rsid w:val="007346C5"/>
    <w:rsid w:val="007353F2"/>
    <w:rsid w:val="0073559F"/>
    <w:rsid w:val="0073716D"/>
    <w:rsid w:val="007378F2"/>
    <w:rsid w:val="0074520C"/>
    <w:rsid w:val="00752664"/>
    <w:rsid w:val="0076160E"/>
    <w:rsid w:val="0076540B"/>
    <w:rsid w:val="00782708"/>
    <w:rsid w:val="007A620F"/>
    <w:rsid w:val="007A66D6"/>
    <w:rsid w:val="007B6B3D"/>
    <w:rsid w:val="007D09C1"/>
    <w:rsid w:val="007E5D7F"/>
    <w:rsid w:val="007F109E"/>
    <w:rsid w:val="007F1204"/>
    <w:rsid w:val="007F2D58"/>
    <w:rsid w:val="00801978"/>
    <w:rsid w:val="00810D09"/>
    <w:rsid w:val="00816681"/>
    <w:rsid w:val="00816D12"/>
    <w:rsid w:val="00823CF4"/>
    <w:rsid w:val="00825628"/>
    <w:rsid w:val="00835641"/>
    <w:rsid w:val="0083756F"/>
    <w:rsid w:val="0084143D"/>
    <w:rsid w:val="00842213"/>
    <w:rsid w:val="00845A89"/>
    <w:rsid w:val="00854094"/>
    <w:rsid w:val="00856C6B"/>
    <w:rsid w:val="0086112D"/>
    <w:rsid w:val="0086682A"/>
    <w:rsid w:val="0089359A"/>
    <w:rsid w:val="00894E21"/>
    <w:rsid w:val="00894F82"/>
    <w:rsid w:val="00895700"/>
    <w:rsid w:val="008A273F"/>
    <w:rsid w:val="008A2F16"/>
    <w:rsid w:val="008B33D0"/>
    <w:rsid w:val="008B4116"/>
    <w:rsid w:val="008B5CE2"/>
    <w:rsid w:val="008C4C02"/>
    <w:rsid w:val="008C716A"/>
    <w:rsid w:val="008D30A5"/>
    <w:rsid w:val="008D5B82"/>
    <w:rsid w:val="008D5DAC"/>
    <w:rsid w:val="008D7A8A"/>
    <w:rsid w:val="008E1DFF"/>
    <w:rsid w:val="008E4A25"/>
    <w:rsid w:val="008F033A"/>
    <w:rsid w:val="0090718B"/>
    <w:rsid w:val="009150FE"/>
    <w:rsid w:val="00915AC0"/>
    <w:rsid w:val="00916ECC"/>
    <w:rsid w:val="00917E14"/>
    <w:rsid w:val="00946DE2"/>
    <w:rsid w:val="00947CD5"/>
    <w:rsid w:val="0095439B"/>
    <w:rsid w:val="00955A6F"/>
    <w:rsid w:val="00957177"/>
    <w:rsid w:val="00957B6A"/>
    <w:rsid w:val="00960D05"/>
    <w:rsid w:val="00962684"/>
    <w:rsid w:val="00963C49"/>
    <w:rsid w:val="00970ECF"/>
    <w:rsid w:val="00972D38"/>
    <w:rsid w:val="00987C41"/>
    <w:rsid w:val="00995D37"/>
    <w:rsid w:val="00996147"/>
    <w:rsid w:val="009968D9"/>
    <w:rsid w:val="009979FF"/>
    <w:rsid w:val="009A5DC7"/>
    <w:rsid w:val="009B454D"/>
    <w:rsid w:val="009B69E1"/>
    <w:rsid w:val="009C0615"/>
    <w:rsid w:val="009C690E"/>
    <w:rsid w:val="009D390A"/>
    <w:rsid w:val="009D51D8"/>
    <w:rsid w:val="009D62AF"/>
    <w:rsid w:val="009D73C0"/>
    <w:rsid w:val="009E060A"/>
    <w:rsid w:val="009E1692"/>
    <w:rsid w:val="009E2543"/>
    <w:rsid w:val="009E627A"/>
    <w:rsid w:val="009F5E7B"/>
    <w:rsid w:val="00A01E50"/>
    <w:rsid w:val="00A06F4E"/>
    <w:rsid w:val="00A07212"/>
    <w:rsid w:val="00A14D17"/>
    <w:rsid w:val="00A14E7E"/>
    <w:rsid w:val="00A17162"/>
    <w:rsid w:val="00A173F3"/>
    <w:rsid w:val="00A17BFA"/>
    <w:rsid w:val="00A2364F"/>
    <w:rsid w:val="00A26A69"/>
    <w:rsid w:val="00A305CB"/>
    <w:rsid w:val="00A33C6F"/>
    <w:rsid w:val="00A33FEA"/>
    <w:rsid w:val="00A369A1"/>
    <w:rsid w:val="00A41AB7"/>
    <w:rsid w:val="00A45153"/>
    <w:rsid w:val="00A45B82"/>
    <w:rsid w:val="00A51BFF"/>
    <w:rsid w:val="00A5343C"/>
    <w:rsid w:val="00A53649"/>
    <w:rsid w:val="00A54A8D"/>
    <w:rsid w:val="00A54D04"/>
    <w:rsid w:val="00A71F64"/>
    <w:rsid w:val="00A85181"/>
    <w:rsid w:val="00A95D93"/>
    <w:rsid w:val="00AB6A7A"/>
    <w:rsid w:val="00AC0767"/>
    <w:rsid w:val="00AC38A2"/>
    <w:rsid w:val="00AC412B"/>
    <w:rsid w:val="00AC787E"/>
    <w:rsid w:val="00AE09B8"/>
    <w:rsid w:val="00AE4721"/>
    <w:rsid w:val="00AF19B0"/>
    <w:rsid w:val="00AF1BE0"/>
    <w:rsid w:val="00AF25EF"/>
    <w:rsid w:val="00AF479A"/>
    <w:rsid w:val="00AF7760"/>
    <w:rsid w:val="00B02E47"/>
    <w:rsid w:val="00B053DD"/>
    <w:rsid w:val="00B05912"/>
    <w:rsid w:val="00B10EA2"/>
    <w:rsid w:val="00B15D62"/>
    <w:rsid w:val="00B22088"/>
    <w:rsid w:val="00B22195"/>
    <w:rsid w:val="00B34EF9"/>
    <w:rsid w:val="00B37BAD"/>
    <w:rsid w:val="00B4186A"/>
    <w:rsid w:val="00B466E2"/>
    <w:rsid w:val="00B470D5"/>
    <w:rsid w:val="00B50F2C"/>
    <w:rsid w:val="00B5442B"/>
    <w:rsid w:val="00B571A9"/>
    <w:rsid w:val="00B601A7"/>
    <w:rsid w:val="00B62256"/>
    <w:rsid w:val="00B66DC5"/>
    <w:rsid w:val="00B87005"/>
    <w:rsid w:val="00B93AFB"/>
    <w:rsid w:val="00BB0C60"/>
    <w:rsid w:val="00BB54C7"/>
    <w:rsid w:val="00BD102B"/>
    <w:rsid w:val="00BD64FA"/>
    <w:rsid w:val="00BE4606"/>
    <w:rsid w:val="00BE48F1"/>
    <w:rsid w:val="00C06082"/>
    <w:rsid w:val="00C069D8"/>
    <w:rsid w:val="00C279CD"/>
    <w:rsid w:val="00C30E87"/>
    <w:rsid w:val="00C30F8E"/>
    <w:rsid w:val="00C32EB9"/>
    <w:rsid w:val="00C34193"/>
    <w:rsid w:val="00C3528C"/>
    <w:rsid w:val="00C40AA8"/>
    <w:rsid w:val="00C41D2B"/>
    <w:rsid w:val="00C52ECB"/>
    <w:rsid w:val="00C61062"/>
    <w:rsid w:val="00C66C33"/>
    <w:rsid w:val="00C673F3"/>
    <w:rsid w:val="00C70834"/>
    <w:rsid w:val="00C71644"/>
    <w:rsid w:val="00C7227D"/>
    <w:rsid w:val="00C769D5"/>
    <w:rsid w:val="00C76A6C"/>
    <w:rsid w:val="00C86BF9"/>
    <w:rsid w:val="00CA0046"/>
    <w:rsid w:val="00CA23E2"/>
    <w:rsid w:val="00CA460A"/>
    <w:rsid w:val="00CB4FBA"/>
    <w:rsid w:val="00CC033E"/>
    <w:rsid w:val="00CC5385"/>
    <w:rsid w:val="00CE256F"/>
    <w:rsid w:val="00CE2BEC"/>
    <w:rsid w:val="00CE514B"/>
    <w:rsid w:val="00CE5920"/>
    <w:rsid w:val="00CF0182"/>
    <w:rsid w:val="00CF38C4"/>
    <w:rsid w:val="00CF6352"/>
    <w:rsid w:val="00D112F4"/>
    <w:rsid w:val="00D11877"/>
    <w:rsid w:val="00D212D4"/>
    <w:rsid w:val="00D2257F"/>
    <w:rsid w:val="00D26759"/>
    <w:rsid w:val="00D31848"/>
    <w:rsid w:val="00D32469"/>
    <w:rsid w:val="00D34695"/>
    <w:rsid w:val="00D427A6"/>
    <w:rsid w:val="00D50278"/>
    <w:rsid w:val="00D5304F"/>
    <w:rsid w:val="00D54AE3"/>
    <w:rsid w:val="00D657B7"/>
    <w:rsid w:val="00D846B6"/>
    <w:rsid w:val="00D872DD"/>
    <w:rsid w:val="00D92ECB"/>
    <w:rsid w:val="00D93F3E"/>
    <w:rsid w:val="00DA186A"/>
    <w:rsid w:val="00DA45E1"/>
    <w:rsid w:val="00DA467C"/>
    <w:rsid w:val="00DB11EA"/>
    <w:rsid w:val="00DC0FCE"/>
    <w:rsid w:val="00DC1E4F"/>
    <w:rsid w:val="00DC2D01"/>
    <w:rsid w:val="00DD4D87"/>
    <w:rsid w:val="00DE7450"/>
    <w:rsid w:val="00DF03EF"/>
    <w:rsid w:val="00DF6EBA"/>
    <w:rsid w:val="00DF72DB"/>
    <w:rsid w:val="00E00B47"/>
    <w:rsid w:val="00E01C3A"/>
    <w:rsid w:val="00E0265F"/>
    <w:rsid w:val="00E07398"/>
    <w:rsid w:val="00E327A2"/>
    <w:rsid w:val="00E32C6A"/>
    <w:rsid w:val="00E42C7A"/>
    <w:rsid w:val="00E46005"/>
    <w:rsid w:val="00E53FC1"/>
    <w:rsid w:val="00E620CA"/>
    <w:rsid w:val="00E7141C"/>
    <w:rsid w:val="00E77F99"/>
    <w:rsid w:val="00E859F4"/>
    <w:rsid w:val="00E9338B"/>
    <w:rsid w:val="00E94154"/>
    <w:rsid w:val="00E95E23"/>
    <w:rsid w:val="00E97C96"/>
    <w:rsid w:val="00EA1185"/>
    <w:rsid w:val="00EA3116"/>
    <w:rsid w:val="00EA478A"/>
    <w:rsid w:val="00EB37D0"/>
    <w:rsid w:val="00EB4665"/>
    <w:rsid w:val="00EC2216"/>
    <w:rsid w:val="00EC2811"/>
    <w:rsid w:val="00EC2CA3"/>
    <w:rsid w:val="00EC3550"/>
    <w:rsid w:val="00EC512E"/>
    <w:rsid w:val="00ED15BC"/>
    <w:rsid w:val="00ED1C6C"/>
    <w:rsid w:val="00ED2C55"/>
    <w:rsid w:val="00ED308F"/>
    <w:rsid w:val="00EE6C65"/>
    <w:rsid w:val="00EF7EC4"/>
    <w:rsid w:val="00F03042"/>
    <w:rsid w:val="00F037D9"/>
    <w:rsid w:val="00F142AF"/>
    <w:rsid w:val="00F244AA"/>
    <w:rsid w:val="00F25968"/>
    <w:rsid w:val="00F26BFC"/>
    <w:rsid w:val="00F45279"/>
    <w:rsid w:val="00F464A3"/>
    <w:rsid w:val="00F50C09"/>
    <w:rsid w:val="00F51B20"/>
    <w:rsid w:val="00F5543C"/>
    <w:rsid w:val="00F55C03"/>
    <w:rsid w:val="00F560D4"/>
    <w:rsid w:val="00F56C0A"/>
    <w:rsid w:val="00F65DCE"/>
    <w:rsid w:val="00F752D4"/>
    <w:rsid w:val="00F802CB"/>
    <w:rsid w:val="00F87D27"/>
    <w:rsid w:val="00FA07D7"/>
    <w:rsid w:val="00FA1CDC"/>
    <w:rsid w:val="00FA2B4F"/>
    <w:rsid w:val="00FA5EA6"/>
    <w:rsid w:val="00FC0D00"/>
    <w:rsid w:val="00FC2BC0"/>
    <w:rsid w:val="00FC31DD"/>
    <w:rsid w:val="00FC6D6D"/>
    <w:rsid w:val="00FD3184"/>
    <w:rsid w:val="00FE1C1C"/>
    <w:rsid w:val="00FF22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8012F23-DA55-45EA-9320-BE2BC5648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semiHidden="1" w:uiPriority="9" w:unhideWhenUsed="1" w:qFormat="1"/>
    <w:lsdException w:name="heading 6" w:locked="1" w:semiHidden="1" w:uiPriority="9" w:unhideWhenUsed="1" w:qFormat="1"/>
    <w:lsdException w:name="heading 7" w:locked="1" w:semiHidden="1" w:uiPriority="0" w:unhideWhenUs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lock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72DD"/>
    <w:pPr>
      <w:spacing w:after="200" w:line="276" w:lineRule="auto"/>
    </w:pPr>
    <w:rPr>
      <w:sz w:val="22"/>
      <w:szCs w:val="22"/>
      <w:lang w:eastAsia="en-US"/>
    </w:rPr>
  </w:style>
  <w:style w:type="paragraph" w:styleId="1">
    <w:name w:val="heading 1"/>
    <w:basedOn w:val="a"/>
    <w:next w:val="a"/>
    <w:link w:val="10"/>
    <w:uiPriority w:val="99"/>
    <w:qFormat/>
    <w:locked/>
    <w:rsid w:val="00E9338B"/>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9"/>
    <w:qFormat/>
    <w:locked/>
    <w:rsid w:val="00376CFA"/>
    <w:pPr>
      <w:keepNext/>
      <w:spacing w:before="240" w:after="60"/>
      <w:outlineLvl w:val="1"/>
    </w:pPr>
    <w:rPr>
      <w:rFonts w:ascii="Cambria" w:eastAsia="Times New Roman" w:hAnsi="Cambria"/>
      <w:b/>
      <w:bCs/>
      <w:i/>
      <w:iCs/>
      <w:sz w:val="28"/>
      <w:szCs w:val="28"/>
    </w:rPr>
  </w:style>
  <w:style w:type="paragraph" w:styleId="3">
    <w:name w:val="heading 3"/>
    <w:basedOn w:val="a"/>
    <w:next w:val="a"/>
    <w:link w:val="30"/>
    <w:uiPriority w:val="99"/>
    <w:qFormat/>
    <w:locked/>
    <w:rsid w:val="00E9338B"/>
    <w:pPr>
      <w:keepNext/>
      <w:keepLines/>
      <w:spacing w:before="200" w:after="0"/>
      <w:outlineLvl w:val="2"/>
    </w:pPr>
    <w:rPr>
      <w:rFonts w:ascii="Cambria" w:eastAsia="Times New Roman" w:hAnsi="Cambria"/>
      <w:b/>
      <w:bCs/>
      <w:color w:val="4F81BD"/>
    </w:rPr>
  </w:style>
  <w:style w:type="paragraph" w:styleId="4">
    <w:name w:val="heading 4"/>
    <w:basedOn w:val="a"/>
    <w:link w:val="40"/>
    <w:uiPriority w:val="9"/>
    <w:qFormat/>
    <w:locked/>
    <w:rsid w:val="00E9338B"/>
    <w:pPr>
      <w:spacing w:before="100" w:beforeAutospacing="1" w:after="100" w:afterAutospacing="1" w:line="240" w:lineRule="auto"/>
      <w:outlineLvl w:val="3"/>
    </w:pPr>
    <w:rPr>
      <w:rFonts w:ascii="Arial" w:eastAsia="Times New Roman" w:hAnsi="Arial" w:cs="Arial"/>
      <w:color w:val="000000"/>
      <w:sz w:val="24"/>
      <w:szCs w:val="24"/>
      <w:lang w:eastAsia="ru-RU"/>
    </w:rPr>
  </w:style>
  <w:style w:type="paragraph" w:styleId="5">
    <w:name w:val="heading 5"/>
    <w:basedOn w:val="a"/>
    <w:next w:val="a"/>
    <w:link w:val="50"/>
    <w:uiPriority w:val="9"/>
    <w:unhideWhenUsed/>
    <w:qFormat/>
    <w:locked/>
    <w:rsid w:val="00672EA5"/>
    <w:pPr>
      <w:spacing w:before="240" w:after="60" w:line="240" w:lineRule="auto"/>
      <w:outlineLvl w:val="4"/>
    </w:pPr>
    <w:rPr>
      <w:rFonts w:eastAsia="Times New Roman"/>
      <w:b/>
      <w:bCs/>
      <w:i/>
      <w:iCs/>
      <w:sz w:val="26"/>
      <w:szCs w:val="26"/>
      <w:lang w:eastAsia="ru-RU"/>
    </w:rPr>
  </w:style>
  <w:style w:type="paragraph" w:styleId="6">
    <w:name w:val="heading 6"/>
    <w:basedOn w:val="a"/>
    <w:next w:val="a"/>
    <w:link w:val="60"/>
    <w:uiPriority w:val="9"/>
    <w:semiHidden/>
    <w:unhideWhenUsed/>
    <w:qFormat/>
    <w:locked/>
    <w:rsid w:val="00672EA5"/>
    <w:pPr>
      <w:spacing w:before="240" w:after="60" w:line="240" w:lineRule="auto"/>
      <w:outlineLvl w:val="5"/>
    </w:pPr>
    <w:rPr>
      <w:rFonts w:eastAsia="Times New Roman"/>
      <w:b/>
      <w:bCs/>
      <w:lang w:eastAsia="ru-RU"/>
    </w:rPr>
  </w:style>
  <w:style w:type="paragraph" w:styleId="8">
    <w:name w:val="heading 8"/>
    <w:basedOn w:val="a"/>
    <w:next w:val="a"/>
    <w:link w:val="80"/>
    <w:uiPriority w:val="99"/>
    <w:qFormat/>
    <w:locked/>
    <w:rsid w:val="00E9338B"/>
    <w:pPr>
      <w:spacing w:before="240" w:after="60" w:line="240" w:lineRule="auto"/>
      <w:outlineLvl w:val="7"/>
    </w:pPr>
    <w:rPr>
      <w:rFonts w:ascii="Times New Roman" w:eastAsia="Times New Roman" w:hAnsi="Times New Roman"/>
      <w:i/>
      <w:iCs/>
      <w:sz w:val="24"/>
      <w:szCs w:val="24"/>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0E5532"/>
    <w:pPr>
      <w:spacing w:before="100" w:beforeAutospacing="1" w:after="100" w:afterAutospacing="1"/>
    </w:pPr>
    <w:rPr>
      <w:sz w:val="24"/>
      <w:szCs w:val="24"/>
    </w:rPr>
  </w:style>
  <w:style w:type="character" w:customStyle="1" w:styleId="a4">
    <w:name w:val="знак сноски"/>
    <w:uiPriority w:val="99"/>
    <w:rsid w:val="000E5532"/>
    <w:rPr>
      <w:rFonts w:cs="Times New Roman"/>
      <w:vertAlign w:val="superscript"/>
    </w:rPr>
  </w:style>
  <w:style w:type="character" w:styleId="a5">
    <w:name w:val="Hyperlink"/>
    <w:uiPriority w:val="99"/>
    <w:rsid w:val="00A17162"/>
    <w:rPr>
      <w:rFonts w:cs="Times New Roman"/>
      <w:color w:val="0000FF"/>
      <w:u w:val="single"/>
    </w:rPr>
  </w:style>
  <w:style w:type="paragraph" w:styleId="a6">
    <w:name w:val="List Paragraph"/>
    <w:basedOn w:val="a"/>
    <w:uiPriority w:val="99"/>
    <w:qFormat/>
    <w:rsid w:val="00A17162"/>
    <w:pPr>
      <w:ind w:left="720"/>
      <w:contextualSpacing/>
    </w:pPr>
  </w:style>
  <w:style w:type="paragraph" w:customStyle="1" w:styleId="Normal1">
    <w:name w:val="Normal1"/>
    <w:uiPriority w:val="99"/>
    <w:rsid w:val="009E627A"/>
    <w:pPr>
      <w:widowControl w:val="0"/>
      <w:spacing w:line="260" w:lineRule="auto"/>
      <w:ind w:firstLine="220"/>
      <w:jc w:val="both"/>
    </w:pPr>
    <w:rPr>
      <w:rFonts w:ascii="Times New Roman" w:eastAsia="Times New Roman" w:hAnsi="Times New Roman"/>
      <w:sz w:val="18"/>
    </w:rPr>
  </w:style>
  <w:style w:type="paragraph" w:customStyle="1" w:styleId="11">
    <w:name w:val="Обычный1"/>
    <w:uiPriority w:val="99"/>
    <w:rsid w:val="0007042E"/>
    <w:pPr>
      <w:widowControl w:val="0"/>
      <w:tabs>
        <w:tab w:val="num" w:pos="643"/>
      </w:tabs>
      <w:snapToGrid w:val="0"/>
    </w:pPr>
    <w:rPr>
      <w:rFonts w:ascii="Times New Roman" w:eastAsia="Times New Roman" w:hAnsi="Times New Roman"/>
    </w:rPr>
  </w:style>
  <w:style w:type="paragraph" w:styleId="HTML">
    <w:name w:val="HTML Preformatted"/>
    <w:basedOn w:val="a"/>
    <w:link w:val="HTML0"/>
    <w:uiPriority w:val="99"/>
    <w:rsid w:val="000575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uiPriority w:val="99"/>
    <w:semiHidden/>
    <w:rsid w:val="002E6057"/>
    <w:rPr>
      <w:rFonts w:ascii="Courier New" w:eastAsia="Times New Roman" w:hAnsi="Courier New" w:cs="Courier New"/>
      <w:sz w:val="20"/>
      <w:szCs w:val="20"/>
    </w:rPr>
  </w:style>
  <w:style w:type="character" w:styleId="a7">
    <w:name w:val="Strong"/>
    <w:uiPriority w:val="99"/>
    <w:qFormat/>
    <w:locked/>
    <w:rsid w:val="002069B9"/>
    <w:rPr>
      <w:rFonts w:cs="Times New Roman"/>
      <w:b/>
      <w:bCs/>
    </w:rPr>
  </w:style>
  <w:style w:type="paragraph" w:styleId="a8">
    <w:name w:val="Block Text"/>
    <w:basedOn w:val="a"/>
    <w:semiHidden/>
    <w:unhideWhenUsed/>
    <w:rsid w:val="008B33D0"/>
    <w:pPr>
      <w:tabs>
        <w:tab w:val="left" w:pos="4395"/>
      </w:tabs>
      <w:overflowPunct w:val="0"/>
      <w:autoSpaceDE w:val="0"/>
      <w:autoSpaceDN w:val="0"/>
      <w:adjustRightInd w:val="0"/>
      <w:spacing w:after="0" w:line="240" w:lineRule="auto"/>
      <w:ind w:left="284" w:right="-999" w:firstLine="283"/>
      <w:jc w:val="both"/>
    </w:pPr>
    <w:rPr>
      <w:rFonts w:ascii="Times New Roman" w:eastAsia="Times New Roman" w:hAnsi="Times New Roman"/>
      <w:sz w:val="24"/>
      <w:szCs w:val="20"/>
      <w:lang w:eastAsia="ru-RU"/>
    </w:rPr>
  </w:style>
  <w:style w:type="paragraph" w:customStyle="1" w:styleId="21">
    <w:name w:val="Стиль2"/>
    <w:basedOn w:val="2"/>
    <w:link w:val="22"/>
    <w:uiPriority w:val="99"/>
    <w:rsid w:val="00376CFA"/>
    <w:pPr>
      <w:keepLines/>
      <w:spacing w:before="0" w:after="0" w:line="240" w:lineRule="auto"/>
      <w:jc w:val="center"/>
    </w:pPr>
    <w:rPr>
      <w:b w:val="0"/>
      <w:iCs w:val="0"/>
      <w:sz w:val="30"/>
      <w:szCs w:val="30"/>
      <w:lang w:val="en-US"/>
    </w:rPr>
  </w:style>
  <w:style w:type="character" w:customStyle="1" w:styleId="22">
    <w:name w:val="Стиль2 Знак"/>
    <w:link w:val="21"/>
    <w:uiPriority w:val="99"/>
    <w:locked/>
    <w:rsid w:val="00376CFA"/>
    <w:rPr>
      <w:rFonts w:ascii="Cambria" w:eastAsia="Times New Roman" w:hAnsi="Cambria" w:cs="Times New Roman"/>
      <w:b w:val="0"/>
      <w:bCs/>
      <w:i/>
      <w:iCs w:val="0"/>
      <w:sz w:val="30"/>
      <w:szCs w:val="30"/>
      <w:lang w:val="en-US" w:eastAsia="en-US"/>
    </w:rPr>
  </w:style>
  <w:style w:type="character" w:customStyle="1" w:styleId="20">
    <w:name w:val="Заголовок 2 Знак"/>
    <w:link w:val="2"/>
    <w:uiPriority w:val="99"/>
    <w:rsid w:val="00376CFA"/>
    <w:rPr>
      <w:rFonts w:ascii="Cambria" w:eastAsia="Times New Roman" w:hAnsi="Cambria" w:cs="Times New Roman"/>
      <w:b/>
      <w:bCs/>
      <w:i/>
      <w:iCs/>
      <w:sz w:val="28"/>
      <w:szCs w:val="28"/>
      <w:lang w:eastAsia="en-US"/>
    </w:rPr>
  </w:style>
  <w:style w:type="table" w:styleId="a9">
    <w:name w:val="Table Grid"/>
    <w:basedOn w:val="a1"/>
    <w:uiPriority w:val="99"/>
    <w:locked/>
    <w:rsid w:val="00505E0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uiPriority w:val="99"/>
    <w:semiHidden/>
    <w:unhideWhenUsed/>
    <w:rsid w:val="00CB4FBA"/>
    <w:rPr>
      <w:color w:val="800080"/>
      <w:u w:val="single"/>
    </w:rPr>
  </w:style>
  <w:style w:type="paragraph" w:styleId="ab">
    <w:name w:val="Body Text Indent"/>
    <w:basedOn w:val="a"/>
    <w:link w:val="ac"/>
    <w:uiPriority w:val="99"/>
    <w:semiHidden/>
    <w:rsid w:val="00B93AFB"/>
    <w:pPr>
      <w:spacing w:after="120" w:line="240" w:lineRule="auto"/>
      <w:ind w:left="283"/>
    </w:pPr>
    <w:rPr>
      <w:rFonts w:ascii="Times New Roman" w:eastAsia="Times New Roman" w:hAnsi="Times New Roman"/>
      <w:sz w:val="20"/>
      <w:szCs w:val="20"/>
      <w:lang w:val="en-US" w:eastAsia="ru-RU"/>
    </w:rPr>
  </w:style>
  <w:style w:type="character" w:customStyle="1" w:styleId="ac">
    <w:name w:val="Основной текст с отступом Знак"/>
    <w:link w:val="ab"/>
    <w:uiPriority w:val="99"/>
    <w:semiHidden/>
    <w:rsid w:val="00B93AFB"/>
    <w:rPr>
      <w:rFonts w:ascii="Times New Roman" w:eastAsia="Times New Roman" w:hAnsi="Times New Roman"/>
      <w:sz w:val="20"/>
      <w:szCs w:val="20"/>
      <w:lang w:val="en-US"/>
    </w:rPr>
  </w:style>
  <w:style w:type="character" w:customStyle="1" w:styleId="10">
    <w:name w:val="Заголовок 1 Знак"/>
    <w:link w:val="1"/>
    <w:uiPriority w:val="99"/>
    <w:rsid w:val="00E9338B"/>
    <w:rPr>
      <w:rFonts w:ascii="Cambria" w:eastAsia="Times New Roman" w:hAnsi="Cambria"/>
      <w:b/>
      <w:bCs/>
      <w:color w:val="365F91"/>
      <w:sz w:val="28"/>
      <w:szCs w:val="28"/>
      <w:lang w:eastAsia="en-US"/>
    </w:rPr>
  </w:style>
  <w:style w:type="character" w:customStyle="1" w:styleId="30">
    <w:name w:val="Заголовок 3 Знак"/>
    <w:link w:val="3"/>
    <w:uiPriority w:val="99"/>
    <w:rsid w:val="00E9338B"/>
    <w:rPr>
      <w:rFonts w:ascii="Cambria" w:eastAsia="Times New Roman" w:hAnsi="Cambria"/>
      <w:b/>
      <w:bCs/>
      <w:color w:val="4F81BD"/>
      <w:lang w:eastAsia="en-US"/>
    </w:rPr>
  </w:style>
  <w:style w:type="character" w:customStyle="1" w:styleId="40">
    <w:name w:val="Заголовок 4 Знак"/>
    <w:link w:val="4"/>
    <w:uiPriority w:val="9"/>
    <w:rsid w:val="00E9338B"/>
    <w:rPr>
      <w:rFonts w:ascii="Arial" w:eastAsia="Times New Roman" w:hAnsi="Arial" w:cs="Arial"/>
      <w:color w:val="000000"/>
      <w:sz w:val="24"/>
      <w:szCs w:val="24"/>
    </w:rPr>
  </w:style>
  <w:style w:type="character" w:customStyle="1" w:styleId="80">
    <w:name w:val="Заголовок 8 Знак"/>
    <w:link w:val="8"/>
    <w:uiPriority w:val="99"/>
    <w:rsid w:val="00E9338B"/>
    <w:rPr>
      <w:rFonts w:ascii="Times New Roman" w:eastAsia="Times New Roman" w:hAnsi="Times New Roman"/>
      <w:i/>
      <w:iCs/>
      <w:sz w:val="24"/>
      <w:szCs w:val="24"/>
      <w:lang w:val="en-US"/>
    </w:rPr>
  </w:style>
  <w:style w:type="paragraph" w:customStyle="1" w:styleId="msolistparagraph0">
    <w:name w:val="msolistparagraph"/>
    <w:basedOn w:val="a"/>
    <w:uiPriority w:val="99"/>
    <w:rsid w:val="00E9338B"/>
    <w:pPr>
      <w:spacing w:before="100" w:beforeAutospacing="1" w:after="100" w:afterAutospacing="1" w:line="240" w:lineRule="auto"/>
    </w:pPr>
    <w:rPr>
      <w:rFonts w:ascii="Times New Roman" w:eastAsia="Times New Roman" w:hAnsi="Times New Roman"/>
      <w:sz w:val="24"/>
      <w:szCs w:val="24"/>
      <w:lang w:eastAsia="ko-KR"/>
    </w:rPr>
  </w:style>
  <w:style w:type="paragraph" w:styleId="ad">
    <w:name w:val="No Spacing"/>
    <w:qFormat/>
    <w:rsid w:val="00E9338B"/>
    <w:rPr>
      <w:rFonts w:ascii="Times New Roman" w:eastAsia="Times New Roman" w:hAnsi="Times New Roman"/>
      <w:sz w:val="24"/>
      <w:szCs w:val="24"/>
    </w:rPr>
  </w:style>
  <w:style w:type="paragraph" w:customStyle="1" w:styleId="NoSpacing1">
    <w:name w:val="No Spacing1"/>
    <w:uiPriority w:val="99"/>
    <w:rsid w:val="00E9338B"/>
    <w:rPr>
      <w:rFonts w:ascii="Times New Roman" w:eastAsia="Times New Roman" w:hAnsi="Times New Roman"/>
      <w:sz w:val="24"/>
      <w:szCs w:val="24"/>
    </w:rPr>
  </w:style>
  <w:style w:type="paragraph" w:styleId="31">
    <w:name w:val="Body Text 3"/>
    <w:basedOn w:val="a"/>
    <w:link w:val="32"/>
    <w:uiPriority w:val="99"/>
    <w:rsid w:val="00E9338B"/>
    <w:pPr>
      <w:spacing w:after="0" w:line="240" w:lineRule="auto"/>
      <w:jc w:val="both"/>
    </w:pPr>
    <w:rPr>
      <w:rFonts w:ascii="Times New Roman" w:eastAsia="Times New Roman" w:hAnsi="Times New Roman"/>
      <w:b/>
      <w:szCs w:val="20"/>
      <w:lang w:eastAsia="ru-RU"/>
    </w:rPr>
  </w:style>
  <w:style w:type="character" w:customStyle="1" w:styleId="32">
    <w:name w:val="Основной текст 3 Знак"/>
    <w:link w:val="31"/>
    <w:rsid w:val="00E9338B"/>
    <w:rPr>
      <w:rFonts w:ascii="Times New Roman" w:eastAsia="Times New Roman" w:hAnsi="Times New Roman"/>
      <w:b/>
      <w:szCs w:val="20"/>
    </w:rPr>
  </w:style>
  <w:style w:type="paragraph" w:styleId="ae">
    <w:name w:val="footer"/>
    <w:basedOn w:val="a"/>
    <w:link w:val="af"/>
    <w:rsid w:val="00E9338B"/>
    <w:pPr>
      <w:tabs>
        <w:tab w:val="center" w:pos="4677"/>
        <w:tab w:val="right" w:pos="9355"/>
      </w:tabs>
      <w:spacing w:after="0" w:line="240" w:lineRule="auto"/>
    </w:pPr>
    <w:rPr>
      <w:rFonts w:ascii="Times New Roman" w:eastAsia="Times New Roman" w:hAnsi="Times New Roman"/>
      <w:sz w:val="20"/>
      <w:szCs w:val="20"/>
      <w:lang w:val="en-US" w:eastAsia="ru-RU"/>
    </w:rPr>
  </w:style>
  <w:style w:type="character" w:customStyle="1" w:styleId="af">
    <w:name w:val="Нижний колонтитул Знак"/>
    <w:link w:val="ae"/>
    <w:uiPriority w:val="99"/>
    <w:rsid w:val="00E9338B"/>
    <w:rPr>
      <w:rFonts w:ascii="Times New Roman" w:eastAsia="Times New Roman" w:hAnsi="Times New Roman"/>
      <w:sz w:val="20"/>
      <w:szCs w:val="20"/>
      <w:lang w:val="en-US"/>
    </w:rPr>
  </w:style>
  <w:style w:type="character" w:styleId="af0">
    <w:name w:val="page number"/>
    <w:uiPriority w:val="99"/>
    <w:rsid w:val="00E9338B"/>
    <w:rPr>
      <w:rFonts w:cs="Times New Roman"/>
    </w:rPr>
  </w:style>
  <w:style w:type="paragraph" w:styleId="33">
    <w:name w:val="Body Text Indent 3"/>
    <w:basedOn w:val="a"/>
    <w:link w:val="34"/>
    <w:uiPriority w:val="99"/>
    <w:rsid w:val="00E9338B"/>
    <w:pPr>
      <w:spacing w:after="120" w:line="240" w:lineRule="auto"/>
      <w:ind w:left="283"/>
    </w:pPr>
    <w:rPr>
      <w:rFonts w:ascii="Times New Roman" w:eastAsia="Times New Roman" w:hAnsi="Times New Roman"/>
      <w:sz w:val="16"/>
      <w:szCs w:val="16"/>
      <w:lang w:val="en-US" w:eastAsia="ru-RU"/>
    </w:rPr>
  </w:style>
  <w:style w:type="character" w:customStyle="1" w:styleId="34">
    <w:name w:val="Основной текст с отступом 3 Знак"/>
    <w:link w:val="33"/>
    <w:uiPriority w:val="99"/>
    <w:rsid w:val="00E9338B"/>
    <w:rPr>
      <w:rFonts w:ascii="Times New Roman" w:eastAsia="Times New Roman" w:hAnsi="Times New Roman"/>
      <w:sz w:val="16"/>
      <w:szCs w:val="16"/>
      <w:lang w:val="en-US"/>
    </w:rPr>
  </w:style>
  <w:style w:type="paragraph" w:styleId="23">
    <w:name w:val="Body Text Indent 2"/>
    <w:basedOn w:val="a"/>
    <w:link w:val="24"/>
    <w:uiPriority w:val="99"/>
    <w:rsid w:val="00E9338B"/>
    <w:pPr>
      <w:spacing w:after="120" w:line="480" w:lineRule="auto"/>
      <w:ind w:left="283"/>
    </w:pPr>
    <w:rPr>
      <w:rFonts w:ascii="Times New Roman" w:eastAsia="Times New Roman" w:hAnsi="Times New Roman"/>
      <w:sz w:val="20"/>
      <w:szCs w:val="20"/>
      <w:lang w:val="en-US" w:eastAsia="ru-RU"/>
    </w:rPr>
  </w:style>
  <w:style w:type="character" w:customStyle="1" w:styleId="24">
    <w:name w:val="Основной текст с отступом 2 Знак"/>
    <w:link w:val="23"/>
    <w:uiPriority w:val="99"/>
    <w:rsid w:val="00E9338B"/>
    <w:rPr>
      <w:rFonts w:ascii="Times New Roman" w:eastAsia="Times New Roman" w:hAnsi="Times New Roman"/>
      <w:sz w:val="20"/>
      <w:szCs w:val="20"/>
      <w:lang w:val="en-US"/>
    </w:rPr>
  </w:style>
  <w:style w:type="paragraph" w:customStyle="1" w:styleId="msolistparagraphcxspmiddle">
    <w:name w:val="msolistparagraphcxspmiddle"/>
    <w:basedOn w:val="a"/>
    <w:uiPriority w:val="99"/>
    <w:rsid w:val="00E9338B"/>
    <w:pPr>
      <w:spacing w:before="100" w:beforeAutospacing="1" w:after="100" w:afterAutospacing="1" w:line="240" w:lineRule="auto"/>
    </w:pPr>
    <w:rPr>
      <w:rFonts w:ascii="Times New Roman" w:eastAsia="Times New Roman" w:hAnsi="Times New Roman"/>
      <w:sz w:val="24"/>
      <w:szCs w:val="24"/>
      <w:lang w:eastAsia="ko-KR"/>
    </w:rPr>
  </w:style>
  <w:style w:type="paragraph" w:customStyle="1" w:styleId="msolistparagraphcxsplast">
    <w:name w:val="msolistparagraphcxsplast"/>
    <w:basedOn w:val="a"/>
    <w:uiPriority w:val="99"/>
    <w:rsid w:val="00E9338B"/>
    <w:pPr>
      <w:spacing w:before="100" w:beforeAutospacing="1" w:after="100" w:afterAutospacing="1" w:line="240" w:lineRule="auto"/>
    </w:pPr>
    <w:rPr>
      <w:rFonts w:ascii="Times New Roman" w:eastAsia="Times New Roman" w:hAnsi="Times New Roman"/>
      <w:sz w:val="24"/>
      <w:szCs w:val="24"/>
      <w:lang w:eastAsia="ko-KR"/>
    </w:rPr>
  </w:style>
  <w:style w:type="paragraph" w:customStyle="1" w:styleId="12">
    <w:name w:val="Стиль1"/>
    <w:basedOn w:val="1"/>
    <w:link w:val="13"/>
    <w:uiPriority w:val="99"/>
    <w:rsid w:val="00E9338B"/>
    <w:pPr>
      <w:keepLines w:val="0"/>
      <w:spacing w:before="0" w:line="240" w:lineRule="auto"/>
      <w:jc w:val="center"/>
    </w:pPr>
    <w:rPr>
      <w:rFonts w:ascii="Times New Roman" w:hAnsi="Times New Roman"/>
      <w:color w:val="auto"/>
      <w:kern w:val="32"/>
      <w:sz w:val="30"/>
      <w:szCs w:val="30"/>
      <w:lang w:eastAsia="ru-RU"/>
    </w:rPr>
  </w:style>
  <w:style w:type="character" w:customStyle="1" w:styleId="13">
    <w:name w:val="Стиль1 Знак"/>
    <w:link w:val="12"/>
    <w:uiPriority w:val="99"/>
    <w:locked/>
    <w:rsid w:val="00E9338B"/>
    <w:rPr>
      <w:rFonts w:ascii="Times New Roman" w:eastAsia="Times New Roman" w:hAnsi="Times New Roman"/>
      <w:b/>
      <w:bCs/>
      <w:kern w:val="32"/>
      <w:sz w:val="30"/>
      <w:szCs w:val="30"/>
    </w:rPr>
  </w:style>
  <w:style w:type="paragraph" w:styleId="25">
    <w:name w:val="Body Text 2"/>
    <w:basedOn w:val="a"/>
    <w:link w:val="26"/>
    <w:uiPriority w:val="99"/>
    <w:rsid w:val="00E9338B"/>
    <w:pPr>
      <w:spacing w:after="120" w:line="480" w:lineRule="auto"/>
    </w:pPr>
    <w:rPr>
      <w:rFonts w:ascii="Times New Roman" w:eastAsia="Times New Roman" w:hAnsi="Times New Roman"/>
      <w:sz w:val="24"/>
      <w:szCs w:val="24"/>
      <w:lang w:eastAsia="ru-RU"/>
    </w:rPr>
  </w:style>
  <w:style w:type="character" w:customStyle="1" w:styleId="26">
    <w:name w:val="Основной текст 2 Знак"/>
    <w:link w:val="25"/>
    <w:uiPriority w:val="99"/>
    <w:rsid w:val="00E9338B"/>
    <w:rPr>
      <w:rFonts w:ascii="Times New Roman" w:eastAsia="Times New Roman" w:hAnsi="Times New Roman"/>
      <w:sz w:val="24"/>
      <w:szCs w:val="24"/>
    </w:rPr>
  </w:style>
  <w:style w:type="paragraph" w:customStyle="1" w:styleId="14">
    <w:name w:val="Без интервала1"/>
    <w:rsid w:val="00E9338B"/>
    <w:rPr>
      <w:rFonts w:ascii="Times New Roman" w:hAnsi="Times New Roman"/>
      <w:sz w:val="24"/>
      <w:szCs w:val="24"/>
    </w:rPr>
  </w:style>
  <w:style w:type="paragraph" w:customStyle="1" w:styleId="27">
    <w:name w:val="Без интервала2"/>
    <w:rsid w:val="009E1692"/>
    <w:rPr>
      <w:rFonts w:ascii="Times New Roman" w:hAnsi="Times New Roman"/>
      <w:sz w:val="24"/>
      <w:szCs w:val="24"/>
    </w:rPr>
  </w:style>
  <w:style w:type="paragraph" w:styleId="af1">
    <w:name w:val="header"/>
    <w:basedOn w:val="a"/>
    <w:link w:val="af2"/>
    <w:uiPriority w:val="99"/>
    <w:unhideWhenUsed/>
    <w:rsid w:val="00D11877"/>
    <w:pPr>
      <w:tabs>
        <w:tab w:val="center" w:pos="4677"/>
        <w:tab w:val="right" w:pos="9355"/>
      </w:tabs>
    </w:pPr>
  </w:style>
  <w:style w:type="character" w:customStyle="1" w:styleId="af2">
    <w:name w:val="Верхний колонтитул Знак"/>
    <w:link w:val="af1"/>
    <w:uiPriority w:val="99"/>
    <w:rsid w:val="00D11877"/>
    <w:rPr>
      <w:sz w:val="22"/>
      <w:szCs w:val="22"/>
      <w:lang w:eastAsia="en-US"/>
    </w:rPr>
  </w:style>
  <w:style w:type="paragraph" w:customStyle="1" w:styleId="35">
    <w:name w:val="Без интервала3"/>
    <w:rsid w:val="00713EB0"/>
    <w:rPr>
      <w:rFonts w:ascii="Times New Roman" w:hAnsi="Times New Roman"/>
      <w:sz w:val="24"/>
      <w:szCs w:val="24"/>
    </w:rPr>
  </w:style>
  <w:style w:type="paragraph" w:customStyle="1" w:styleId="36">
    <w:name w:val="Без интервала3"/>
    <w:rsid w:val="00713EB0"/>
    <w:rPr>
      <w:rFonts w:ascii="Times New Roman" w:hAnsi="Times New Roman"/>
      <w:sz w:val="24"/>
      <w:szCs w:val="24"/>
    </w:rPr>
  </w:style>
  <w:style w:type="paragraph" w:styleId="af3">
    <w:name w:val="Balloon Text"/>
    <w:basedOn w:val="a"/>
    <w:link w:val="af4"/>
    <w:uiPriority w:val="99"/>
    <w:semiHidden/>
    <w:unhideWhenUsed/>
    <w:rsid w:val="00ED1C6C"/>
    <w:pPr>
      <w:spacing w:after="0" w:line="240" w:lineRule="auto"/>
    </w:pPr>
    <w:rPr>
      <w:rFonts w:ascii="Segoe UI" w:hAnsi="Segoe UI" w:cs="Segoe UI"/>
      <w:sz w:val="18"/>
      <w:szCs w:val="18"/>
    </w:rPr>
  </w:style>
  <w:style w:type="character" w:customStyle="1" w:styleId="af4">
    <w:name w:val="Текст выноски Знак"/>
    <w:basedOn w:val="a0"/>
    <w:link w:val="af3"/>
    <w:uiPriority w:val="99"/>
    <w:semiHidden/>
    <w:rsid w:val="00ED1C6C"/>
    <w:rPr>
      <w:rFonts w:ascii="Segoe UI" w:hAnsi="Segoe UI" w:cs="Segoe UI"/>
      <w:sz w:val="18"/>
      <w:szCs w:val="18"/>
      <w:lang w:eastAsia="en-US"/>
    </w:rPr>
  </w:style>
  <w:style w:type="character" w:customStyle="1" w:styleId="50">
    <w:name w:val="Заголовок 5 Знак"/>
    <w:basedOn w:val="a0"/>
    <w:link w:val="5"/>
    <w:uiPriority w:val="9"/>
    <w:rsid w:val="00672EA5"/>
    <w:rPr>
      <w:rFonts w:eastAsia="Times New Roman"/>
      <w:b/>
      <w:bCs/>
      <w:i/>
      <w:iCs/>
      <w:sz w:val="26"/>
      <w:szCs w:val="26"/>
    </w:rPr>
  </w:style>
  <w:style w:type="character" w:customStyle="1" w:styleId="60">
    <w:name w:val="Заголовок 6 Знак"/>
    <w:basedOn w:val="a0"/>
    <w:link w:val="6"/>
    <w:uiPriority w:val="9"/>
    <w:semiHidden/>
    <w:rsid w:val="00672EA5"/>
    <w:rPr>
      <w:rFonts w:eastAsia="Times New Roman"/>
      <w:b/>
      <w:bCs/>
      <w:sz w:val="22"/>
      <w:szCs w:val="22"/>
    </w:rPr>
  </w:style>
  <w:style w:type="paragraph" w:customStyle="1" w:styleId="41">
    <w:name w:val="Без интервала4"/>
    <w:rsid w:val="00672EA5"/>
    <w:rPr>
      <w:rFonts w:ascii="Times New Roman" w:hAnsi="Times New Roman"/>
      <w:sz w:val="24"/>
      <w:szCs w:val="24"/>
    </w:rPr>
  </w:style>
  <w:style w:type="paragraph" w:customStyle="1" w:styleId="51">
    <w:name w:val="Без интервала5"/>
    <w:rsid w:val="00672EA5"/>
    <w:pPr>
      <w:suppressAutoHyphens/>
    </w:pPr>
    <w:rPr>
      <w:rFonts w:ascii="Times New Roman" w:hAnsi="Times New Roman"/>
      <w:sz w:val="24"/>
      <w:szCs w:val="24"/>
      <w:lang w:eastAsia="ar-SA"/>
    </w:rPr>
  </w:style>
  <w:style w:type="paragraph" w:styleId="af5">
    <w:name w:val="Body Text"/>
    <w:basedOn w:val="a"/>
    <w:link w:val="af6"/>
    <w:uiPriority w:val="1"/>
    <w:unhideWhenUsed/>
    <w:qFormat/>
    <w:rsid w:val="00672EA5"/>
    <w:pPr>
      <w:spacing w:after="120"/>
    </w:pPr>
  </w:style>
  <w:style w:type="character" w:customStyle="1" w:styleId="af6">
    <w:name w:val="Основной текст Знак"/>
    <w:basedOn w:val="a0"/>
    <w:link w:val="af5"/>
    <w:uiPriority w:val="1"/>
    <w:rsid w:val="00672EA5"/>
    <w:rPr>
      <w:sz w:val="22"/>
      <w:szCs w:val="22"/>
      <w:lang w:eastAsia="en-US"/>
    </w:rPr>
  </w:style>
  <w:style w:type="numbering" w:customStyle="1" w:styleId="15">
    <w:name w:val="Нет списка1"/>
    <w:next w:val="a2"/>
    <w:uiPriority w:val="99"/>
    <w:semiHidden/>
    <w:unhideWhenUsed/>
    <w:rsid w:val="00672EA5"/>
  </w:style>
  <w:style w:type="paragraph" w:customStyle="1" w:styleId="28">
    <w:name w:val="обычный2"/>
    <w:basedOn w:val="a"/>
    <w:rsid w:val="00672EA5"/>
    <w:pPr>
      <w:widowControl w:val="0"/>
      <w:tabs>
        <w:tab w:val="left" w:pos="288"/>
        <w:tab w:val="left" w:pos="720"/>
        <w:tab w:val="left" w:pos="864"/>
        <w:tab w:val="left" w:pos="1008"/>
        <w:tab w:val="left" w:pos="1152"/>
        <w:tab w:val="left" w:pos="1584"/>
        <w:tab w:val="left" w:pos="3312"/>
        <w:tab w:val="left" w:pos="3888"/>
      </w:tabs>
      <w:spacing w:after="0" w:line="240" w:lineRule="auto"/>
      <w:ind w:left="289" w:hanging="289"/>
    </w:pPr>
    <w:rPr>
      <w:rFonts w:ascii="DDDict" w:eastAsia="Times New Roman" w:hAnsi="DDDict"/>
      <w:sz w:val="20"/>
      <w:szCs w:val="20"/>
      <w:lang w:eastAsia="ru-RU"/>
    </w:rPr>
  </w:style>
  <w:style w:type="paragraph" w:customStyle="1" w:styleId="af7">
    <w:name w:val="Выступ"/>
    <w:basedOn w:val="a"/>
    <w:rsid w:val="00672EA5"/>
    <w:pPr>
      <w:spacing w:after="0" w:line="240" w:lineRule="auto"/>
      <w:ind w:left="720" w:hanging="720"/>
    </w:pPr>
    <w:rPr>
      <w:rFonts w:ascii="Times New Roman" w:eastAsia="Times New Roman" w:hAnsi="Times New Roman"/>
      <w:sz w:val="20"/>
      <w:szCs w:val="20"/>
      <w:lang w:eastAsia="ru-RU"/>
    </w:rPr>
  </w:style>
  <w:style w:type="paragraph" w:customStyle="1" w:styleId="Level-2">
    <w:name w:val="Level-2"/>
    <w:basedOn w:val="a"/>
    <w:rsid w:val="00672EA5"/>
    <w:pPr>
      <w:overflowPunct w:val="0"/>
      <w:autoSpaceDE w:val="0"/>
      <w:autoSpaceDN w:val="0"/>
      <w:adjustRightInd w:val="0"/>
      <w:spacing w:after="40" w:line="240" w:lineRule="auto"/>
      <w:ind w:left="288" w:hanging="288"/>
      <w:jc w:val="both"/>
    </w:pPr>
    <w:rPr>
      <w:rFonts w:ascii="DDDict" w:eastAsia="Times New Roman" w:hAnsi="DDDict"/>
      <w:color w:val="000000"/>
      <w:sz w:val="20"/>
      <w:szCs w:val="20"/>
      <w:lang w:eastAsia="ru-RU"/>
    </w:rPr>
  </w:style>
  <w:style w:type="paragraph" w:customStyle="1" w:styleId="Level-3">
    <w:name w:val="Level-3"/>
    <w:basedOn w:val="Level-2"/>
    <w:rsid w:val="00672EA5"/>
    <w:pPr>
      <w:ind w:left="504" w:hanging="216"/>
    </w:pPr>
    <w:rPr>
      <w:color w:val="0000FF"/>
    </w:rPr>
  </w:style>
  <w:style w:type="paragraph" w:customStyle="1" w:styleId="Level-4">
    <w:name w:val="Level-4"/>
    <w:basedOn w:val="Level-3"/>
    <w:rsid w:val="00672EA5"/>
    <w:pPr>
      <w:ind w:left="720"/>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234209">
      <w:bodyDiv w:val="1"/>
      <w:marLeft w:val="0"/>
      <w:marRight w:val="0"/>
      <w:marTop w:val="0"/>
      <w:marBottom w:val="0"/>
      <w:divBdr>
        <w:top w:val="none" w:sz="0" w:space="0" w:color="auto"/>
        <w:left w:val="none" w:sz="0" w:space="0" w:color="auto"/>
        <w:bottom w:val="none" w:sz="0" w:space="0" w:color="auto"/>
        <w:right w:val="none" w:sz="0" w:space="0" w:color="auto"/>
      </w:divBdr>
    </w:div>
    <w:div w:id="199825532">
      <w:bodyDiv w:val="1"/>
      <w:marLeft w:val="0"/>
      <w:marRight w:val="0"/>
      <w:marTop w:val="0"/>
      <w:marBottom w:val="0"/>
      <w:divBdr>
        <w:top w:val="none" w:sz="0" w:space="0" w:color="auto"/>
        <w:left w:val="none" w:sz="0" w:space="0" w:color="auto"/>
        <w:bottom w:val="none" w:sz="0" w:space="0" w:color="auto"/>
        <w:right w:val="none" w:sz="0" w:space="0" w:color="auto"/>
      </w:divBdr>
    </w:div>
    <w:div w:id="243806857">
      <w:bodyDiv w:val="1"/>
      <w:marLeft w:val="0"/>
      <w:marRight w:val="0"/>
      <w:marTop w:val="0"/>
      <w:marBottom w:val="0"/>
      <w:divBdr>
        <w:top w:val="none" w:sz="0" w:space="0" w:color="auto"/>
        <w:left w:val="none" w:sz="0" w:space="0" w:color="auto"/>
        <w:bottom w:val="none" w:sz="0" w:space="0" w:color="auto"/>
        <w:right w:val="none" w:sz="0" w:space="0" w:color="auto"/>
      </w:divBdr>
    </w:div>
    <w:div w:id="260603050">
      <w:bodyDiv w:val="1"/>
      <w:marLeft w:val="0"/>
      <w:marRight w:val="0"/>
      <w:marTop w:val="0"/>
      <w:marBottom w:val="0"/>
      <w:divBdr>
        <w:top w:val="none" w:sz="0" w:space="0" w:color="auto"/>
        <w:left w:val="none" w:sz="0" w:space="0" w:color="auto"/>
        <w:bottom w:val="none" w:sz="0" w:space="0" w:color="auto"/>
        <w:right w:val="none" w:sz="0" w:space="0" w:color="auto"/>
      </w:divBdr>
    </w:div>
    <w:div w:id="441807132">
      <w:bodyDiv w:val="1"/>
      <w:marLeft w:val="0"/>
      <w:marRight w:val="0"/>
      <w:marTop w:val="0"/>
      <w:marBottom w:val="0"/>
      <w:divBdr>
        <w:top w:val="none" w:sz="0" w:space="0" w:color="auto"/>
        <w:left w:val="none" w:sz="0" w:space="0" w:color="auto"/>
        <w:bottom w:val="none" w:sz="0" w:space="0" w:color="auto"/>
        <w:right w:val="none" w:sz="0" w:space="0" w:color="auto"/>
      </w:divBdr>
    </w:div>
    <w:div w:id="658268885">
      <w:bodyDiv w:val="1"/>
      <w:marLeft w:val="0"/>
      <w:marRight w:val="0"/>
      <w:marTop w:val="0"/>
      <w:marBottom w:val="0"/>
      <w:divBdr>
        <w:top w:val="none" w:sz="0" w:space="0" w:color="auto"/>
        <w:left w:val="none" w:sz="0" w:space="0" w:color="auto"/>
        <w:bottom w:val="none" w:sz="0" w:space="0" w:color="auto"/>
        <w:right w:val="none" w:sz="0" w:space="0" w:color="auto"/>
      </w:divBdr>
    </w:div>
    <w:div w:id="876284565">
      <w:bodyDiv w:val="1"/>
      <w:marLeft w:val="0"/>
      <w:marRight w:val="0"/>
      <w:marTop w:val="0"/>
      <w:marBottom w:val="0"/>
      <w:divBdr>
        <w:top w:val="none" w:sz="0" w:space="0" w:color="auto"/>
        <w:left w:val="none" w:sz="0" w:space="0" w:color="auto"/>
        <w:bottom w:val="none" w:sz="0" w:space="0" w:color="auto"/>
        <w:right w:val="none" w:sz="0" w:space="0" w:color="auto"/>
      </w:divBdr>
    </w:div>
    <w:div w:id="905460713">
      <w:marLeft w:val="0"/>
      <w:marRight w:val="0"/>
      <w:marTop w:val="0"/>
      <w:marBottom w:val="0"/>
      <w:divBdr>
        <w:top w:val="none" w:sz="0" w:space="0" w:color="auto"/>
        <w:left w:val="none" w:sz="0" w:space="0" w:color="auto"/>
        <w:bottom w:val="none" w:sz="0" w:space="0" w:color="auto"/>
        <w:right w:val="none" w:sz="0" w:space="0" w:color="auto"/>
      </w:divBdr>
      <w:divsChild>
        <w:div w:id="905460729">
          <w:marLeft w:val="0"/>
          <w:marRight w:val="0"/>
          <w:marTop w:val="168"/>
          <w:marBottom w:val="72"/>
          <w:divBdr>
            <w:top w:val="none" w:sz="0" w:space="0" w:color="auto"/>
            <w:left w:val="none" w:sz="0" w:space="0" w:color="auto"/>
            <w:bottom w:val="none" w:sz="0" w:space="0" w:color="auto"/>
            <w:right w:val="none" w:sz="0" w:space="0" w:color="auto"/>
          </w:divBdr>
          <w:divsChild>
            <w:div w:id="905460758">
              <w:marLeft w:val="0"/>
              <w:marRight w:val="0"/>
              <w:marTop w:val="0"/>
              <w:marBottom w:val="0"/>
              <w:divBdr>
                <w:top w:val="none" w:sz="0" w:space="0" w:color="auto"/>
                <w:left w:val="none" w:sz="0" w:space="0" w:color="auto"/>
                <w:bottom w:val="none" w:sz="0" w:space="0" w:color="auto"/>
                <w:right w:val="none" w:sz="0" w:space="0" w:color="auto"/>
              </w:divBdr>
            </w:div>
            <w:div w:id="905460786">
              <w:marLeft w:val="0"/>
              <w:marRight w:val="0"/>
              <w:marTop w:val="0"/>
              <w:marBottom w:val="0"/>
              <w:divBdr>
                <w:top w:val="none" w:sz="0" w:space="0" w:color="auto"/>
                <w:left w:val="none" w:sz="0" w:space="0" w:color="auto"/>
                <w:bottom w:val="none" w:sz="0" w:space="0" w:color="auto"/>
                <w:right w:val="none" w:sz="0" w:space="0" w:color="auto"/>
              </w:divBdr>
              <w:divsChild>
                <w:div w:id="905460718">
                  <w:marLeft w:val="0"/>
                  <w:marRight w:val="0"/>
                  <w:marTop w:val="0"/>
                  <w:marBottom w:val="0"/>
                  <w:divBdr>
                    <w:top w:val="none" w:sz="0" w:space="0" w:color="auto"/>
                    <w:left w:val="none" w:sz="0" w:space="0" w:color="auto"/>
                    <w:bottom w:val="none" w:sz="0" w:space="0" w:color="auto"/>
                    <w:right w:val="none" w:sz="0" w:space="0" w:color="auto"/>
                  </w:divBdr>
                </w:div>
                <w:div w:id="905460745">
                  <w:marLeft w:val="0"/>
                  <w:marRight w:val="0"/>
                  <w:marTop w:val="0"/>
                  <w:marBottom w:val="0"/>
                  <w:divBdr>
                    <w:top w:val="none" w:sz="0" w:space="0" w:color="auto"/>
                    <w:left w:val="none" w:sz="0" w:space="0" w:color="auto"/>
                    <w:bottom w:val="none" w:sz="0" w:space="0" w:color="auto"/>
                    <w:right w:val="none" w:sz="0" w:space="0" w:color="auto"/>
                  </w:divBdr>
                </w:div>
                <w:div w:id="905460765">
                  <w:marLeft w:val="0"/>
                  <w:marRight w:val="0"/>
                  <w:marTop w:val="0"/>
                  <w:marBottom w:val="0"/>
                  <w:divBdr>
                    <w:top w:val="none" w:sz="0" w:space="0" w:color="auto"/>
                    <w:left w:val="none" w:sz="0" w:space="0" w:color="auto"/>
                    <w:bottom w:val="none" w:sz="0" w:space="0" w:color="auto"/>
                    <w:right w:val="none" w:sz="0" w:space="0" w:color="auto"/>
                  </w:divBdr>
                </w:div>
                <w:div w:id="90546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764">
          <w:marLeft w:val="0"/>
          <w:marRight w:val="0"/>
          <w:marTop w:val="0"/>
          <w:marBottom w:val="360"/>
          <w:divBdr>
            <w:top w:val="none" w:sz="0" w:space="0" w:color="auto"/>
            <w:left w:val="none" w:sz="0" w:space="0" w:color="auto"/>
            <w:bottom w:val="none" w:sz="0" w:space="0" w:color="auto"/>
            <w:right w:val="none" w:sz="0" w:space="0" w:color="auto"/>
          </w:divBdr>
        </w:div>
      </w:divsChild>
    </w:div>
    <w:div w:id="905460714">
      <w:marLeft w:val="0"/>
      <w:marRight w:val="0"/>
      <w:marTop w:val="0"/>
      <w:marBottom w:val="0"/>
      <w:divBdr>
        <w:top w:val="none" w:sz="0" w:space="0" w:color="auto"/>
        <w:left w:val="none" w:sz="0" w:space="0" w:color="auto"/>
        <w:bottom w:val="none" w:sz="0" w:space="0" w:color="auto"/>
        <w:right w:val="none" w:sz="0" w:space="0" w:color="auto"/>
      </w:divBdr>
    </w:div>
    <w:div w:id="905460715">
      <w:marLeft w:val="0"/>
      <w:marRight w:val="0"/>
      <w:marTop w:val="0"/>
      <w:marBottom w:val="0"/>
      <w:divBdr>
        <w:top w:val="none" w:sz="0" w:space="0" w:color="auto"/>
        <w:left w:val="none" w:sz="0" w:space="0" w:color="auto"/>
        <w:bottom w:val="none" w:sz="0" w:space="0" w:color="auto"/>
        <w:right w:val="none" w:sz="0" w:space="0" w:color="auto"/>
      </w:divBdr>
    </w:div>
    <w:div w:id="905460716">
      <w:marLeft w:val="0"/>
      <w:marRight w:val="0"/>
      <w:marTop w:val="0"/>
      <w:marBottom w:val="0"/>
      <w:divBdr>
        <w:top w:val="none" w:sz="0" w:space="0" w:color="auto"/>
        <w:left w:val="none" w:sz="0" w:space="0" w:color="auto"/>
        <w:bottom w:val="none" w:sz="0" w:space="0" w:color="auto"/>
        <w:right w:val="none" w:sz="0" w:space="0" w:color="auto"/>
      </w:divBdr>
    </w:div>
    <w:div w:id="905460717">
      <w:marLeft w:val="0"/>
      <w:marRight w:val="0"/>
      <w:marTop w:val="0"/>
      <w:marBottom w:val="0"/>
      <w:divBdr>
        <w:top w:val="none" w:sz="0" w:space="0" w:color="auto"/>
        <w:left w:val="none" w:sz="0" w:space="0" w:color="auto"/>
        <w:bottom w:val="none" w:sz="0" w:space="0" w:color="auto"/>
        <w:right w:val="none" w:sz="0" w:space="0" w:color="auto"/>
      </w:divBdr>
    </w:div>
    <w:div w:id="905460719">
      <w:marLeft w:val="0"/>
      <w:marRight w:val="0"/>
      <w:marTop w:val="0"/>
      <w:marBottom w:val="0"/>
      <w:divBdr>
        <w:top w:val="none" w:sz="0" w:space="0" w:color="auto"/>
        <w:left w:val="none" w:sz="0" w:space="0" w:color="auto"/>
        <w:bottom w:val="none" w:sz="0" w:space="0" w:color="auto"/>
        <w:right w:val="none" w:sz="0" w:space="0" w:color="auto"/>
      </w:divBdr>
    </w:div>
    <w:div w:id="905460720">
      <w:marLeft w:val="0"/>
      <w:marRight w:val="0"/>
      <w:marTop w:val="0"/>
      <w:marBottom w:val="0"/>
      <w:divBdr>
        <w:top w:val="none" w:sz="0" w:space="0" w:color="auto"/>
        <w:left w:val="none" w:sz="0" w:space="0" w:color="auto"/>
        <w:bottom w:val="none" w:sz="0" w:space="0" w:color="auto"/>
        <w:right w:val="none" w:sz="0" w:space="0" w:color="auto"/>
      </w:divBdr>
    </w:div>
    <w:div w:id="905460721">
      <w:marLeft w:val="0"/>
      <w:marRight w:val="0"/>
      <w:marTop w:val="0"/>
      <w:marBottom w:val="0"/>
      <w:divBdr>
        <w:top w:val="none" w:sz="0" w:space="0" w:color="auto"/>
        <w:left w:val="none" w:sz="0" w:space="0" w:color="auto"/>
        <w:bottom w:val="none" w:sz="0" w:space="0" w:color="auto"/>
        <w:right w:val="none" w:sz="0" w:space="0" w:color="auto"/>
      </w:divBdr>
    </w:div>
    <w:div w:id="905460722">
      <w:marLeft w:val="0"/>
      <w:marRight w:val="0"/>
      <w:marTop w:val="0"/>
      <w:marBottom w:val="0"/>
      <w:divBdr>
        <w:top w:val="none" w:sz="0" w:space="0" w:color="auto"/>
        <w:left w:val="none" w:sz="0" w:space="0" w:color="auto"/>
        <w:bottom w:val="none" w:sz="0" w:space="0" w:color="auto"/>
        <w:right w:val="none" w:sz="0" w:space="0" w:color="auto"/>
      </w:divBdr>
    </w:div>
    <w:div w:id="905460723">
      <w:marLeft w:val="0"/>
      <w:marRight w:val="0"/>
      <w:marTop w:val="0"/>
      <w:marBottom w:val="0"/>
      <w:divBdr>
        <w:top w:val="none" w:sz="0" w:space="0" w:color="auto"/>
        <w:left w:val="none" w:sz="0" w:space="0" w:color="auto"/>
        <w:bottom w:val="none" w:sz="0" w:space="0" w:color="auto"/>
        <w:right w:val="none" w:sz="0" w:space="0" w:color="auto"/>
      </w:divBdr>
    </w:div>
    <w:div w:id="905460724">
      <w:marLeft w:val="0"/>
      <w:marRight w:val="0"/>
      <w:marTop w:val="0"/>
      <w:marBottom w:val="0"/>
      <w:divBdr>
        <w:top w:val="none" w:sz="0" w:space="0" w:color="auto"/>
        <w:left w:val="none" w:sz="0" w:space="0" w:color="auto"/>
        <w:bottom w:val="none" w:sz="0" w:space="0" w:color="auto"/>
        <w:right w:val="none" w:sz="0" w:space="0" w:color="auto"/>
      </w:divBdr>
    </w:div>
    <w:div w:id="905460725">
      <w:marLeft w:val="0"/>
      <w:marRight w:val="0"/>
      <w:marTop w:val="0"/>
      <w:marBottom w:val="0"/>
      <w:divBdr>
        <w:top w:val="none" w:sz="0" w:space="0" w:color="auto"/>
        <w:left w:val="none" w:sz="0" w:space="0" w:color="auto"/>
        <w:bottom w:val="none" w:sz="0" w:space="0" w:color="auto"/>
        <w:right w:val="none" w:sz="0" w:space="0" w:color="auto"/>
      </w:divBdr>
    </w:div>
    <w:div w:id="905460727">
      <w:marLeft w:val="0"/>
      <w:marRight w:val="0"/>
      <w:marTop w:val="0"/>
      <w:marBottom w:val="0"/>
      <w:divBdr>
        <w:top w:val="none" w:sz="0" w:space="0" w:color="auto"/>
        <w:left w:val="none" w:sz="0" w:space="0" w:color="auto"/>
        <w:bottom w:val="none" w:sz="0" w:space="0" w:color="auto"/>
        <w:right w:val="none" w:sz="0" w:space="0" w:color="auto"/>
      </w:divBdr>
      <w:divsChild>
        <w:div w:id="905460761">
          <w:marLeft w:val="0"/>
          <w:marRight w:val="0"/>
          <w:marTop w:val="0"/>
          <w:marBottom w:val="360"/>
          <w:divBdr>
            <w:top w:val="none" w:sz="0" w:space="0" w:color="auto"/>
            <w:left w:val="none" w:sz="0" w:space="0" w:color="auto"/>
            <w:bottom w:val="none" w:sz="0" w:space="0" w:color="auto"/>
            <w:right w:val="none" w:sz="0" w:space="0" w:color="auto"/>
          </w:divBdr>
        </w:div>
        <w:div w:id="905460780">
          <w:marLeft w:val="0"/>
          <w:marRight w:val="0"/>
          <w:marTop w:val="168"/>
          <w:marBottom w:val="72"/>
          <w:divBdr>
            <w:top w:val="none" w:sz="0" w:space="0" w:color="auto"/>
            <w:left w:val="none" w:sz="0" w:space="0" w:color="auto"/>
            <w:bottom w:val="none" w:sz="0" w:space="0" w:color="auto"/>
            <w:right w:val="none" w:sz="0" w:space="0" w:color="auto"/>
          </w:divBdr>
          <w:divsChild>
            <w:div w:id="905460737">
              <w:marLeft w:val="0"/>
              <w:marRight w:val="0"/>
              <w:marTop w:val="0"/>
              <w:marBottom w:val="0"/>
              <w:divBdr>
                <w:top w:val="none" w:sz="0" w:space="0" w:color="auto"/>
                <w:left w:val="none" w:sz="0" w:space="0" w:color="auto"/>
                <w:bottom w:val="none" w:sz="0" w:space="0" w:color="auto"/>
                <w:right w:val="none" w:sz="0" w:space="0" w:color="auto"/>
              </w:divBdr>
              <w:divsChild>
                <w:div w:id="905460726">
                  <w:marLeft w:val="0"/>
                  <w:marRight w:val="0"/>
                  <w:marTop w:val="0"/>
                  <w:marBottom w:val="0"/>
                  <w:divBdr>
                    <w:top w:val="none" w:sz="0" w:space="0" w:color="auto"/>
                    <w:left w:val="none" w:sz="0" w:space="0" w:color="auto"/>
                    <w:bottom w:val="none" w:sz="0" w:space="0" w:color="auto"/>
                    <w:right w:val="none" w:sz="0" w:space="0" w:color="auto"/>
                  </w:divBdr>
                </w:div>
                <w:div w:id="905460754">
                  <w:marLeft w:val="0"/>
                  <w:marRight w:val="0"/>
                  <w:marTop w:val="0"/>
                  <w:marBottom w:val="0"/>
                  <w:divBdr>
                    <w:top w:val="none" w:sz="0" w:space="0" w:color="auto"/>
                    <w:left w:val="none" w:sz="0" w:space="0" w:color="auto"/>
                    <w:bottom w:val="none" w:sz="0" w:space="0" w:color="auto"/>
                    <w:right w:val="none" w:sz="0" w:space="0" w:color="auto"/>
                  </w:divBdr>
                </w:div>
                <w:div w:id="905460770">
                  <w:marLeft w:val="0"/>
                  <w:marRight w:val="0"/>
                  <w:marTop w:val="0"/>
                  <w:marBottom w:val="0"/>
                  <w:divBdr>
                    <w:top w:val="none" w:sz="0" w:space="0" w:color="auto"/>
                    <w:left w:val="none" w:sz="0" w:space="0" w:color="auto"/>
                    <w:bottom w:val="none" w:sz="0" w:space="0" w:color="auto"/>
                    <w:right w:val="none" w:sz="0" w:space="0" w:color="auto"/>
                  </w:divBdr>
                </w:div>
                <w:div w:id="905460781">
                  <w:marLeft w:val="0"/>
                  <w:marRight w:val="0"/>
                  <w:marTop w:val="0"/>
                  <w:marBottom w:val="0"/>
                  <w:divBdr>
                    <w:top w:val="none" w:sz="0" w:space="0" w:color="auto"/>
                    <w:left w:val="none" w:sz="0" w:space="0" w:color="auto"/>
                    <w:bottom w:val="none" w:sz="0" w:space="0" w:color="auto"/>
                    <w:right w:val="none" w:sz="0" w:space="0" w:color="auto"/>
                  </w:divBdr>
                </w:div>
              </w:divsChild>
            </w:div>
            <w:div w:id="90546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728">
      <w:marLeft w:val="0"/>
      <w:marRight w:val="0"/>
      <w:marTop w:val="0"/>
      <w:marBottom w:val="0"/>
      <w:divBdr>
        <w:top w:val="none" w:sz="0" w:space="0" w:color="auto"/>
        <w:left w:val="none" w:sz="0" w:space="0" w:color="auto"/>
        <w:bottom w:val="none" w:sz="0" w:space="0" w:color="auto"/>
        <w:right w:val="none" w:sz="0" w:space="0" w:color="auto"/>
      </w:divBdr>
    </w:div>
    <w:div w:id="905460730">
      <w:marLeft w:val="0"/>
      <w:marRight w:val="0"/>
      <w:marTop w:val="0"/>
      <w:marBottom w:val="0"/>
      <w:divBdr>
        <w:top w:val="none" w:sz="0" w:space="0" w:color="auto"/>
        <w:left w:val="none" w:sz="0" w:space="0" w:color="auto"/>
        <w:bottom w:val="none" w:sz="0" w:space="0" w:color="auto"/>
        <w:right w:val="none" w:sz="0" w:space="0" w:color="auto"/>
      </w:divBdr>
    </w:div>
    <w:div w:id="905460731">
      <w:marLeft w:val="0"/>
      <w:marRight w:val="0"/>
      <w:marTop w:val="0"/>
      <w:marBottom w:val="0"/>
      <w:divBdr>
        <w:top w:val="none" w:sz="0" w:space="0" w:color="auto"/>
        <w:left w:val="none" w:sz="0" w:space="0" w:color="auto"/>
        <w:bottom w:val="none" w:sz="0" w:space="0" w:color="auto"/>
        <w:right w:val="none" w:sz="0" w:space="0" w:color="auto"/>
      </w:divBdr>
    </w:div>
    <w:div w:id="905460732">
      <w:marLeft w:val="0"/>
      <w:marRight w:val="0"/>
      <w:marTop w:val="0"/>
      <w:marBottom w:val="0"/>
      <w:divBdr>
        <w:top w:val="none" w:sz="0" w:space="0" w:color="auto"/>
        <w:left w:val="none" w:sz="0" w:space="0" w:color="auto"/>
        <w:bottom w:val="none" w:sz="0" w:space="0" w:color="auto"/>
        <w:right w:val="none" w:sz="0" w:space="0" w:color="auto"/>
      </w:divBdr>
    </w:div>
    <w:div w:id="905460733">
      <w:marLeft w:val="0"/>
      <w:marRight w:val="0"/>
      <w:marTop w:val="0"/>
      <w:marBottom w:val="0"/>
      <w:divBdr>
        <w:top w:val="none" w:sz="0" w:space="0" w:color="auto"/>
        <w:left w:val="none" w:sz="0" w:space="0" w:color="auto"/>
        <w:bottom w:val="none" w:sz="0" w:space="0" w:color="auto"/>
        <w:right w:val="none" w:sz="0" w:space="0" w:color="auto"/>
      </w:divBdr>
    </w:div>
    <w:div w:id="905460734">
      <w:marLeft w:val="0"/>
      <w:marRight w:val="0"/>
      <w:marTop w:val="0"/>
      <w:marBottom w:val="0"/>
      <w:divBdr>
        <w:top w:val="none" w:sz="0" w:space="0" w:color="auto"/>
        <w:left w:val="none" w:sz="0" w:space="0" w:color="auto"/>
        <w:bottom w:val="none" w:sz="0" w:space="0" w:color="auto"/>
        <w:right w:val="none" w:sz="0" w:space="0" w:color="auto"/>
      </w:divBdr>
    </w:div>
    <w:div w:id="905460735">
      <w:marLeft w:val="0"/>
      <w:marRight w:val="0"/>
      <w:marTop w:val="0"/>
      <w:marBottom w:val="0"/>
      <w:divBdr>
        <w:top w:val="none" w:sz="0" w:space="0" w:color="auto"/>
        <w:left w:val="none" w:sz="0" w:space="0" w:color="auto"/>
        <w:bottom w:val="none" w:sz="0" w:space="0" w:color="auto"/>
        <w:right w:val="none" w:sz="0" w:space="0" w:color="auto"/>
      </w:divBdr>
    </w:div>
    <w:div w:id="905460736">
      <w:marLeft w:val="0"/>
      <w:marRight w:val="0"/>
      <w:marTop w:val="0"/>
      <w:marBottom w:val="0"/>
      <w:divBdr>
        <w:top w:val="none" w:sz="0" w:space="0" w:color="auto"/>
        <w:left w:val="none" w:sz="0" w:space="0" w:color="auto"/>
        <w:bottom w:val="none" w:sz="0" w:space="0" w:color="auto"/>
        <w:right w:val="none" w:sz="0" w:space="0" w:color="auto"/>
      </w:divBdr>
    </w:div>
    <w:div w:id="905460738">
      <w:marLeft w:val="0"/>
      <w:marRight w:val="0"/>
      <w:marTop w:val="0"/>
      <w:marBottom w:val="0"/>
      <w:divBdr>
        <w:top w:val="none" w:sz="0" w:space="0" w:color="auto"/>
        <w:left w:val="none" w:sz="0" w:space="0" w:color="auto"/>
        <w:bottom w:val="none" w:sz="0" w:space="0" w:color="auto"/>
        <w:right w:val="none" w:sz="0" w:space="0" w:color="auto"/>
      </w:divBdr>
    </w:div>
    <w:div w:id="905460739">
      <w:marLeft w:val="0"/>
      <w:marRight w:val="0"/>
      <w:marTop w:val="0"/>
      <w:marBottom w:val="0"/>
      <w:divBdr>
        <w:top w:val="none" w:sz="0" w:space="0" w:color="auto"/>
        <w:left w:val="none" w:sz="0" w:space="0" w:color="auto"/>
        <w:bottom w:val="none" w:sz="0" w:space="0" w:color="auto"/>
        <w:right w:val="none" w:sz="0" w:space="0" w:color="auto"/>
      </w:divBdr>
    </w:div>
    <w:div w:id="905460740">
      <w:marLeft w:val="0"/>
      <w:marRight w:val="0"/>
      <w:marTop w:val="0"/>
      <w:marBottom w:val="0"/>
      <w:divBdr>
        <w:top w:val="none" w:sz="0" w:space="0" w:color="auto"/>
        <w:left w:val="none" w:sz="0" w:space="0" w:color="auto"/>
        <w:bottom w:val="none" w:sz="0" w:space="0" w:color="auto"/>
        <w:right w:val="none" w:sz="0" w:space="0" w:color="auto"/>
      </w:divBdr>
    </w:div>
    <w:div w:id="905460741">
      <w:marLeft w:val="0"/>
      <w:marRight w:val="0"/>
      <w:marTop w:val="0"/>
      <w:marBottom w:val="0"/>
      <w:divBdr>
        <w:top w:val="none" w:sz="0" w:space="0" w:color="auto"/>
        <w:left w:val="none" w:sz="0" w:space="0" w:color="auto"/>
        <w:bottom w:val="none" w:sz="0" w:space="0" w:color="auto"/>
        <w:right w:val="none" w:sz="0" w:space="0" w:color="auto"/>
      </w:divBdr>
    </w:div>
    <w:div w:id="905460742">
      <w:marLeft w:val="0"/>
      <w:marRight w:val="0"/>
      <w:marTop w:val="0"/>
      <w:marBottom w:val="0"/>
      <w:divBdr>
        <w:top w:val="none" w:sz="0" w:space="0" w:color="auto"/>
        <w:left w:val="none" w:sz="0" w:space="0" w:color="auto"/>
        <w:bottom w:val="none" w:sz="0" w:space="0" w:color="auto"/>
        <w:right w:val="none" w:sz="0" w:space="0" w:color="auto"/>
      </w:divBdr>
    </w:div>
    <w:div w:id="905460743">
      <w:marLeft w:val="0"/>
      <w:marRight w:val="0"/>
      <w:marTop w:val="0"/>
      <w:marBottom w:val="0"/>
      <w:divBdr>
        <w:top w:val="none" w:sz="0" w:space="0" w:color="auto"/>
        <w:left w:val="none" w:sz="0" w:space="0" w:color="auto"/>
        <w:bottom w:val="none" w:sz="0" w:space="0" w:color="auto"/>
        <w:right w:val="none" w:sz="0" w:space="0" w:color="auto"/>
      </w:divBdr>
    </w:div>
    <w:div w:id="905460744">
      <w:marLeft w:val="0"/>
      <w:marRight w:val="0"/>
      <w:marTop w:val="0"/>
      <w:marBottom w:val="0"/>
      <w:divBdr>
        <w:top w:val="none" w:sz="0" w:space="0" w:color="auto"/>
        <w:left w:val="none" w:sz="0" w:space="0" w:color="auto"/>
        <w:bottom w:val="none" w:sz="0" w:space="0" w:color="auto"/>
        <w:right w:val="none" w:sz="0" w:space="0" w:color="auto"/>
      </w:divBdr>
    </w:div>
    <w:div w:id="905460747">
      <w:marLeft w:val="0"/>
      <w:marRight w:val="0"/>
      <w:marTop w:val="0"/>
      <w:marBottom w:val="0"/>
      <w:divBdr>
        <w:top w:val="none" w:sz="0" w:space="0" w:color="auto"/>
        <w:left w:val="none" w:sz="0" w:space="0" w:color="auto"/>
        <w:bottom w:val="none" w:sz="0" w:space="0" w:color="auto"/>
        <w:right w:val="none" w:sz="0" w:space="0" w:color="auto"/>
      </w:divBdr>
    </w:div>
    <w:div w:id="905460748">
      <w:marLeft w:val="0"/>
      <w:marRight w:val="0"/>
      <w:marTop w:val="0"/>
      <w:marBottom w:val="0"/>
      <w:divBdr>
        <w:top w:val="none" w:sz="0" w:space="0" w:color="auto"/>
        <w:left w:val="none" w:sz="0" w:space="0" w:color="auto"/>
        <w:bottom w:val="none" w:sz="0" w:space="0" w:color="auto"/>
        <w:right w:val="none" w:sz="0" w:space="0" w:color="auto"/>
      </w:divBdr>
    </w:div>
    <w:div w:id="905460749">
      <w:marLeft w:val="0"/>
      <w:marRight w:val="0"/>
      <w:marTop w:val="0"/>
      <w:marBottom w:val="0"/>
      <w:divBdr>
        <w:top w:val="none" w:sz="0" w:space="0" w:color="auto"/>
        <w:left w:val="none" w:sz="0" w:space="0" w:color="auto"/>
        <w:bottom w:val="none" w:sz="0" w:space="0" w:color="auto"/>
        <w:right w:val="none" w:sz="0" w:space="0" w:color="auto"/>
      </w:divBdr>
    </w:div>
    <w:div w:id="905460750">
      <w:marLeft w:val="0"/>
      <w:marRight w:val="0"/>
      <w:marTop w:val="0"/>
      <w:marBottom w:val="0"/>
      <w:divBdr>
        <w:top w:val="none" w:sz="0" w:space="0" w:color="auto"/>
        <w:left w:val="none" w:sz="0" w:space="0" w:color="auto"/>
        <w:bottom w:val="none" w:sz="0" w:space="0" w:color="auto"/>
        <w:right w:val="none" w:sz="0" w:space="0" w:color="auto"/>
      </w:divBdr>
    </w:div>
    <w:div w:id="905460751">
      <w:marLeft w:val="0"/>
      <w:marRight w:val="0"/>
      <w:marTop w:val="0"/>
      <w:marBottom w:val="0"/>
      <w:divBdr>
        <w:top w:val="none" w:sz="0" w:space="0" w:color="auto"/>
        <w:left w:val="none" w:sz="0" w:space="0" w:color="auto"/>
        <w:bottom w:val="none" w:sz="0" w:space="0" w:color="auto"/>
        <w:right w:val="none" w:sz="0" w:space="0" w:color="auto"/>
      </w:divBdr>
    </w:div>
    <w:div w:id="905460752">
      <w:marLeft w:val="0"/>
      <w:marRight w:val="0"/>
      <w:marTop w:val="0"/>
      <w:marBottom w:val="0"/>
      <w:divBdr>
        <w:top w:val="none" w:sz="0" w:space="0" w:color="auto"/>
        <w:left w:val="none" w:sz="0" w:space="0" w:color="auto"/>
        <w:bottom w:val="none" w:sz="0" w:space="0" w:color="auto"/>
        <w:right w:val="none" w:sz="0" w:space="0" w:color="auto"/>
      </w:divBdr>
    </w:div>
    <w:div w:id="905460753">
      <w:marLeft w:val="0"/>
      <w:marRight w:val="0"/>
      <w:marTop w:val="0"/>
      <w:marBottom w:val="0"/>
      <w:divBdr>
        <w:top w:val="none" w:sz="0" w:space="0" w:color="auto"/>
        <w:left w:val="none" w:sz="0" w:space="0" w:color="auto"/>
        <w:bottom w:val="none" w:sz="0" w:space="0" w:color="auto"/>
        <w:right w:val="none" w:sz="0" w:space="0" w:color="auto"/>
      </w:divBdr>
    </w:div>
    <w:div w:id="905460755">
      <w:marLeft w:val="0"/>
      <w:marRight w:val="0"/>
      <w:marTop w:val="0"/>
      <w:marBottom w:val="0"/>
      <w:divBdr>
        <w:top w:val="none" w:sz="0" w:space="0" w:color="auto"/>
        <w:left w:val="none" w:sz="0" w:space="0" w:color="auto"/>
        <w:bottom w:val="none" w:sz="0" w:space="0" w:color="auto"/>
        <w:right w:val="none" w:sz="0" w:space="0" w:color="auto"/>
      </w:divBdr>
    </w:div>
    <w:div w:id="905460756">
      <w:marLeft w:val="0"/>
      <w:marRight w:val="0"/>
      <w:marTop w:val="0"/>
      <w:marBottom w:val="0"/>
      <w:divBdr>
        <w:top w:val="none" w:sz="0" w:space="0" w:color="auto"/>
        <w:left w:val="none" w:sz="0" w:space="0" w:color="auto"/>
        <w:bottom w:val="none" w:sz="0" w:space="0" w:color="auto"/>
        <w:right w:val="none" w:sz="0" w:space="0" w:color="auto"/>
      </w:divBdr>
    </w:div>
    <w:div w:id="905460757">
      <w:marLeft w:val="0"/>
      <w:marRight w:val="0"/>
      <w:marTop w:val="0"/>
      <w:marBottom w:val="0"/>
      <w:divBdr>
        <w:top w:val="none" w:sz="0" w:space="0" w:color="auto"/>
        <w:left w:val="none" w:sz="0" w:space="0" w:color="auto"/>
        <w:bottom w:val="none" w:sz="0" w:space="0" w:color="auto"/>
        <w:right w:val="none" w:sz="0" w:space="0" w:color="auto"/>
      </w:divBdr>
    </w:div>
    <w:div w:id="905460759">
      <w:marLeft w:val="0"/>
      <w:marRight w:val="0"/>
      <w:marTop w:val="0"/>
      <w:marBottom w:val="0"/>
      <w:divBdr>
        <w:top w:val="none" w:sz="0" w:space="0" w:color="auto"/>
        <w:left w:val="none" w:sz="0" w:space="0" w:color="auto"/>
        <w:bottom w:val="none" w:sz="0" w:space="0" w:color="auto"/>
        <w:right w:val="none" w:sz="0" w:space="0" w:color="auto"/>
      </w:divBdr>
    </w:div>
    <w:div w:id="905460760">
      <w:marLeft w:val="0"/>
      <w:marRight w:val="0"/>
      <w:marTop w:val="0"/>
      <w:marBottom w:val="0"/>
      <w:divBdr>
        <w:top w:val="none" w:sz="0" w:space="0" w:color="auto"/>
        <w:left w:val="none" w:sz="0" w:space="0" w:color="auto"/>
        <w:bottom w:val="none" w:sz="0" w:space="0" w:color="auto"/>
        <w:right w:val="none" w:sz="0" w:space="0" w:color="auto"/>
      </w:divBdr>
    </w:div>
    <w:div w:id="905460762">
      <w:marLeft w:val="0"/>
      <w:marRight w:val="0"/>
      <w:marTop w:val="0"/>
      <w:marBottom w:val="0"/>
      <w:divBdr>
        <w:top w:val="none" w:sz="0" w:space="0" w:color="auto"/>
        <w:left w:val="none" w:sz="0" w:space="0" w:color="auto"/>
        <w:bottom w:val="none" w:sz="0" w:space="0" w:color="auto"/>
        <w:right w:val="none" w:sz="0" w:space="0" w:color="auto"/>
      </w:divBdr>
    </w:div>
    <w:div w:id="905460763">
      <w:marLeft w:val="0"/>
      <w:marRight w:val="0"/>
      <w:marTop w:val="0"/>
      <w:marBottom w:val="0"/>
      <w:divBdr>
        <w:top w:val="none" w:sz="0" w:space="0" w:color="auto"/>
        <w:left w:val="none" w:sz="0" w:space="0" w:color="auto"/>
        <w:bottom w:val="none" w:sz="0" w:space="0" w:color="auto"/>
        <w:right w:val="none" w:sz="0" w:space="0" w:color="auto"/>
      </w:divBdr>
    </w:div>
    <w:div w:id="905460766">
      <w:marLeft w:val="0"/>
      <w:marRight w:val="0"/>
      <w:marTop w:val="0"/>
      <w:marBottom w:val="0"/>
      <w:divBdr>
        <w:top w:val="none" w:sz="0" w:space="0" w:color="auto"/>
        <w:left w:val="none" w:sz="0" w:space="0" w:color="auto"/>
        <w:bottom w:val="none" w:sz="0" w:space="0" w:color="auto"/>
        <w:right w:val="none" w:sz="0" w:space="0" w:color="auto"/>
      </w:divBdr>
    </w:div>
    <w:div w:id="905460767">
      <w:marLeft w:val="0"/>
      <w:marRight w:val="0"/>
      <w:marTop w:val="0"/>
      <w:marBottom w:val="0"/>
      <w:divBdr>
        <w:top w:val="none" w:sz="0" w:space="0" w:color="auto"/>
        <w:left w:val="none" w:sz="0" w:space="0" w:color="auto"/>
        <w:bottom w:val="none" w:sz="0" w:space="0" w:color="auto"/>
        <w:right w:val="none" w:sz="0" w:space="0" w:color="auto"/>
      </w:divBdr>
    </w:div>
    <w:div w:id="905460769">
      <w:marLeft w:val="0"/>
      <w:marRight w:val="0"/>
      <w:marTop w:val="0"/>
      <w:marBottom w:val="0"/>
      <w:divBdr>
        <w:top w:val="none" w:sz="0" w:space="0" w:color="auto"/>
        <w:left w:val="none" w:sz="0" w:space="0" w:color="auto"/>
        <w:bottom w:val="none" w:sz="0" w:space="0" w:color="auto"/>
        <w:right w:val="none" w:sz="0" w:space="0" w:color="auto"/>
      </w:divBdr>
    </w:div>
    <w:div w:id="905460771">
      <w:marLeft w:val="0"/>
      <w:marRight w:val="0"/>
      <w:marTop w:val="0"/>
      <w:marBottom w:val="0"/>
      <w:divBdr>
        <w:top w:val="none" w:sz="0" w:space="0" w:color="auto"/>
        <w:left w:val="none" w:sz="0" w:space="0" w:color="auto"/>
        <w:bottom w:val="none" w:sz="0" w:space="0" w:color="auto"/>
        <w:right w:val="none" w:sz="0" w:space="0" w:color="auto"/>
      </w:divBdr>
    </w:div>
    <w:div w:id="905460772">
      <w:marLeft w:val="0"/>
      <w:marRight w:val="0"/>
      <w:marTop w:val="0"/>
      <w:marBottom w:val="0"/>
      <w:divBdr>
        <w:top w:val="none" w:sz="0" w:space="0" w:color="auto"/>
        <w:left w:val="none" w:sz="0" w:space="0" w:color="auto"/>
        <w:bottom w:val="none" w:sz="0" w:space="0" w:color="auto"/>
        <w:right w:val="none" w:sz="0" w:space="0" w:color="auto"/>
      </w:divBdr>
    </w:div>
    <w:div w:id="905460773">
      <w:marLeft w:val="0"/>
      <w:marRight w:val="0"/>
      <w:marTop w:val="0"/>
      <w:marBottom w:val="0"/>
      <w:divBdr>
        <w:top w:val="none" w:sz="0" w:space="0" w:color="auto"/>
        <w:left w:val="none" w:sz="0" w:space="0" w:color="auto"/>
        <w:bottom w:val="none" w:sz="0" w:space="0" w:color="auto"/>
        <w:right w:val="none" w:sz="0" w:space="0" w:color="auto"/>
      </w:divBdr>
    </w:div>
    <w:div w:id="905460774">
      <w:marLeft w:val="0"/>
      <w:marRight w:val="0"/>
      <w:marTop w:val="0"/>
      <w:marBottom w:val="0"/>
      <w:divBdr>
        <w:top w:val="none" w:sz="0" w:space="0" w:color="auto"/>
        <w:left w:val="none" w:sz="0" w:space="0" w:color="auto"/>
        <w:bottom w:val="none" w:sz="0" w:space="0" w:color="auto"/>
        <w:right w:val="none" w:sz="0" w:space="0" w:color="auto"/>
      </w:divBdr>
    </w:div>
    <w:div w:id="905460775">
      <w:marLeft w:val="0"/>
      <w:marRight w:val="0"/>
      <w:marTop w:val="0"/>
      <w:marBottom w:val="0"/>
      <w:divBdr>
        <w:top w:val="none" w:sz="0" w:space="0" w:color="auto"/>
        <w:left w:val="none" w:sz="0" w:space="0" w:color="auto"/>
        <w:bottom w:val="none" w:sz="0" w:space="0" w:color="auto"/>
        <w:right w:val="none" w:sz="0" w:space="0" w:color="auto"/>
      </w:divBdr>
    </w:div>
    <w:div w:id="905460776">
      <w:marLeft w:val="0"/>
      <w:marRight w:val="0"/>
      <w:marTop w:val="0"/>
      <w:marBottom w:val="0"/>
      <w:divBdr>
        <w:top w:val="none" w:sz="0" w:space="0" w:color="auto"/>
        <w:left w:val="none" w:sz="0" w:space="0" w:color="auto"/>
        <w:bottom w:val="none" w:sz="0" w:space="0" w:color="auto"/>
        <w:right w:val="none" w:sz="0" w:space="0" w:color="auto"/>
      </w:divBdr>
    </w:div>
    <w:div w:id="905460777">
      <w:marLeft w:val="0"/>
      <w:marRight w:val="0"/>
      <w:marTop w:val="0"/>
      <w:marBottom w:val="0"/>
      <w:divBdr>
        <w:top w:val="none" w:sz="0" w:space="0" w:color="auto"/>
        <w:left w:val="none" w:sz="0" w:space="0" w:color="auto"/>
        <w:bottom w:val="none" w:sz="0" w:space="0" w:color="auto"/>
        <w:right w:val="none" w:sz="0" w:space="0" w:color="auto"/>
      </w:divBdr>
    </w:div>
    <w:div w:id="905460778">
      <w:marLeft w:val="0"/>
      <w:marRight w:val="0"/>
      <w:marTop w:val="0"/>
      <w:marBottom w:val="0"/>
      <w:divBdr>
        <w:top w:val="none" w:sz="0" w:space="0" w:color="auto"/>
        <w:left w:val="none" w:sz="0" w:space="0" w:color="auto"/>
        <w:bottom w:val="none" w:sz="0" w:space="0" w:color="auto"/>
        <w:right w:val="none" w:sz="0" w:space="0" w:color="auto"/>
      </w:divBdr>
    </w:div>
    <w:div w:id="905460779">
      <w:marLeft w:val="0"/>
      <w:marRight w:val="0"/>
      <w:marTop w:val="0"/>
      <w:marBottom w:val="0"/>
      <w:divBdr>
        <w:top w:val="none" w:sz="0" w:space="0" w:color="auto"/>
        <w:left w:val="none" w:sz="0" w:space="0" w:color="auto"/>
        <w:bottom w:val="none" w:sz="0" w:space="0" w:color="auto"/>
        <w:right w:val="none" w:sz="0" w:space="0" w:color="auto"/>
      </w:divBdr>
    </w:div>
    <w:div w:id="905460782">
      <w:marLeft w:val="0"/>
      <w:marRight w:val="0"/>
      <w:marTop w:val="0"/>
      <w:marBottom w:val="0"/>
      <w:divBdr>
        <w:top w:val="none" w:sz="0" w:space="0" w:color="auto"/>
        <w:left w:val="none" w:sz="0" w:space="0" w:color="auto"/>
        <w:bottom w:val="none" w:sz="0" w:space="0" w:color="auto"/>
        <w:right w:val="none" w:sz="0" w:space="0" w:color="auto"/>
      </w:divBdr>
    </w:div>
    <w:div w:id="905460783">
      <w:marLeft w:val="0"/>
      <w:marRight w:val="0"/>
      <w:marTop w:val="0"/>
      <w:marBottom w:val="0"/>
      <w:divBdr>
        <w:top w:val="none" w:sz="0" w:space="0" w:color="auto"/>
        <w:left w:val="none" w:sz="0" w:space="0" w:color="auto"/>
        <w:bottom w:val="none" w:sz="0" w:space="0" w:color="auto"/>
        <w:right w:val="none" w:sz="0" w:space="0" w:color="auto"/>
      </w:divBdr>
    </w:div>
    <w:div w:id="905460784">
      <w:marLeft w:val="0"/>
      <w:marRight w:val="0"/>
      <w:marTop w:val="0"/>
      <w:marBottom w:val="0"/>
      <w:divBdr>
        <w:top w:val="none" w:sz="0" w:space="0" w:color="auto"/>
        <w:left w:val="none" w:sz="0" w:space="0" w:color="auto"/>
        <w:bottom w:val="none" w:sz="0" w:space="0" w:color="auto"/>
        <w:right w:val="none" w:sz="0" w:space="0" w:color="auto"/>
      </w:divBdr>
    </w:div>
    <w:div w:id="905460785">
      <w:marLeft w:val="0"/>
      <w:marRight w:val="0"/>
      <w:marTop w:val="0"/>
      <w:marBottom w:val="0"/>
      <w:divBdr>
        <w:top w:val="none" w:sz="0" w:space="0" w:color="auto"/>
        <w:left w:val="none" w:sz="0" w:space="0" w:color="auto"/>
        <w:bottom w:val="none" w:sz="0" w:space="0" w:color="auto"/>
        <w:right w:val="none" w:sz="0" w:space="0" w:color="auto"/>
      </w:divBdr>
    </w:div>
    <w:div w:id="905460787">
      <w:marLeft w:val="0"/>
      <w:marRight w:val="0"/>
      <w:marTop w:val="0"/>
      <w:marBottom w:val="0"/>
      <w:divBdr>
        <w:top w:val="none" w:sz="0" w:space="0" w:color="auto"/>
        <w:left w:val="none" w:sz="0" w:space="0" w:color="auto"/>
        <w:bottom w:val="none" w:sz="0" w:space="0" w:color="auto"/>
        <w:right w:val="none" w:sz="0" w:space="0" w:color="auto"/>
      </w:divBdr>
    </w:div>
    <w:div w:id="905460806">
      <w:marLeft w:val="0"/>
      <w:marRight w:val="0"/>
      <w:marTop w:val="0"/>
      <w:marBottom w:val="0"/>
      <w:divBdr>
        <w:top w:val="none" w:sz="0" w:space="0" w:color="auto"/>
        <w:left w:val="none" w:sz="0" w:space="0" w:color="auto"/>
        <w:bottom w:val="none" w:sz="0" w:space="0" w:color="auto"/>
        <w:right w:val="none" w:sz="0" w:space="0" w:color="auto"/>
      </w:divBdr>
      <w:divsChild>
        <w:div w:id="905460796">
          <w:marLeft w:val="0"/>
          <w:marRight w:val="0"/>
          <w:marTop w:val="0"/>
          <w:marBottom w:val="0"/>
          <w:divBdr>
            <w:top w:val="none" w:sz="0" w:space="0" w:color="auto"/>
            <w:left w:val="none" w:sz="0" w:space="0" w:color="auto"/>
            <w:bottom w:val="none" w:sz="0" w:space="0" w:color="auto"/>
            <w:right w:val="none" w:sz="0" w:space="0" w:color="auto"/>
          </w:divBdr>
          <w:divsChild>
            <w:div w:id="905460857">
              <w:marLeft w:val="0"/>
              <w:marRight w:val="0"/>
              <w:marTop w:val="0"/>
              <w:marBottom w:val="0"/>
              <w:divBdr>
                <w:top w:val="none" w:sz="0" w:space="0" w:color="auto"/>
                <w:left w:val="none" w:sz="0" w:space="0" w:color="auto"/>
                <w:bottom w:val="none" w:sz="0" w:space="0" w:color="auto"/>
                <w:right w:val="none" w:sz="0" w:space="0" w:color="auto"/>
              </w:divBdr>
              <w:divsChild>
                <w:div w:id="905460791">
                  <w:marLeft w:val="0"/>
                  <w:marRight w:val="0"/>
                  <w:marTop w:val="0"/>
                  <w:marBottom w:val="0"/>
                  <w:divBdr>
                    <w:top w:val="none" w:sz="0" w:space="0" w:color="auto"/>
                    <w:left w:val="none" w:sz="0" w:space="0" w:color="auto"/>
                    <w:bottom w:val="none" w:sz="0" w:space="0" w:color="auto"/>
                    <w:right w:val="none" w:sz="0" w:space="0" w:color="auto"/>
                  </w:divBdr>
                </w:div>
                <w:div w:id="905460799">
                  <w:marLeft w:val="0"/>
                  <w:marRight w:val="0"/>
                  <w:marTop w:val="0"/>
                  <w:marBottom w:val="0"/>
                  <w:divBdr>
                    <w:top w:val="none" w:sz="0" w:space="0" w:color="auto"/>
                    <w:left w:val="none" w:sz="0" w:space="0" w:color="auto"/>
                    <w:bottom w:val="none" w:sz="0" w:space="0" w:color="auto"/>
                    <w:right w:val="none" w:sz="0" w:space="0" w:color="auto"/>
                  </w:divBdr>
                </w:div>
                <w:div w:id="905460819">
                  <w:marLeft w:val="0"/>
                  <w:marRight w:val="0"/>
                  <w:marTop w:val="0"/>
                  <w:marBottom w:val="0"/>
                  <w:divBdr>
                    <w:top w:val="none" w:sz="0" w:space="0" w:color="auto"/>
                    <w:left w:val="none" w:sz="0" w:space="0" w:color="auto"/>
                    <w:bottom w:val="none" w:sz="0" w:space="0" w:color="auto"/>
                    <w:right w:val="none" w:sz="0" w:space="0" w:color="auto"/>
                  </w:divBdr>
                </w:div>
                <w:div w:id="905460889">
                  <w:marLeft w:val="0"/>
                  <w:marRight w:val="0"/>
                  <w:marTop w:val="0"/>
                  <w:marBottom w:val="0"/>
                  <w:divBdr>
                    <w:top w:val="none" w:sz="0" w:space="0" w:color="auto"/>
                    <w:left w:val="none" w:sz="0" w:space="0" w:color="auto"/>
                    <w:bottom w:val="none" w:sz="0" w:space="0" w:color="auto"/>
                    <w:right w:val="none" w:sz="0" w:space="0" w:color="auto"/>
                  </w:divBdr>
                </w:div>
              </w:divsChild>
            </w:div>
            <w:div w:id="905460916">
              <w:marLeft w:val="0"/>
              <w:marRight w:val="0"/>
              <w:marTop w:val="0"/>
              <w:marBottom w:val="0"/>
              <w:divBdr>
                <w:top w:val="none" w:sz="0" w:space="0" w:color="auto"/>
                <w:left w:val="none" w:sz="0" w:space="0" w:color="auto"/>
                <w:bottom w:val="none" w:sz="0" w:space="0" w:color="auto"/>
                <w:right w:val="none" w:sz="0" w:space="0" w:color="auto"/>
              </w:divBdr>
            </w:div>
          </w:divsChild>
        </w:div>
        <w:div w:id="905460909">
          <w:marLeft w:val="0"/>
          <w:marRight w:val="0"/>
          <w:marTop w:val="0"/>
          <w:marBottom w:val="0"/>
          <w:divBdr>
            <w:top w:val="none" w:sz="0" w:space="0" w:color="auto"/>
            <w:left w:val="none" w:sz="0" w:space="0" w:color="auto"/>
            <w:bottom w:val="none" w:sz="0" w:space="0" w:color="auto"/>
            <w:right w:val="none" w:sz="0" w:space="0" w:color="auto"/>
          </w:divBdr>
        </w:div>
      </w:divsChild>
    </w:div>
    <w:div w:id="905460811">
      <w:marLeft w:val="0"/>
      <w:marRight w:val="0"/>
      <w:marTop w:val="0"/>
      <w:marBottom w:val="0"/>
      <w:divBdr>
        <w:top w:val="none" w:sz="0" w:space="0" w:color="auto"/>
        <w:left w:val="none" w:sz="0" w:space="0" w:color="auto"/>
        <w:bottom w:val="none" w:sz="0" w:space="0" w:color="auto"/>
        <w:right w:val="none" w:sz="0" w:space="0" w:color="auto"/>
      </w:divBdr>
      <w:divsChild>
        <w:div w:id="905460838">
          <w:marLeft w:val="0"/>
          <w:marRight w:val="0"/>
          <w:marTop w:val="0"/>
          <w:marBottom w:val="0"/>
          <w:divBdr>
            <w:top w:val="none" w:sz="0" w:space="0" w:color="auto"/>
            <w:left w:val="none" w:sz="0" w:space="0" w:color="auto"/>
            <w:bottom w:val="none" w:sz="0" w:space="0" w:color="auto"/>
            <w:right w:val="none" w:sz="0" w:space="0" w:color="auto"/>
          </w:divBdr>
        </w:div>
        <w:div w:id="905460893">
          <w:marLeft w:val="0"/>
          <w:marRight w:val="0"/>
          <w:marTop w:val="0"/>
          <w:marBottom w:val="0"/>
          <w:divBdr>
            <w:top w:val="none" w:sz="0" w:space="0" w:color="auto"/>
            <w:left w:val="none" w:sz="0" w:space="0" w:color="auto"/>
            <w:bottom w:val="none" w:sz="0" w:space="0" w:color="auto"/>
            <w:right w:val="none" w:sz="0" w:space="0" w:color="auto"/>
          </w:divBdr>
          <w:divsChild>
            <w:div w:id="905460828">
              <w:marLeft w:val="0"/>
              <w:marRight w:val="0"/>
              <w:marTop w:val="0"/>
              <w:marBottom w:val="0"/>
              <w:divBdr>
                <w:top w:val="none" w:sz="0" w:space="0" w:color="auto"/>
                <w:left w:val="none" w:sz="0" w:space="0" w:color="auto"/>
                <w:bottom w:val="none" w:sz="0" w:space="0" w:color="auto"/>
                <w:right w:val="none" w:sz="0" w:space="0" w:color="auto"/>
              </w:divBdr>
              <w:divsChild>
                <w:div w:id="905460804">
                  <w:marLeft w:val="0"/>
                  <w:marRight w:val="0"/>
                  <w:marTop w:val="0"/>
                  <w:marBottom w:val="0"/>
                  <w:divBdr>
                    <w:top w:val="none" w:sz="0" w:space="0" w:color="auto"/>
                    <w:left w:val="none" w:sz="0" w:space="0" w:color="auto"/>
                    <w:bottom w:val="none" w:sz="0" w:space="0" w:color="auto"/>
                    <w:right w:val="none" w:sz="0" w:space="0" w:color="auto"/>
                  </w:divBdr>
                </w:div>
                <w:div w:id="905460818">
                  <w:marLeft w:val="0"/>
                  <w:marRight w:val="0"/>
                  <w:marTop w:val="0"/>
                  <w:marBottom w:val="0"/>
                  <w:divBdr>
                    <w:top w:val="none" w:sz="0" w:space="0" w:color="auto"/>
                    <w:left w:val="none" w:sz="0" w:space="0" w:color="auto"/>
                    <w:bottom w:val="none" w:sz="0" w:space="0" w:color="auto"/>
                    <w:right w:val="none" w:sz="0" w:space="0" w:color="auto"/>
                  </w:divBdr>
                </w:div>
                <w:div w:id="905460844">
                  <w:marLeft w:val="0"/>
                  <w:marRight w:val="0"/>
                  <w:marTop w:val="0"/>
                  <w:marBottom w:val="0"/>
                  <w:divBdr>
                    <w:top w:val="none" w:sz="0" w:space="0" w:color="auto"/>
                    <w:left w:val="none" w:sz="0" w:space="0" w:color="auto"/>
                    <w:bottom w:val="none" w:sz="0" w:space="0" w:color="auto"/>
                    <w:right w:val="none" w:sz="0" w:space="0" w:color="auto"/>
                  </w:divBdr>
                </w:div>
                <w:div w:id="905460855">
                  <w:marLeft w:val="0"/>
                  <w:marRight w:val="0"/>
                  <w:marTop w:val="0"/>
                  <w:marBottom w:val="0"/>
                  <w:divBdr>
                    <w:top w:val="none" w:sz="0" w:space="0" w:color="auto"/>
                    <w:left w:val="none" w:sz="0" w:space="0" w:color="auto"/>
                    <w:bottom w:val="none" w:sz="0" w:space="0" w:color="auto"/>
                    <w:right w:val="none" w:sz="0" w:space="0" w:color="auto"/>
                  </w:divBdr>
                </w:div>
              </w:divsChild>
            </w:div>
            <w:div w:id="90546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813">
      <w:marLeft w:val="0"/>
      <w:marRight w:val="0"/>
      <w:marTop w:val="0"/>
      <w:marBottom w:val="0"/>
      <w:divBdr>
        <w:top w:val="none" w:sz="0" w:space="0" w:color="auto"/>
        <w:left w:val="none" w:sz="0" w:space="0" w:color="auto"/>
        <w:bottom w:val="none" w:sz="0" w:space="0" w:color="auto"/>
        <w:right w:val="none" w:sz="0" w:space="0" w:color="auto"/>
      </w:divBdr>
      <w:divsChild>
        <w:div w:id="905460839">
          <w:marLeft w:val="0"/>
          <w:marRight w:val="0"/>
          <w:marTop w:val="0"/>
          <w:marBottom w:val="0"/>
          <w:divBdr>
            <w:top w:val="none" w:sz="0" w:space="0" w:color="auto"/>
            <w:left w:val="none" w:sz="0" w:space="0" w:color="auto"/>
            <w:bottom w:val="none" w:sz="0" w:space="0" w:color="auto"/>
            <w:right w:val="none" w:sz="0" w:space="0" w:color="auto"/>
          </w:divBdr>
        </w:div>
        <w:div w:id="905460884">
          <w:marLeft w:val="0"/>
          <w:marRight w:val="0"/>
          <w:marTop w:val="0"/>
          <w:marBottom w:val="0"/>
          <w:divBdr>
            <w:top w:val="none" w:sz="0" w:space="0" w:color="auto"/>
            <w:left w:val="none" w:sz="0" w:space="0" w:color="auto"/>
            <w:bottom w:val="none" w:sz="0" w:space="0" w:color="auto"/>
            <w:right w:val="none" w:sz="0" w:space="0" w:color="auto"/>
          </w:divBdr>
          <w:divsChild>
            <w:div w:id="905460826">
              <w:marLeft w:val="0"/>
              <w:marRight w:val="0"/>
              <w:marTop w:val="0"/>
              <w:marBottom w:val="0"/>
              <w:divBdr>
                <w:top w:val="none" w:sz="0" w:space="0" w:color="auto"/>
                <w:left w:val="none" w:sz="0" w:space="0" w:color="auto"/>
                <w:bottom w:val="none" w:sz="0" w:space="0" w:color="auto"/>
                <w:right w:val="none" w:sz="0" w:space="0" w:color="auto"/>
              </w:divBdr>
              <w:divsChild>
                <w:div w:id="905460792">
                  <w:marLeft w:val="0"/>
                  <w:marRight w:val="0"/>
                  <w:marTop w:val="0"/>
                  <w:marBottom w:val="0"/>
                  <w:divBdr>
                    <w:top w:val="none" w:sz="0" w:space="0" w:color="auto"/>
                    <w:left w:val="none" w:sz="0" w:space="0" w:color="auto"/>
                    <w:bottom w:val="none" w:sz="0" w:space="0" w:color="auto"/>
                    <w:right w:val="none" w:sz="0" w:space="0" w:color="auto"/>
                  </w:divBdr>
                </w:div>
                <w:div w:id="905460829">
                  <w:marLeft w:val="0"/>
                  <w:marRight w:val="0"/>
                  <w:marTop w:val="0"/>
                  <w:marBottom w:val="0"/>
                  <w:divBdr>
                    <w:top w:val="none" w:sz="0" w:space="0" w:color="auto"/>
                    <w:left w:val="none" w:sz="0" w:space="0" w:color="auto"/>
                    <w:bottom w:val="none" w:sz="0" w:space="0" w:color="auto"/>
                    <w:right w:val="none" w:sz="0" w:space="0" w:color="auto"/>
                  </w:divBdr>
                </w:div>
                <w:div w:id="905460871">
                  <w:marLeft w:val="0"/>
                  <w:marRight w:val="0"/>
                  <w:marTop w:val="0"/>
                  <w:marBottom w:val="0"/>
                  <w:divBdr>
                    <w:top w:val="none" w:sz="0" w:space="0" w:color="auto"/>
                    <w:left w:val="none" w:sz="0" w:space="0" w:color="auto"/>
                    <w:bottom w:val="none" w:sz="0" w:space="0" w:color="auto"/>
                    <w:right w:val="none" w:sz="0" w:space="0" w:color="auto"/>
                  </w:divBdr>
                </w:div>
                <w:div w:id="905460914">
                  <w:marLeft w:val="0"/>
                  <w:marRight w:val="0"/>
                  <w:marTop w:val="0"/>
                  <w:marBottom w:val="0"/>
                  <w:divBdr>
                    <w:top w:val="none" w:sz="0" w:space="0" w:color="auto"/>
                    <w:left w:val="none" w:sz="0" w:space="0" w:color="auto"/>
                    <w:bottom w:val="none" w:sz="0" w:space="0" w:color="auto"/>
                    <w:right w:val="none" w:sz="0" w:space="0" w:color="auto"/>
                  </w:divBdr>
                </w:div>
              </w:divsChild>
            </w:div>
            <w:div w:id="90546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815">
      <w:marLeft w:val="0"/>
      <w:marRight w:val="0"/>
      <w:marTop w:val="0"/>
      <w:marBottom w:val="0"/>
      <w:divBdr>
        <w:top w:val="none" w:sz="0" w:space="0" w:color="auto"/>
        <w:left w:val="none" w:sz="0" w:space="0" w:color="auto"/>
        <w:bottom w:val="none" w:sz="0" w:space="0" w:color="auto"/>
        <w:right w:val="none" w:sz="0" w:space="0" w:color="auto"/>
      </w:divBdr>
      <w:divsChild>
        <w:div w:id="905460852">
          <w:marLeft w:val="0"/>
          <w:marRight w:val="0"/>
          <w:marTop w:val="0"/>
          <w:marBottom w:val="0"/>
          <w:divBdr>
            <w:top w:val="none" w:sz="0" w:space="0" w:color="auto"/>
            <w:left w:val="none" w:sz="0" w:space="0" w:color="auto"/>
            <w:bottom w:val="none" w:sz="0" w:space="0" w:color="auto"/>
            <w:right w:val="none" w:sz="0" w:space="0" w:color="auto"/>
          </w:divBdr>
        </w:div>
        <w:div w:id="905460866">
          <w:marLeft w:val="0"/>
          <w:marRight w:val="0"/>
          <w:marTop w:val="0"/>
          <w:marBottom w:val="0"/>
          <w:divBdr>
            <w:top w:val="none" w:sz="0" w:space="0" w:color="auto"/>
            <w:left w:val="none" w:sz="0" w:space="0" w:color="auto"/>
            <w:bottom w:val="none" w:sz="0" w:space="0" w:color="auto"/>
            <w:right w:val="none" w:sz="0" w:space="0" w:color="auto"/>
          </w:divBdr>
          <w:divsChild>
            <w:div w:id="905460794">
              <w:marLeft w:val="0"/>
              <w:marRight w:val="0"/>
              <w:marTop w:val="0"/>
              <w:marBottom w:val="0"/>
              <w:divBdr>
                <w:top w:val="none" w:sz="0" w:space="0" w:color="auto"/>
                <w:left w:val="none" w:sz="0" w:space="0" w:color="auto"/>
                <w:bottom w:val="none" w:sz="0" w:space="0" w:color="auto"/>
                <w:right w:val="none" w:sz="0" w:space="0" w:color="auto"/>
              </w:divBdr>
            </w:div>
            <w:div w:id="905460904">
              <w:marLeft w:val="0"/>
              <w:marRight w:val="0"/>
              <w:marTop w:val="0"/>
              <w:marBottom w:val="0"/>
              <w:divBdr>
                <w:top w:val="none" w:sz="0" w:space="0" w:color="auto"/>
                <w:left w:val="none" w:sz="0" w:space="0" w:color="auto"/>
                <w:bottom w:val="none" w:sz="0" w:space="0" w:color="auto"/>
                <w:right w:val="none" w:sz="0" w:space="0" w:color="auto"/>
              </w:divBdr>
              <w:divsChild>
                <w:div w:id="905460814">
                  <w:marLeft w:val="0"/>
                  <w:marRight w:val="0"/>
                  <w:marTop w:val="0"/>
                  <w:marBottom w:val="0"/>
                  <w:divBdr>
                    <w:top w:val="none" w:sz="0" w:space="0" w:color="auto"/>
                    <w:left w:val="none" w:sz="0" w:space="0" w:color="auto"/>
                    <w:bottom w:val="none" w:sz="0" w:space="0" w:color="auto"/>
                    <w:right w:val="none" w:sz="0" w:space="0" w:color="auto"/>
                  </w:divBdr>
                </w:div>
                <w:div w:id="905460835">
                  <w:marLeft w:val="0"/>
                  <w:marRight w:val="0"/>
                  <w:marTop w:val="0"/>
                  <w:marBottom w:val="0"/>
                  <w:divBdr>
                    <w:top w:val="none" w:sz="0" w:space="0" w:color="auto"/>
                    <w:left w:val="none" w:sz="0" w:space="0" w:color="auto"/>
                    <w:bottom w:val="none" w:sz="0" w:space="0" w:color="auto"/>
                    <w:right w:val="none" w:sz="0" w:space="0" w:color="auto"/>
                  </w:divBdr>
                </w:div>
                <w:div w:id="905460843">
                  <w:marLeft w:val="0"/>
                  <w:marRight w:val="0"/>
                  <w:marTop w:val="0"/>
                  <w:marBottom w:val="0"/>
                  <w:divBdr>
                    <w:top w:val="none" w:sz="0" w:space="0" w:color="auto"/>
                    <w:left w:val="none" w:sz="0" w:space="0" w:color="auto"/>
                    <w:bottom w:val="none" w:sz="0" w:space="0" w:color="auto"/>
                    <w:right w:val="none" w:sz="0" w:space="0" w:color="auto"/>
                  </w:divBdr>
                </w:div>
                <w:div w:id="90546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460823">
      <w:marLeft w:val="0"/>
      <w:marRight w:val="0"/>
      <w:marTop w:val="0"/>
      <w:marBottom w:val="0"/>
      <w:divBdr>
        <w:top w:val="none" w:sz="0" w:space="0" w:color="auto"/>
        <w:left w:val="none" w:sz="0" w:space="0" w:color="auto"/>
        <w:bottom w:val="none" w:sz="0" w:space="0" w:color="auto"/>
        <w:right w:val="none" w:sz="0" w:space="0" w:color="auto"/>
      </w:divBdr>
      <w:divsChild>
        <w:div w:id="905460905">
          <w:marLeft w:val="0"/>
          <w:marRight w:val="0"/>
          <w:marTop w:val="0"/>
          <w:marBottom w:val="0"/>
          <w:divBdr>
            <w:top w:val="none" w:sz="0" w:space="0" w:color="auto"/>
            <w:left w:val="none" w:sz="0" w:space="0" w:color="auto"/>
            <w:bottom w:val="none" w:sz="0" w:space="0" w:color="auto"/>
            <w:right w:val="none" w:sz="0" w:space="0" w:color="auto"/>
          </w:divBdr>
          <w:divsChild>
            <w:div w:id="905460789">
              <w:marLeft w:val="0"/>
              <w:marRight w:val="0"/>
              <w:marTop w:val="0"/>
              <w:marBottom w:val="0"/>
              <w:divBdr>
                <w:top w:val="none" w:sz="0" w:space="0" w:color="auto"/>
                <w:left w:val="none" w:sz="0" w:space="0" w:color="auto"/>
                <w:bottom w:val="none" w:sz="0" w:space="0" w:color="auto"/>
                <w:right w:val="none" w:sz="0" w:space="0" w:color="auto"/>
              </w:divBdr>
            </w:div>
            <w:div w:id="905460868">
              <w:marLeft w:val="0"/>
              <w:marRight w:val="0"/>
              <w:marTop w:val="0"/>
              <w:marBottom w:val="0"/>
              <w:divBdr>
                <w:top w:val="none" w:sz="0" w:space="0" w:color="auto"/>
                <w:left w:val="none" w:sz="0" w:space="0" w:color="auto"/>
                <w:bottom w:val="none" w:sz="0" w:space="0" w:color="auto"/>
                <w:right w:val="none" w:sz="0" w:space="0" w:color="auto"/>
              </w:divBdr>
              <w:divsChild>
                <w:div w:id="905460798">
                  <w:marLeft w:val="0"/>
                  <w:marRight w:val="0"/>
                  <w:marTop w:val="0"/>
                  <w:marBottom w:val="0"/>
                  <w:divBdr>
                    <w:top w:val="none" w:sz="0" w:space="0" w:color="auto"/>
                    <w:left w:val="none" w:sz="0" w:space="0" w:color="auto"/>
                    <w:bottom w:val="none" w:sz="0" w:space="0" w:color="auto"/>
                    <w:right w:val="none" w:sz="0" w:space="0" w:color="auto"/>
                  </w:divBdr>
                </w:div>
                <w:div w:id="905460869">
                  <w:marLeft w:val="0"/>
                  <w:marRight w:val="0"/>
                  <w:marTop w:val="0"/>
                  <w:marBottom w:val="0"/>
                  <w:divBdr>
                    <w:top w:val="none" w:sz="0" w:space="0" w:color="auto"/>
                    <w:left w:val="none" w:sz="0" w:space="0" w:color="auto"/>
                    <w:bottom w:val="none" w:sz="0" w:space="0" w:color="auto"/>
                    <w:right w:val="none" w:sz="0" w:space="0" w:color="auto"/>
                  </w:divBdr>
                </w:div>
                <w:div w:id="905460882">
                  <w:marLeft w:val="0"/>
                  <w:marRight w:val="0"/>
                  <w:marTop w:val="0"/>
                  <w:marBottom w:val="0"/>
                  <w:divBdr>
                    <w:top w:val="none" w:sz="0" w:space="0" w:color="auto"/>
                    <w:left w:val="none" w:sz="0" w:space="0" w:color="auto"/>
                    <w:bottom w:val="none" w:sz="0" w:space="0" w:color="auto"/>
                    <w:right w:val="none" w:sz="0" w:space="0" w:color="auto"/>
                  </w:divBdr>
                </w:div>
                <w:div w:id="90546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907">
          <w:marLeft w:val="0"/>
          <w:marRight w:val="0"/>
          <w:marTop w:val="0"/>
          <w:marBottom w:val="0"/>
          <w:divBdr>
            <w:top w:val="none" w:sz="0" w:space="0" w:color="auto"/>
            <w:left w:val="none" w:sz="0" w:space="0" w:color="auto"/>
            <w:bottom w:val="none" w:sz="0" w:space="0" w:color="auto"/>
            <w:right w:val="none" w:sz="0" w:space="0" w:color="auto"/>
          </w:divBdr>
        </w:div>
      </w:divsChild>
    </w:div>
    <w:div w:id="905460824">
      <w:marLeft w:val="0"/>
      <w:marRight w:val="0"/>
      <w:marTop w:val="0"/>
      <w:marBottom w:val="0"/>
      <w:divBdr>
        <w:top w:val="none" w:sz="0" w:space="0" w:color="auto"/>
        <w:left w:val="none" w:sz="0" w:space="0" w:color="auto"/>
        <w:bottom w:val="none" w:sz="0" w:space="0" w:color="auto"/>
        <w:right w:val="none" w:sz="0" w:space="0" w:color="auto"/>
      </w:divBdr>
      <w:divsChild>
        <w:div w:id="905460831">
          <w:marLeft w:val="0"/>
          <w:marRight w:val="0"/>
          <w:marTop w:val="0"/>
          <w:marBottom w:val="0"/>
          <w:divBdr>
            <w:top w:val="none" w:sz="0" w:space="0" w:color="auto"/>
            <w:left w:val="none" w:sz="0" w:space="0" w:color="auto"/>
            <w:bottom w:val="none" w:sz="0" w:space="0" w:color="auto"/>
            <w:right w:val="none" w:sz="0" w:space="0" w:color="auto"/>
          </w:divBdr>
        </w:div>
        <w:div w:id="905460920">
          <w:marLeft w:val="0"/>
          <w:marRight w:val="0"/>
          <w:marTop w:val="0"/>
          <w:marBottom w:val="0"/>
          <w:divBdr>
            <w:top w:val="none" w:sz="0" w:space="0" w:color="auto"/>
            <w:left w:val="none" w:sz="0" w:space="0" w:color="auto"/>
            <w:bottom w:val="none" w:sz="0" w:space="0" w:color="auto"/>
            <w:right w:val="none" w:sz="0" w:space="0" w:color="auto"/>
          </w:divBdr>
          <w:divsChild>
            <w:div w:id="905460851">
              <w:marLeft w:val="0"/>
              <w:marRight w:val="0"/>
              <w:marTop w:val="0"/>
              <w:marBottom w:val="0"/>
              <w:divBdr>
                <w:top w:val="none" w:sz="0" w:space="0" w:color="auto"/>
                <w:left w:val="none" w:sz="0" w:space="0" w:color="auto"/>
                <w:bottom w:val="none" w:sz="0" w:space="0" w:color="auto"/>
                <w:right w:val="none" w:sz="0" w:space="0" w:color="auto"/>
              </w:divBdr>
              <w:divsChild>
                <w:div w:id="905460790">
                  <w:marLeft w:val="0"/>
                  <w:marRight w:val="0"/>
                  <w:marTop w:val="0"/>
                  <w:marBottom w:val="0"/>
                  <w:divBdr>
                    <w:top w:val="none" w:sz="0" w:space="0" w:color="auto"/>
                    <w:left w:val="none" w:sz="0" w:space="0" w:color="auto"/>
                    <w:bottom w:val="none" w:sz="0" w:space="0" w:color="auto"/>
                    <w:right w:val="none" w:sz="0" w:space="0" w:color="auto"/>
                  </w:divBdr>
                </w:div>
                <w:div w:id="905460842">
                  <w:marLeft w:val="0"/>
                  <w:marRight w:val="0"/>
                  <w:marTop w:val="0"/>
                  <w:marBottom w:val="0"/>
                  <w:divBdr>
                    <w:top w:val="none" w:sz="0" w:space="0" w:color="auto"/>
                    <w:left w:val="none" w:sz="0" w:space="0" w:color="auto"/>
                    <w:bottom w:val="none" w:sz="0" w:space="0" w:color="auto"/>
                    <w:right w:val="none" w:sz="0" w:space="0" w:color="auto"/>
                  </w:divBdr>
                </w:div>
                <w:div w:id="905460850">
                  <w:marLeft w:val="0"/>
                  <w:marRight w:val="0"/>
                  <w:marTop w:val="0"/>
                  <w:marBottom w:val="0"/>
                  <w:divBdr>
                    <w:top w:val="none" w:sz="0" w:space="0" w:color="auto"/>
                    <w:left w:val="none" w:sz="0" w:space="0" w:color="auto"/>
                    <w:bottom w:val="none" w:sz="0" w:space="0" w:color="auto"/>
                    <w:right w:val="none" w:sz="0" w:space="0" w:color="auto"/>
                  </w:divBdr>
                </w:div>
                <w:div w:id="905460865">
                  <w:marLeft w:val="0"/>
                  <w:marRight w:val="0"/>
                  <w:marTop w:val="0"/>
                  <w:marBottom w:val="0"/>
                  <w:divBdr>
                    <w:top w:val="none" w:sz="0" w:space="0" w:color="auto"/>
                    <w:left w:val="none" w:sz="0" w:space="0" w:color="auto"/>
                    <w:bottom w:val="none" w:sz="0" w:space="0" w:color="auto"/>
                    <w:right w:val="none" w:sz="0" w:space="0" w:color="auto"/>
                  </w:divBdr>
                </w:div>
              </w:divsChild>
            </w:div>
            <w:div w:id="90546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834">
      <w:marLeft w:val="0"/>
      <w:marRight w:val="0"/>
      <w:marTop w:val="0"/>
      <w:marBottom w:val="0"/>
      <w:divBdr>
        <w:top w:val="none" w:sz="0" w:space="0" w:color="auto"/>
        <w:left w:val="none" w:sz="0" w:space="0" w:color="auto"/>
        <w:bottom w:val="none" w:sz="0" w:space="0" w:color="auto"/>
        <w:right w:val="none" w:sz="0" w:space="0" w:color="auto"/>
      </w:divBdr>
      <w:divsChild>
        <w:div w:id="905460894">
          <w:marLeft w:val="0"/>
          <w:marRight w:val="0"/>
          <w:marTop w:val="0"/>
          <w:marBottom w:val="0"/>
          <w:divBdr>
            <w:top w:val="none" w:sz="0" w:space="0" w:color="auto"/>
            <w:left w:val="none" w:sz="0" w:space="0" w:color="auto"/>
            <w:bottom w:val="none" w:sz="0" w:space="0" w:color="auto"/>
            <w:right w:val="none" w:sz="0" w:space="0" w:color="auto"/>
          </w:divBdr>
        </w:div>
        <w:div w:id="905460924">
          <w:marLeft w:val="0"/>
          <w:marRight w:val="0"/>
          <w:marTop w:val="0"/>
          <w:marBottom w:val="0"/>
          <w:divBdr>
            <w:top w:val="none" w:sz="0" w:space="0" w:color="auto"/>
            <w:left w:val="none" w:sz="0" w:space="0" w:color="auto"/>
            <w:bottom w:val="none" w:sz="0" w:space="0" w:color="auto"/>
            <w:right w:val="none" w:sz="0" w:space="0" w:color="auto"/>
          </w:divBdr>
          <w:divsChild>
            <w:div w:id="905460859">
              <w:marLeft w:val="0"/>
              <w:marRight w:val="0"/>
              <w:marTop w:val="0"/>
              <w:marBottom w:val="0"/>
              <w:divBdr>
                <w:top w:val="none" w:sz="0" w:space="0" w:color="auto"/>
                <w:left w:val="none" w:sz="0" w:space="0" w:color="auto"/>
                <w:bottom w:val="none" w:sz="0" w:space="0" w:color="auto"/>
                <w:right w:val="none" w:sz="0" w:space="0" w:color="auto"/>
              </w:divBdr>
            </w:div>
            <w:div w:id="905460928">
              <w:marLeft w:val="0"/>
              <w:marRight w:val="0"/>
              <w:marTop w:val="0"/>
              <w:marBottom w:val="0"/>
              <w:divBdr>
                <w:top w:val="none" w:sz="0" w:space="0" w:color="auto"/>
                <w:left w:val="none" w:sz="0" w:space="0" w:color="auto"/>
                <w:bottom w:val="none" w:sz="0" w:space="0" w:color="auto"/>
                <w:right w:val="none" w:sz="0" w:space="0" w:color="auto"/>
              </w:divBdr>
              <w:divsChild>
                <w:div w:id="905460822">
                  <w:marLeft w:val="0"/>
                  <w:marRight w:val="0"/>
                  <w:marTop w:val="0"/>
                  <w:marBottom w:val="0"/>
                  <w:divBdr>
                    <w:top w:val="none" w:sz="0" w:space="0" w:color="auto"/>
                    <w:left w:val="none" w:sz="0" w:space="0" w:color="auto"/>
                    <w:bottom w:val="none" w:sz="0" w:space="0" w:color="auto"/>
                    <w:right w:val="none" w:sz="0" w:space="0" w:color="auto"/>
                  </w:divBdr>
                </w:div>
                <w:div w:id="905460827">
                  <w:marLeft w:val="0"/>
                  <w:marRight w:val="0"/>
                  <w:marTop w:val="0"/>
                  <w:marBottom w:val="0"/>
                  <w:divBdr>
                    <w:top w:val="none" w:sz="0" w:space="0" w:color="auto"/>
                    <w:left w:val="none" w:sz="0" w:space="0" w:color="auto"/>
                    <w:bottom w:val="none" w:sz="0" w:space="0" w:color="auto"/>
                    <w:right w:val="none" w:sz="0" w:space="0" w:color="auto"/>
                  </w:divBdr>
                </w:div>
                <w:div w:id="905460898">
                  <w:marLeft w:val="0"/>
                  <w:marRight w:val="0"/>
                  <w:marTop w:val="0"/>
                  <w:marBottom w:val="0"/>
                  <w:divBdr>
                    <w:top w:val="none" w:sz="0" w:space="0" w:color="auto"/>
                    <w:left w:val="none" w:sz="0" w:space="0" w:color="auto"/>
                    <w:bottom w:val="none" w:sz="0" w:space="0" w:color="auto"/>
                    <w:right w:val="none" w:sz="0" w:space="0" w:color="auto"/>
                  </w:divBdr>
                </w:div>
                <w:div w:id="905460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460836">
      <w:marLeft w:val="0"/>
      <w:marRight w:val="0"/>
      <w:marTop w:val="0"/>
      <w:marBottom w:val="0"/>
      <w:divBdr>
        <w:top w:val="none" w:sz="0" w:space="0" w:color="auto"/>
        <w:left w:val="none" w:sz="0" w:space="0" w:color="auto"/>
        <w:bottom w:val="none" w:sz="0" w:space="0" w:color="auto"/>
        <w:right w:val="none" w:sz="0" w:space="0" w:color="auto"/>
      </w:divBdr>
      <w:divsChild>
        <w:div w:id="905460900">
          <w:marLeft w:val="0"/>
          <w:marRight w:val="0"/>
          <w:marTop w:val="0"/>
          <w:marBottom w:val="0"/>
          <w:divBdr>
            <w:top w:val="none" w:sz="0" w:space="0" w:color="auto"/>
            <w:left w:val="none" w:sz="0" w:space="0" w:color="auto"/>
            <w:bottom w:val="none" w:sz="0" w:space="0" w:color="auto"/>
            <w:right w:val="none" w:sz="0" w:space="0" w:color="auto"/>
          </w:divBdr>
        </w:div>
        <w:div w:id="905460915">
          <w:marLeft w:val="0"/>
          <w:marRight w:val="0"/>
          <w:marTop w:val="0"/>
          <w:marBottom w:val="0"/>
          <w:divBdr>
            <w:top w:val="none" w:sz="0" w:space="0" w:color="auto"/>
            <w:left w:val="none" w:sz="0" w:space="0" w:color="auto"/>
            <w:bottom w:val="none" w:sz="0" w:space="0" w:color="auto"/>
            <w:right w:val="none" w:sz="0" w:space="0" w:color="auto"/>
          </w:divBdr>
          <w:divsChild>
            <w:div w:id="905460878">
              <w:marLeft w:val="0"/>
              <w:marRight w:val="0"/>
              <w:marTop w:val="0"/>
              <w:marBottom w:val="0"/>
              <w:divBdr>
                <w:top w:val="none" w:sz="0" w:space="0" w:color="auto"/>
                <w:left w:val="none" w:sz="0" w:space="0" w:color="auto"/>
                <w:bottom w:val="none" w:sz="0" w:space="0" w:color="auto"/>
                <w:right w:val="none" w:sz="0" w:space="0" w:color="auto"/>
              </w:divBdr>
              <w:divsChild>
                <w:div w:id="905460807">
                  <w:marLeft w:val="0"/>
                  <w:marRight w:val="0"/>
                  <w:marTop w:val="0"/>
                  <w:marBottom w:val="0"/>
                  <w:divBdr>
                    <w:top w:val="none" w:sz="0" w:space="0" w:color="auto"/>
                    <w:left w:val="none" w:sz="0" w:space="0" w:color="auto"/>
                    <w:bottom w:val="none" w:sz="0" w:space="0" w:color="auto"/>
                    <w:right w:val="none" w:sz="0" w:space="0" w:color="auto"/>
                  </w:divBdr>
                </w:div>
                <w:div w:id="905460896">
                  <w:marLeft w:val="0"/>
                  <w:marRight w:val="0"/>
                  <w:marTop w:val="0"/>
                  <w:marBottom w:val="0"/>
                  <w:divBdr>
                    <w:top w:val="none" w:sz="0" w:space="0" w:color="auto"/>
                    <w:left w:val="none" w:sz="0" w:space="0" w:color="auto"/>
                    <w:bottom w:val="none" w:sz="0" w:space="0" w:color="auto"/>
                    <w:right w:val="none" w:sz="0" w:space="0" w:color="auto"/>
                  </w:divBdr>
                </w:div>
                <w:div w:id="905460931">
                  <w:marLeft w:val="0"/>
                  <w:marRight w:val="0"/>
                  <w:marTop w:val="0"/>
                  <w:marBottom w:val="0"/>
                  <w:divBdr>
                    <w:top w:val="none" w:sz="0" w:space="0" w:color="auto"/>
                    <w:left w:val="none" w:sz="0" w:space="0" w:color="auto"/>
                    <w:bottom w:val="none" w:sz="0" w:space="0" w:color="auto"/>
                    <w:right w:val="none" w:sz="0" w:space="0" w:color="auto"/>
                  </w:divBdr>
                </w:div>
                <w:div w:id="905460933">
                  <w:marLeft w:val="0"/>
                  <w:marRight w:val="0"/>
                  <w:marTop w:val="0"/>
                  <w:marBottom w:val="0"/>
                  <w:divBdr>
                    <w:top w:val="none" w:sz="0" w:space="0" w:color="auto"/>
                    <w:left w:val="none" w:sz="0" w:space="0" w:color="auto"/>
                    <w:bottom w:val="none" w:sz="0" w:space="0" w:color="auto"/>
                    <w:right w:val="none" w:sz="0" w:space="0" w:color="auto"/>
                  </w:divBdr>
                </w:div>
              </w:divsChild>
            </w:div>
            <w:div w:id="90546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837">
      <w:marLeft w:val="0"/>
      <w:marRight w:val="0"/>
      <w:marTop w:val="0"/>
      <w:marBottom w:val="0"/>
      <w:divBdr>
        <w:top w:val="none" w:sz="0" w:space="0" w:color="auto"/>
        <w:left w:val="none" w:sz="0" w:space="0" w:color="auto"/>
        <w:bottom w:val="none" w:sz="0" w:space="0" w:color="auto"/>
        <w:right w:val="none" w:sz="0" w:space="0" w:color="auto"/>
      </w:divBdr>
      <w:divsChild>
        <w:div w:id="905460867">
          <w:marLeft w:val="0"/>
          <w:marRight w:val="0"/>
          <w:marTop w:val="0"/>
          <w:marBottom w:val="0"/>
          <w:divBdr>
            <w:top w:val="none" w:sz="0" w:space="0" w:color="auto"/>
            <w:left w:val="none" w:sz="0" w:space="0" w:color="auto"/>
            <w:bottom w:val="none" w:sz="0" w:space="0" w:color="auto"/>
            <w:right w:val="none" w:sz="0" w:space="0" w:color="auto"/>
          </w:divBdr>
        </w:div>
        <w:div w:id="905460912">
          <w:marLeft w:val="0"/>
          <w:marRight w:val="0"/>
          <w:marTop w:val="0"/>
          <w:marBottom w:val="0"/>
          <w:divBdr>
            <w:top w:val="none" w:sz="0" w:space="0" w:color="auto"/>
            <w:left w:val="none" w:sz="0" w:space="0" w:color="auto"/>
            <w:bottom w:val="none" w:sz="0" w:space="0" w:color="auto"/>
            <w:right w:val="none" w:sz="0" w:space="0" w:color="auto"/>
          </w:divBdr>
          <w:divsChild>
            <w:div w:id="905460833">
              <w:marLeft w:val="0"/>
              <w:marRight w:val="0"/>
              <w:marTop w:val="0"/>
              <w:marBottom w:val="0"/>
              <w:divBdr>
                <w:top w:val="none" w:sz="0" w:space="0" w:color="auto"/>
                <w:left w:val="none" w:sz="0" w:space="0" w:color="auto"/>
                <w:bottom w:val="none" w:sz="0" w:space="0" w:color="auto"/>
                <w:right w:val="none" w:sz="0" w:space="0" w:color="auto"/>
              </w:divBdr>
            </w:div>
            <w:div w:id="905460902">
              <w:marLeft w:val="0"/>
              <w:marRight w:val="0"/>
              <w:marTop w:val="0"/>
              <w:marBottom w:val="0"/>
              <w:divBdr>
                <w:top w:val="none" w:sz="0" w:space="0" w:color="auto"/>
                <w:left w:val="none" w:sz="0" w:space="0" w:color="auto"/>
                <w:bottom w:val="none" w:sz="0" w:space="0" w:color="auto"/>
                <w:right w:val="none" w:sz="0" w:space="0" w:color="auto"/>
              </w:divBdr>
              <w:divsChild>
                <w:div w:id="905460809">
                  <w:marLeft w:val="0"/>
                  <w:marRight w:val="0"/>
                  <w:marTop w:val="0"/>
                  <w:marBottom w:val="0"/>
                  <w:divBdr>
                    <w:top w:val="none" w:sz="0" w:space="0" w:color="auto"/>
                    <w:left w:val="none" w:sz="0" w:space="0" w:color="auto"/>
                    <w:bottom w:val="none" w:sz="0" w:space="0" w:color="auto"/>
                    <w:right w:val="none" w:sz="0" w:space="0" w:color="auto"/>
                  </w:divBdr>
                </w:div>
                <w:div w:id="905460846">
                  <w:marLeft w:val="0"/>
                  <w:marRight w:val="0"/>
                  <w:marTop w:val="0"/>
                  <w:marBottom w:val="0"/>
                  <w:divBdr>
                    <w:top w:val="none" w:sz="0" w:space="0" w:color="auto"/>
                    <w:left w:val="none" w:sz="0" w:space="0" w:color="auto"/>
                    <w:bottom w:val="none" w:sz="0" w:space="0" w:color="auto"/>
                    <w:right w:val="none" w:sz="0" w:space="0" w:color="auto"/>
                  </w:divBdr>
                </w:div>
                <w:div w:id="905460860">
                  <w:marLeft w:val="0"/>
                  <w:marRight w:val="0"/>
                  <w:marTop w:val="0"/>
                  <w:marBottom w:val="0"/>
                  <w:divBdr>
                    <w:top w:val="none" w:sz="0" w:space="0" w:color="auto"/>
                    <w:left w:val="none" w:sz="0" w:space="0" w:color="auto"/>
                    <w:bottom w:val="none" w:sz="0" w:space="0" w:color="auto"/>
                    <w:right w:val="none" w:sz="0" w:space="0" w:color="auto"/>
                  </w:divBdr>
                </w:div>
                <w:div w:id="905460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460849">
      <w:marLeft w:val="0"/>
      <w:marRight w:val="0"/>
      <w:marTop w:val="0"/>
      <w:marBottom w:val="0"/>
      <w:divBdr>
        <w:top w:val="none" w:sz="0" w:space="0" w:color="auto"/>
        <w:left w:val="none" w:sz="0" w:space="0" w:color="auto"/>
        <w:bottom w:val="none" w:sz="0" w:space="0" w:color="auto"/>
        <w:right w:val="none" w:sz="0" w:space="0" w:color="auto"/>
      </w:divBdr>
      <w:divsChild>
        <w:div w:id="905460913">
          <w:marLeft w:val="0"/>
          <w:marRight w:val="0"/>
          <w:marTop w:val="0"/>
          <w:marBottom w:val="0"/>
          <w:divBdr>
            <w:top w:val="none" w:sz="0" w:space="0" w:color="auto"/>
            <w:left w:val="none" w:sz="0" w:space="0" w:color="auto"/>
            <w:bottom w:val="none" w:sz="0" w:space="0" w:color="auto"/>
            <w:right w:val="none" w:sz="0" w:space="0" w:color="auto"/>
          </w:divBdr>
        </w:div>
        <w:div w:id="905460930">
          <w:marLeft w:val="0"/>
          <w:marRight w:val="0"/>
          <w:marTop w:val="0"/>
          <w:marBottom w:val="0"/>
          <w:divBdr>
            <w:top w:val="none" w:sz="0" w:space="0" w:color="auto"/>
            <w:left w:val="none" w:sz="0" w:space="0" w:color="auto"/>
            <w:bottom w:val="none" w:sz="0" w:space="0" w:color="auto"/>
            <w:right w:val="none" w:sz="0" w:space="0" w:color="auto"/>
          </w:divBdr>
          <w:divsChild>
            <w:div w:id="905460906">
              <w:marLeft w:val="0"/>
              <w:marRight w:val="0"/>
              <w:marTop w:val="0"/>
              <w:marBottom w:val="0"/>
              <w:divBdr>
                <w:top w:val="none" w:sz="0" w:space="0" w:color="auto"/>
                <w:left w:val="none" w:sz="0" w:space="0" w:color="auto"/>
                <w:bottom w:val="none" w:sz="0" w:space="0" w:color="auto"/>
                <w:right w:val="none" w:sz="0" w:space="0" w:color="auto"/>
              </w:divBdr>
              <w:divsChild>
                <w:div w:id="905460803">
                  <w:marLeft w:val="0"/>
                  <w:marRight w:val="0"/>
                  <w:marTop w:val="0"/>
                  <w:marBottom w:val="0"/>
                  <w:divBdr>
                    <w:top w:val="none" w:sz="0" w:space="0" w:color="auto"/>
                    <w:left w:val="none" w:sz="0" w:space="0" w:color="auto"/>
                    <w:bottom w:val="none" w:sz="0" w:space="0" w:color="auto"/>
                    <w:right w:val="none" w:sz="0" w:space="0" w:color="auto"/>
                  </w:divBdr>
                </w:div>
                <w:div w:id="905460816">
                  <w:marLeft w:val="0"/>
                  <w:marRight w:val="0"/>
                  <w:marTop w:val="0"/>
                  <w:marBottom w:val="0"/>
                  <w:divBdr>
                    <w:top w:val="none" w:sz="0" w:space="0" w:color="auto"/>
                    <w:left w:val="none" w:sz="0" w:space="0" w:color="auto"/>
                    <w:bottom w:val="none" w:sz="0" w:space="0" w:color="auto"/>
                    <w:right w:val="none" w:sz="0" w:space="0" w:color="auto"/>
                  </w:divBdr>
                </w:div>
                <w:div w:id="905460821">
                  <w:marLeft w:val="0"/>
                  <w:marRight w:val="0"/>
                  <w:marTop w:val="0"/>
                  <w:marBottom w:val="0"/>
                  <w:divBdr>
                    <w:top w:val="none" w:sz="0" w:space="0" w:color="auto"/>
                    <w:left w:val="none" w:sz="0" w:space="0" w:color="auto"/>
                    <w:bottom w:val="none" w:sz="0" w:space="0" w:color="auto"/>
                    <w:right w:val="none" w:sz="0" w:space="0" w:color="auto"/>
                  </w:divBdr>
                </w:div>
                <w:div w:id="905460932">
                  <w:marLeft w:val="0"/>
                  <w:marRight w:val="0"/>
                  <w:marTop w:val="0"/>
                  <w:marBottom w:val="0"/>
                  <w:divBdr>
                    <w:top w:val="none" w:sz="0" w:space="0" w:color="auto"/>
                    <w:left w:val="none" w:sz="0" w:space="0" w:color="auto"/>
                    <w:bottom w:val="none" w:sz="0" w:space="0" w:color="auto"/>
                    <w:right w:val="none" w:sz="0" w:space="0" w:color="auto"/>
                  </w:divBdr>
                </w:div>
              </w:divsChild>
            </w:div>
            <w:div w:id="905460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858">
      <w:marLeft w:val="0"/>
      <w:marRight w:val="0"/>
      <w:marTop w:val="0"/>
      <w:marBottom w:val="0"/>
      <w:divBdr>
        <w:top w:val="none" w:sz="0" w:space="0" w:color="auto"/>
        <w:left w:val="none" w:sz="0" w:space="0" w:color="auto"/>
        <w:bottom w:val="none" w:sz="0" w:space="0" w:color="auto"/>
        <w:right w:val="none" w:sz="0" w:space="0" w:color="auto"/>
      </w:divBdr>
    </w:div>
    <w:div w:id="905460875">
      <w:marLeft w:val="0"/>
      <w:marRight w:val="0"/>
      <w:marTop w:val="0"/>
      <w:marBottom w:val="0"/>
      <w:divBdr>
        <w:top w:val="none" w:sz="0" w:space="0" w:color="auto"/>
        <w:left w:val="none" w:sz="0" w:space="0" w:color="auto"/>
        <w:bottom w:val="none" w:sz="0" w:space="0" w:color="auto"/>
        <w:right w:val="none" w:sz="0" w:space="0" w:color="auto"/>
      </w:divBdr>
      <w:divsChild>
        <w:div w:id="905460793">
          <w:marLeft w:val="0"/>
          <w:marRight w:val="0"/>
          <w:marTop w:val="0"/>
          <w:marBottom w:val="0"/>
          <w:divBdr>
            <w:top w:val="none" w:sz="0" w:space="0" w:color="auto"/>
            <w:left w:val="none" w:sz="0" w:space="0" w:color="auto"/>
            <w:bottom w:val="none" w:sz="0" w:space="0" w:color="auto"/>
            <w:right w:val="none" w:sz="0" w:space="0" w:color="auto"/>
          </w:divBdr>
          <w:divsChild>
            <w:div w:id="905460817">
              <w:marLeft w:val="0"/>
              <w:marRight w:val="0"/>
              <w:marTop w:val="0"/>
              <w:marBottom w:val="0"/>
              <w:divBdr>
                <w:top w:val="none" w:sz="0" w:space="0" w:color="auto"/>
                <w:left w:val="none" w:sz="0" w:space="0" w:color="auto"/>
                <w:bottom w:val="none" w:sz="0" w:space="0" w:color="auto"/>
                <w:right w:val="none" w:sz="0" w:space="0" w:color="auto"/>
              </w:divBdr>
              <w:divsChild>
                <w:div w:id="905460802">
                  <w:marLeft w:val="0"/>
                  <w:marRight w:val="0"/>
                  <w:marTop w:val="0"/>
                  <w:marBottom w:val="0"/>
                  <w:divBdr>
                    <w:top w:val="none" w:sz="0" w:space="0" w:color="auto"/>
                    <w:left w:val="none" w:sz="0" w:space="0" w:color="auto"/>
                    <w:bottom w:val="none" w:sz="0" w:space="0" w:color="auto"/>
                    <w:right w:val="none" w:sz="0" w:space="0" w:color="auto"/>
                  </w:divBdr>
                </w:div>
                <w:div w:id="905460885">
                  <w:marLeft w:val="0"/>
                  <w:marRight w:val="0"/>
                  <w:marTop w:val="0"/>
                  <w:marBottom w:val="0"/>
                  <w:divBdr>
                    <w:top w:val="none" w:sz="0" w:space="0" w:color="auto"/>
                    <w:left w:val="none" w:sz="0" w:space="0" w:color="auto"/>
                    <w:bottom w:val="none" w:sz="0" w:space="0" w:color="auto"/>
                    <w:right w:val="none" w:sz="0" w:space="0" w:color="auto"/>
                  </w:divBdr>
                </w:div>
                <w:div w:id="905460892">
                  <w:marLeft w:val="0"/>
                  <w:marRight w:val="0"/>
                  <w:marTop w:val="0"/>
                  <w:marBottom w:val="0"/>
                  <w:divBdr>
                    <w:top w:val="none" w:sz="0" w:space="0" w:color="auto"/>
                    <w:left w:val="none" w:sz="0" w:space="0" w:color="auto"/>
                    <w:bottom w:val="none" w:sz="0" w:space="0" w:color="auto"/>
                    <w:right w:val="none" w:sz="0" w:space="0" w:color="auto"/>
                  </w:divBdr>
                </w:div>
                <w:div w:id="905460922">
                  <w:marLeft w:val="0"/>
                  <w:marRight w:val="0"/>
                  <w:marTop w:val="0"/>
                  <w:marBottom w:val="0"/>
                  <w:divBdr>
                    <w:top w:val="none" w:sz="0" w:space="0" w:color="auto"/>
                    <w:left w:val="none" w:sz="0" w:space="0" w:color="auto"/>
                    <w:bottom w:val="none" w:sz="0" w:space="0" w:color="auto"/>
                    <w:right w:val="none" w:sz="0" w:space="0" w:color="auto"/>
                  </w:divBdr>
                </w:div>
              </w:divsChild>
            </w:div>
            <w:div w:id="905460881">
              <w:marLeft w:val="0"/>
              <w:marRight w:val="0"/>
              <w:marTop w:val="0"/>
              <w:marBottom w:val="0"/>
              <w:divBdr>
                <w:top w:val="none" w:sz="0" w:space="0" w:color="auto"/>
                <w:left w:val="none" w:sz="0" w:space="0" w:color="auto"/>
                <w:bottom w:val="none" w:sz="0" w:space="0" w:color="auto"/>
                <w:right w:val="none" w:sz="0" w:space="0" w:color="auto"/>
              </w:divBdr>
            </w:div>
          </w:divsChild>
        </w:div>
        <w:div w:id="905460927">
          <w:marLeft w:val="0"/>
          <w:marRight w:val="0"/>
          <w:marTop w:val="0"/>
          <w:marBottom w:val="0"/>
          <w:divBdr>
            <w:top w:val="none" w:sz="0" w:space="0" w:color="auto"/>
            <w:left w:val="none" w:sz="0" w:space="0" w:color="auto"/>
            <w:bottom w:val="none" w:sz="0" w:space="0" w:color="auto"/>
            <w:right w:val="none" w:sz="0" w:space="0" w:color="auto"/>
          </w:divBdr>
        </w:div>
      </w:divsChild>
    </w:div>
    <w:div w:id="905460883">
      <w:marLeft w:val="0"/>
      <w:marRight w:val="0"/>
      <w:marTop w:val="0"/>
      <w:marBottom w:val="0"/>
      <w:divBdr>
        <w:top w:val="none" w:sz="0" w:space="0" w:color="auto"/>
        <w:left w:val="none" w:sz="0" w:space="0" w:color="auto"/>
        <w:bottom w:val="none" w:sz="0" w:space="0" w:color="auto"/>
        <w:right w:val="none" w:sz="0" w:space="0" w:color="auto"/>
      </w:divBdr>
      <w:divsChild>
        <w:div w:id="905460895">
          <w:marLeft w:val="0"/>
          <w:marRight w:val="0"/>
          <w:marTop w:val="0"/>
          <w:marBottom w:val="0"/>
          <w:divBdr>
            <w:top w:val="none" w:sz="0" w:space="0" w:color="auto"/>
            <w:left w:val="none" w:sz="0" w:space="0" w:color="auto"/>
            <w:bottom w:val="none" w:sz="0" w:space="0" w:color="auto"/>
            <w:right w:val="none" w:sz="0" w:space="0" w:color="auto"/>
          </w:divBdr>
        </w:div>
        <w:div w:id="905460903">
          <w:marLeft w:val="0"/>
          <w:marRight w:val="0"/>
          <w:marTop w:val="0"/>
          <w:marBottom w:val="0"/>
          <w:divBdr>
            <w:top w:val="none" w:sz="0" w:space="0" w:color="auto"/>
            <w:left w:val="none" w:sz="0" w:space="0" w:color="auto"/>
            <w:bottom w:val="none" w:sz="0" w:space="0" w:color="auto"/>
            <w:right w:val="none" w:sz="0" w:space="0" w:color="auto"/>
          </w:divBdr>
          <w:divsChild>
            <w:div w:id="905460805">
              <w:marLeft w:val="0"/>
              <w:marRight w:val="0"/>
              <w:marTop w:val="0"/>
              <w:marBottom w:val="0"/>
              <w:divBdr>
                <w:top w:val="none" w:sz="0" w:space="0" w:color="auto"/>
                <w:left w:val="none" w:sz="0" w:space="0" w:color="auto"/>
                <w:bottom w:val="none" w:sz="0" w:space="0" w:color="auto"/>
                <w:right w:val="none" w:sz="0" w:space="0" w:color="auto"/>
              </w:divBdr>
              <w:divsChild>
                <w:div w:id="905460795">
                  <w:marLeft w:val="0"/>
                  <w:marRight w:val="0"/>
                  <w:marTop w:val="0"/>
                  <w:marBottom w:val="0"/>
                  <w:divBdr>
                    <w:top w:val="none" w:sz="0" w:space="0" w:color="auto"/>
                    <w:left w:val="none" w:sz="0" w:space="0" w:color="auto"/>
                    <w:bottom w:val="none" w:sz="0" w:space="0" w:color="auto"/>
                    <w:right w:val="none" w:sz="0" w:space="0" w:color="auto"/>
                  </w:divBdr>
                </w:div>
                <w:div w:id="905460873">
                  <w:marLeft w:val="0"/>
                  <w:marRight w:val="0"/>
                  <w:marTop w:val="0"/>
                  <w:marBottom w:val="0"/>
                  <w:divBdr>
                    <w:top w:val="none" w:sz="0" w:space="0" w:color="auto"/>
                    <w:left w:val="none" w:sz="0" w:space="0" w:color="auto"/>
                    <w:bottom w:val="none" w:sz="0" w:space="0" w:color="auto"/>
                    <w:right w:val="none" w:sz="0" w:space="0" w:color="auto"/>
                  </w:divBdr>
                </w:div>
                <w:div w:id="905460876">
                  <w:marLeft w:val="0"/>
                  <w:marRight w:val="0"/>
                  <w:marTop w:val="0"/>
                  <w:marBottom w:val="0"/>
                  <w:divBdr>
                    <w:top w:val="none" w:sz="0" w:space="0" w:color="auto"/>
                    <w:left w:val="none" w:sz="0" w:space="0" w:color="auto"/>
                    <w:bottom w:val="none" w:sz="0" w:space="0" w:color="auto"/>
                    <w:right w:val="none" w:sz="0" w:space="0" w:color="auto"/>
                  </w:divBdr>
                </w:div>
                <w:div w:id="905460877">
                  <w:marLeft w:val="0"/>
                  <w:marRight w:val="0"/>
                  <w:marTop w:val="0"/>
                  <w:marBottom w:val="0"/>
                  <w:divBdr>
                    <w:top w:val="none" w:sz="0" w:space="0" w:color="auto"/>
                    <w:left w:val="none" w:sz="0" w:space="0" w:color="auto"/>
                    <w:bottom w:val="none" w:sz="0" w:space="0" w:color="auto"/>
                    <w:right w:val="none" w:sz="0" w:space="0" w:color="auto"/>
                  </w:divBdr>
                </w:div>
              </w:divsChild>
            </w:div>
            <w:div w:id="905460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888">
      <w:marLeft w:val="0"/>
      <w:marRight w:val="0"/>
      <w:marTop w:val="0"/>
      <w:marBottom w:val="0"/>
      <w:divBdr>
        <w:top w:val="none" w:sz="0" w:space="0" w:color="auto"/>
        <w:left w:val="none" w:sz="0" w:space="0" w:color="auto"/>
        <w:bottom w:val="none" w:sz="0" w:space="0" w:color="auto"/>
        <w:right w:val="none" w:sz="0" w:space="0" w:color="auto"/>
      </w:divBdr>
    </w:div>
    <w:div w:id="905460910">
      <w:marLeft w:val="0"/>
      <w:marRight w:val="0"/>
      <w:marTop w:val="0"/>
      <w:marBottom w:val="0"/>
      <w:divBdr>
        <w:top w:val="none" w:sz="0" w:space="0" w:color="auto"/>
        <w:left w:val="none" w:sz="0" w:space="0" w:color="auto"/>
        <w:bottom w:val="none" w:sz="0" w:space="0" w:color="auto"/>
        <w:right w:val="none" w:sz="0" w:space="0" w:color="auto"/>
      </w:divBdr>
      <w:divsChild>
        <w:div w:id="905460801">
          <w:marLeft w:val="0"/>
          <w:marRight w:val="0"/>
          <w:marTop w:val="0"/>
          <w:marBottom w:val="0"/>
          <w:divBdr>
            <w:top w:val="none" w:sz="0" w:space="0" w:color="auto"/>
            <w:left w:val="none" w:sz="0" w:space="0" w:color="auto"/>
            <w:bottom w:val="none" w:sz="0" w:space="0" w:color="auto"/>
            <w:right w:val="none" w:sz="0" w:space="0" w:color="auto"/>
          </w:divBdr>
          <w:divsChild>
            <w:div w:id="905460840">
              <w:marLeft w:val="0"/>
              <w:marRight w:val="0"/>
              <w:marTop w:val="0"/>
              <w:marBottom w:val="0"/>
              <w:divBdr>
                <w:top w:val="none" w:sz="0" w:space="0" w:color="auto"/>
                <w:left w:val="none" w:sz="0" w:space="0" w:color="auto"/>
                <w:bottom w:val="none" w:sz="0" w:space="0" w:color="auto"/>
                <w:right w:val="none" w:sz="0" w:space="0" w:color="auto"/>
              </w:divBdr>
              <w:divsChild>
                <w:div w:id="905460800">
                  <w:marLeft w:val="0"/>
                  <w:marRight w:val="0"/>
                  <w:marTop w:val="0"/>
                  <w:marBottom w:val="0"/>
                  <w:divBdr>
                    <w:top w:val="none" w:sz="0" w:space="0" w:color="auto"/>
                    <w:left w:val="none" w:sz="0" w:space="0" w:color="auto"/>
                    <w:bottom w:val="none" w:sz="0" w:space="0" w:color="auto"/>
                    <w:right w:val="none" w:sz="0" w:space="0" w:color="auto"/>
                  </w:divBdr>
                </w:div>
                <w:div w:id="905460825">
                  <w:marLeft w:val="0"/>
                  <w:marRight w:val="0"/>
                  <w:marTop w:val="0"/>
                  <w:marBottom w:val="0"/>
                  <w:divBdr>
                    <w:top w:val="none" w:sz="0" w:space="0" w:color="auto"/>
                    <w:left w:val="none" w:sz="0" w:space="0" w:color="auto"/>
                    <w:bottom w:val="none" w:sz="0" w:space="0" w:color="auto"/>
                    <w:right w:val="none" w:sz="0" w:space="0" w:color="auto"/>
                  </w:divBdr>
                </w:div>
                <w:div w:id="905460841">
                  <w:marLeft w:val="0"/>
                  <w:marRight w:val="0"/>
                  <w:marTop w:val="0"/>
                  <w:marBottom w:val="0"/>
                  <w:divBdr>
                    <w:top w:val="none" w:sz="0" w:space="0" w:color="auto"/>
                    <w:left w:val="none" w:sz="0" w:space="0" w:color="auto"/>
                    <w:bottom w:val="none" w:sz="0" w:space="0" w:color="auto"/>
                    <w:right w:val="none" w:sz="0" w:space="0" w:color="auto"/>
                  </w:divBdr>
                </w:div>
                <w:div w:id="905460848">
                  <w:marLeft w:val="0"/>
                  <w:marRight w:val="0"/>
                  <w:marTop w:val="0"/>
                  <w:marBottom w:val="0"/>
                  <w:divBdr>
                    <w:top w:val="none" w:sz="0" w:space="0" w:color="auto"/>
                    <w:left w:val="none" w:sz="0" w:space="0" w:color="auto"/>
                    <w:bottom w:val="none" w:sz="0" w:space="0" w:color="auto"/>
                    <w:right w:val="none" w:sz="0" w:space="0" w:color="auto"/>
                  </w:divBdr>
                </w:div>
              </w:divsChild>
            </w:div>
            <w:div w:id="905460853">
              <w:marLeft w:val="0"/>
              <w:marRight w:val="0"/>
              <w:marTop w:val="0"/>
              <w:marBottom w:val="0"/>
              <w:divBdr>
                <w:top w:val="none" w:sz="0" w:space="0" w:color="auto"/>
                <w:left w:val="none" w:sz="0" w:space="0" w:color="auto"/>
                <w:bottom w:val="none" w:sz="0" w:space="0" w:color="auto"/>
                <w:right w:val="none" w:sz="0" w:space="0" w:color="auto"/>
              </w:divBdr>
            </w:div>
          </w:divsChild>
        </w:div>
        <w:div w:id="905460854">
          <w:marLeft w:val="0"/>
          <w:marRight w:val="0"/>
          <w:marTop w:val="0"/>
          <w:marBottom w:val="0"/>
          <w:divBdr>
            <w:top w:val="none" w:sz="0" w:space="0" w:color="auto"/>
            <w:left w:val="none" w:sz="0" w:space="0" w:color="auto"/>
            <w:bottom w:val="none" w:sz="0" w:space="0" w:color="auto"/>
            <w:right w:val="none" w:sz="0" w:space="0" w:color="auto"/>
          </w:divBdr>
        </w:div>
      </w:divsChild>
    </w:div>
    <w:div w:id="905460918">
      <w:marLeft w:val="0"/>
      <w:marRight w:val="0"/>
      <w:marTop w:val="0"/>
      <w:marBottom w:val="0"/>
      <w:divBdr>
        <w:top w:val="none" w:sz="0" w:space="0" w:color="auto"/>
        <w:left w:val="none" w:sz="0" w:space="0" w:color="auto"/>
        <w:bottom w:val="none" w:sz="0" w:space="0" w:color="auto"/>
        <w:right w:val="none" w:sz="0" w:space="0" w:color="auto"/>
      </w:divBdr>
    </w:div>
    <w:div w:id="905460925">
      <w:marLeft w:val="0"/>
      <w:marRight w:val="0"/>
      <w:marTop w:val="0"/>
      <w:marBottom w:val="0"/>
      <w:divBdr>
        <w:top w:val="none" w:sz="0" w:space="0" w:color="auto"/>
        <w:left w:val="none" w:sz="0" w:space="0" w:color="auto"/>
        <w:bottom w:val="none" w:sz="0" w:space="0" w:color="auto"/>
        <w:right w:val="none" w:sz="0" w:space="0" w:color="auto"/>
      </w:divBdr>
      <w:divsChild>
        <w:div w:id="905460797">
          <w:marLeft w:val="0"/>
          <w:marRight w:val="0"/>
          <w:marTop w:val="0"/>
          <w:marBottom w:val="0"/>
          <w:divBdr>
            <w:top w:val="none" w:sz="0" w:space="0" w:color="auto"/>
            <w:left w:val="none" w:sz="0" w:space="0" w:color="auto"/>
            <w:bottom w:val="none" w:sz="0" w:space="0" w:color="auto"/>
            <w:right w:val="none" w:sz="0" w:space="0" w:color="auto"/>
          </w:divBdr>
          <w:divsChild>
            <w:div w:id="905460856">
              <w:marLeft w:val="0"/>
              <w:marRight w:val="0"/>
              <w:marTop w:val="0"/>
              <w:marBottom w:val="0"/>
              <w:divBdr>
                <w:top w:val="none" w:sz="0" w:space="0" w:color="auto"/>
                <w:left w:val="none" w:sz="0" w:space="0" w:color="auto"/>
                <w:bottom w:val="none" w:sz="0" w:space="0" w:color="auto"/>
                <w:right w:val="none" w:sz="0" w:space="0" w:color="auto"/>
              </w:divBdr>
            </w:div>
            <w:div w:id="905460908">
              <w:marLeft w:val="0"/>
              <w:marRight w:val="0"/>
              <w:marTop w:val="0"/>
              <w:marBottom w:val="0"/>
              <w:divBdr>
                <w:top w:val="none" w:sz="0" w:space="0" w:color="auto"/>
                <w:left w:val="none" w:sz="0" w:space="0" w:color="auto"/>
                <w:bottom w:val="none" w:sz="0" w:space="0" w:color="auto"/>
                <w:right w:val="none" w:sz="0" w:space="0" w:color="auto"/>
              </w:divBdr>
              <w:divsChild>
                <w:div w:id="905460808">
                  <w:marLeft w:val="0"/>
                  <w:marRight w:val="0"/>
                  <w:marTop w:val="0"/>
                  <w:marBottom w:val="0"/>
                  <w:divBdr>
                    <w:top w:val="none" w:sz="0" w:space="0" w:color="auto"/>
                    <w:left w:val="none" w:sz="0" w:space="0" w:color="auto"/>
                    <w:bottom w:val="none" w:sz="0" w:space="0" w:color="auto"/>
                    <w:right w:val="none" w:sz="0" w:space="0" w:color="auto"/>
                  </w:divBdr>
                </w:div>
                <w:div w:id="905460812">
                  <w:marLeft w:val="0"/>
                  <w:marRight w:val="0"/>
                  <w:marTop w:val="0"/>
                  <w:marBottom w:val="0"/>
                  <w:divBdr>
                    <w:top w:val="none" w:sz="0" w:space="0" w:color="auto"/>
                    <w:left w:val="none" w:sz="0" w:space="0" w:color="auto"/>
                    <w:bottom w:val="none" w:sz="0" w:space="0" w:color="auto"/>
                    <w:right w:val="none" w:sz="0" w:space="0" w:color="auto"/>
                  </w:divBdr>
                </w:div>
                <w:div w:id="905460887">
                  <w:marLeft w:val="0"/>
                  <w:marRight w:val="0"/>
                  <w:marTop w:val="0"/>
                  <w:marBottom w:val="0"/>
                  <w:divBdr>
                    <w:top w:val="none" w:sz="0" w:space="0" w:color="auto"/>
                    <w:left w:val="none" w:sz="0" w:space="0" w:color="auto"/>
                    <w:bottom w:val="none" w:sz="0" w:space="0" w:color="auto"/>
                    <w:right w:val="none" w:sz="0" w:space="0" w:color="auto"/>
                  </w:divBdr>
                </w:div>
                <w:div w:id="905460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890">
          <w:marLeft w:val="0"/>
          <w:marRight w:val="0"/>
          <w:marTop w:val="0"/>
          <w:marBottom w:val="0"/>
          <w:divBdr>
            <w:top w:val="none" w:sz="0" w:space="0" w:color="auto"/>
            <w:left w:val="none" w:sz="0" w:space="0" w:color="auto"/>
            <w:bottom w:val="none" w:sz="0" w:space="0" w:color="auto"/>
            <w:right w:val="none" w:sz="0" w:space="0" w:color="auto"/>
          </w:divBdr>
        </w:div>
      </w:divsChild>
    </w:div>
    <w:div w:id="905460926">
      <w:marLeft w:val="0"/>
      <w:marRight w:val="0"/>
      <w:marTop w:val="0"/>
      <w:marBottom w:val="0"/>
      <w:divBdr>
        <w:top w:val="none" w:sz="0" w:space="0" w:color="auto"/>
        <w:left w:val="none" w:sz="0" w:space="0" w:color="auto"/>
        <w:bottom w:val="none" w:sz="0" w:space="0" w:color="auto"/>
        <w:right w:val="none" w:sz="0" w:space="0" w:color="auto"/>
      </w:divBdr>
      <w:divsChild>
        <w:div w:id="905460861">
          <w:marLeft w:val="0"/>
          <w:marRight w:val="0"/>
          <w:marTop w:val="0"/>
          <w:marBottom w:val="0"/>
          <w:divBdr>
            <w:top w:val="none" w:sz="0" w:space="0" w:color="auto"/>
            <w:left w:val="none" w:sz="0" w:space="0" w:color="auto"/>
            <w:bottom w:val="none" w:sz="0" w:space="0" w:color="auto"/>
            <w:right w:val="none" w:sz="0" w:space="0" w:color="auto"/>
          </w:divBdr>
          <w:divsChild>
            <w:div w:id="905460886">
              <w:marLeft w:val="0"/>
              <w:marRight w:val="0"/>
              <w:marTop w:val="0"/>
              <w:marBottom w:val="0"/>
              <w:divBdr>
                <w:top w:val="none" w:sz="0" w:space="0" w:color="auto"/>
                <w:left w:val="none" w:sz="0" w:space="0" w:color="auto"/>
                <w:bottom w:val="none" w:sz="0" w:space="0" w:color="auto"/>
                <w:right w:val="none" w:sz="0" w:space="0" w:color="auto"/>
              </w:divBdr>
            </w:div>
            <w:div w:id="905460891">
              <w:marLeft w:val="0"/>
              <w:marRight w:val="0"/>
              <w:marTop w:val="0"/>
              <w:marBottom w:val="0"/>
              <w:divBdr>
                <w:top w:val="none" w:sz="0" w:space="0" w:color="auto"/>
                <w:left w:val="none" w:sz="0" w:space="0" w:color="auto"/>
                <w:bottom w:val="none" w:sz="0" w:space="0" w:color="auto"/>
                <w:right w:val="none" w:sz="0" w:space="0" w:color="auto"/>
              </w:divBdr>
              <w:divsChild>
                <w:div w:id="905460810">
                  <w:marLeft w:val="0"/>
                  <w:marRight w:val="0"/>
                  <w:marTop w:val="0"/>
                  <w:marBottom w:val="0"/>
                  <w:divBdr>
                    <w:top w:val="none" w:sz="0" w:space="0" w:color="auto"/>
                    <w:left w:val="none" w:sz="0" w:space="0" w:color="auto"/>
                    <w:bottom w:val="none" w:sz="0" w:space="0" w:color="auto"/>
                    <w:right w:val="none" w:sz="0" w:space="0" w:color="auto"/>
                  </w:divBdr>
                </w:div>
                <w:div w:id="905460847">
                  <w:marLeft w:val="0"/>
                  <w:marRight w:val="0"/>
                  <w:marTop w:val="0"/>
                  <w:marBottom w:val="0"/>
                  <w:divBdr>
                    <w:top w:val="none" w:sz="0" w:space="0" w:color="auto"/>
                    <w:left w:val="none" w:sz="0" w:space="0" w:color="auto"/>
                    <w:bottom w:val="none" w:sz="0" w:space="0" w:color="auto"/>
                    <w:right w:val="none" w:sz="0" w:space="0" w:color="auto"/>
                  </w:divBdr>
                </w:div>
                <w:div w:id="905460862">
                  <w:marLeft w:val="0"/>
                  <w:marRight w:val="0"/>
                  <w:marTop w:val="0"/>
                  <w:marBottom w:val="0"/>
                  <w:divBdr>
                    <w:top w:val="none" w:sz="0" w:space="0" w:color="auto"/>
                    <w:left w:val="none" w:sz="0" w:space="0" w:color="auto"/>
                    <w:bottom w:val="none" w:sz="0" w:space="0" w:color="auto"/>
                    <w:right w:val="none" w:sz="0" w:space="0" w:color="auto"/>
                  </w:divBdr>
                </w:div>
                <w:div w:id="90546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870">
          <w:marLeft w:val="0"/>
          <w:marRight w:val="0"/>
          <w:marTop w:val="0"/>
          <w:marBottom w:val="0"/>
          <w:divBdr>
            <w:top w:val="none" w:sz="0" w:space="0" w:color="auto"/>
            <w:left w:val="none" w:sz="0" w:space="0" w:color="auto"/>
            <w:bottom w:val="none" w:sz="0" w:space="0" w:color="auto"/>
            <w:right w:val="none" w:sz="0" w:space="0" w:color="auto"/>
          </w:divBdr>
        </w:div>
      </w:divsChild>
    </w:div>
    <w:div w:id="905460934">
      <w:marLeft w:val="0"/>
      <w:marRight w:val="0"/>
      <w:marTop w:val="0"/>
      <w:marBottom w:val="0"/>
      <w:divBdr>
        <w:top w:val="none" w:sz="0" w:space="0" w:color="auto"/>
        <w:left w:val="none" w:sz="0" w:space="0" w:color="auto"/>
        <w:bottom w:val="none" w:sz="0" w:space="0" w:color="auto"/>
        <w:right w:val="none" w:sz="0" w:space="0" w:color="auto"/>
      </w:divBdr>
      <w:divsChild>
        <w:div w:id="905460880">
          <w:marLeft w:val="0"/>
          <w:marRight w:val="0"/>
          <w:marTop w:val="0"/>
          <w:marBottom w:val="0"/>
          <w:divBdr>
            <w:top w:val="none" w:sz="0" w:space="0" w:color="auto"/>
            <w:left w:val="none" w:sz="0" w:space="0" w:color="auto"/>
            <w:bottom w:val="none" w:sz="0" w:space="0" w:color="auto"/>
            <w:right w:val="none" w:sz="0" w:space="0" w:color="auto"/>
          </w:divBdr>
          <w:divsChild>
            <w:div w:id="905460830">
              <w:marLeft w:val="0"/>
              <w:marRight w:val="0"/>
              <w:marTop w:val="0"/>
              <w:marBottom w:val="0"/>
              <w:divBdr>
                <w:top w:val="none" w:sz="0" w:space="0" w:color="auto"/>
                <w:left w:val="none" w:sz="0" w:space="0" w:color="auto"/>
                <w:bottom w:val="none" w:sz="0" w:space="0" w:color="auto"/>
                <w:right w:val="none" w:sz="0" w:space="0" w:color="auto"/>
              </w:divBdr>
            </w:div>
            <w:div w:id="905460911">
              <w:marLeft w:val="0"/>
              <w:marRight w:val="0"/>
              <w:marTop w:val="0"/>
              <w:marBottom w:val="0"/>
              <w:divBdr>
                <w:top w:val="none" w:sz="0" w:space="0" w:color="auto"/>
                <w:left w:val="none" w:sz="0" w:space="0" w:color="auto"/>
                <w:bottom w:val="none" w:sz="0" w:space="0" w:color="auto"/>
                <w:right w:val="none" w:sz="0" w:space="0" w:color="auto"/>
              </w:divBdr>
              <w:divsChild>
                <w:div w:id="905460788">
                  <w:marLeft w:val="0"/>
                  <w:marRight w:val="0"/>
                  <w:marTop w:val="0"/>
                  <w:marBottom w:val="0"/>
                  <w:divBdr>
                    <w:top w:val="none" w:sz="0" w:space="0" w:color="auto"/>
                    <w:left w:val="none" w:sz="0" w:space="0" w:color="auto"/>
                    <w:bottom w:val="none" w:sz="0" w:space="0" w:color="auto"/>
                    <w:right w:val="none" w:sz="0" w:space="0" w:color="auto"/>
                  </w:divBdr>
                </w:div>
                <w:div w:id="905460820">
                  <w:marLeft w:val="0"/>
                  <w:marRight w:val="0"/>
                  <w:marTop w:val="0"/>
                  <w:marBottom w:val="0"/>
                  <w:divBdr>
                    <w:top w:val="none" w:sz="0" w:space="0" w:color="auto"/>
                    <w:left w:val="none" w:sz="0" w:space="0" w:color="auto"/>
                    <w:bottom w:val="none" w:sz="0" w:space="0" w:color="auto"/>
                    <w:right w:val="none" w:sz="0" w:space="0" w:color="auto"/>
                  </w:divBdr>
                </w:div>
                <w:div w:id="905460845">
                  <w:marLeft w:val="0"/>
                  <w:marRight w:val="0"/>
                  <w:marTop w:val="0"/>
                  <w:marBottom w:val="0"/>
                  <w:divBdr>
                    <w:top w:val="none" w:sz="0" w:space="0" w:color="auto"/>
                    <w:left w:val="none" w:sz="0" w:space="0" w:color="auto"/>
                    <w:bottom w:val="none" w:sz="0" w:space="0" w:color="auto"/>
                    <w:right w:val="none" w:sz="0" w:space="0" w:color="auto"/>
                  </w:divBdr>
                </w:div>
                <w:div w:id="905460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917">
          <w:marLeft w:val="0"/>
          <w:marRight w:val="0"/>
          <w:marTop w:val="0"/>
          <w:marBottom w:val="0"/>
          <w:divBdr>
            <w:top w:val="none" w:sz="0" w:space="0" w:color="auto"/>
            <w:left w:val="none" w:sz="0" w:space="0" w:color="auto"/>
            <w:bottom w:val="none" w:sz="0" w:space="0" w:color="auto"/>
            <w:right w:val="none" w:sz="0" w:space="0" w:color="auto"/>
          </w:divBdr>
        </w:div>
      </w:divsChild>
    </w:div>
    <w:div w:id="937523657">
      <w:bodyDiv w:val="1"/>
      <w:marLeft w:val="0"/>
      <w:marRight w:val="0"/>
      <w:marTop w:val="0"/>
      <w:marBottom w:val="0"/>
      <w:divBdr>
        <w:top w:val="none" w:sz="0" w:space="0" w:color="auto"/>
        <w:left w:val="none" w:sz="0" w:space="0" w:color="auto"/>
        <w:bottom w:val="none" w:sz="0" w:space="0" w:color="auto"/>
        <w:right w:val="none" w:sz="0" w:space="0" w:color="auto"/>
      </w:divBdr>
    </w:div>
    <w:div w:id="955601145">
      <w:bodyDiv w:val="1"/>
      <w:marLeft w:val="0"/>
      <w:marRight w:val="0"/>
      <w:marTop w:val="0"/>
      <w:marBottom w:val="0"/>
      <w:divBdr>
        <w:top w:val="none" w:sz="0" w:space="0" w:color="auto"/>
        <w:left w:val="none" w:sz="0" w:space="0" w:color="auto"/>
        <w:bottom w:val="none" w:sz="0" w:space="0" w:color="auto"/>
        <w:right w:val="none" w:sz="0" w:space="0" w:color="auto"/>
      </w:divBdr>
    </w:div>
    <w:div w:id="1242527459">
      <w:bodyDiv w:val="1"/>
      <w:marLeft w:val="0"/>
      <w:marRight w:val="0"/>
      <w:marTop w:val="0"/>
      <w:marBottom w:val="0"/>
      <w:divBdr>
        <w:top w:val="none" w:sz="0" w:space="0" w:color="auto"/>
        <w:left w:val="none" w:sz="0" w:space="0" w:color="auto"/>
        <w:bottom w:val="none" w:sz="0" w:space="0" w:color="auto"/>
        <w:right w:val="none" w:sz="0" w:space="0" w:color="auto"/>
      </w:divBdr>
    </w:div>
    <w:div w:id="1268392648">
      <w:bodyDiv w:val="1"/>
      <w:marLeft w:val="0"/>
      <w:marRight w:val="0"/>
      <w:marTop w:val="0"/>
      <w:marBottom w:val="0"/>
      <w:divBdr>
        <w:top w:val="none" w:sz="0" w:space="0" w:color="auto"/>
        <w:left w:val="none" w:sz="0" w:space="0" w:color="auto"/>
        <w:bottom w:val="none" w:sz="0" w:space="0" w:color="auto"/>
        <w:right w:val="none" w:sz="0" w:space="0" w:color="auto"/>
      </w:divBdr>
    </w:div>
    <w:div w:id="1347904837">
      <w:bodyDiv w:val="1"/>
      <w:marLeft w:val="0"/>
      <w:marRight w:val="0"/>
      <w:marTop w:val="0"/>
      <w:marBottom w:val="0"/>
      <w:divBdr>
        <w:top w:val="none" w:sz="0" w:space="0" w:color="auto"/>
        <w:left w:val="none" w:sz="0" w:space="0" w:color="auto"/>
        <w:bottom w:val="none" w:sz="0" w:space="0" w:color="auto"/>
        <w:right w:val="none" w:sz="0" w:space="0" w:color="auto"/>
      </w:divBdr>
    </w:div>
    <w:div w:id="1357849689">
      <w:bodyDiv w:val="1"/>
      <w:marLeft w:val="0"/>
      <w:marRight w:val="0"/>
      <w:marTop w:val="0"/>
      <w:marBottom w:val="0"/>
      <w:divBdr>
        <w:top w:val="none" w:sz="0" w:space="0" w:color="auto"/>
        <w:left w:val="none" w:sz="0" w:space="0" w:color="auto"/>
        <w:bottom w:val="none" w:sz="0" w:space="0" w:color="auto"/>
        <w:right w:val="none" w:sz="0" w:space="0" w:color="auto"/>
      </w:divBdr>
    </w:div>
    <w:div w:id="1462848258">
      <w:bodyDiv w:val="1"/>
      <w:marLeft w:val="0"/>
      <w:marRight w:val="0"/>
      <w:marTop w:val="0"/>
      <w:marBottom w:val="0"/>
      <w:divBdr>
        <w:top w:val="none" w:sz="0" w:space="0" w:color="auto"/>
        <w:left w:val="none" w:sz="0" w:space="0" w:color="auto"/>
        <w:bottom w:val="none" w:sz="0" w:space="0" w:color="auto"/>
        <w:right w:val="none" w:sz="0" w:space="0" w:color="auto"/>
      </w:divBdr>
    </w:div>
    <w:div w:id="1636718997">
      <w:bodyDiv w:val="1"/>
      <w:marLeft w:val="0"/>
      <w:marRight w:val="0"/>
      <w:marTop w:val="0"/>
      <w:marBottom w:val="0"/>
      <w:divBdr>
        <w:top w:val="none" w:sz="0" w:space="0" w:color="auto"/>
        <w:left w:val="none" w:sz="0" w:space="0" w:color="auto"/>
        <w:bottom w:val="none" w:sz="0" w:space="0" w:color="auto"/>
        <w:right w:val="none" w:sz="0" w:space="0" w:color="auto"/>
      </w:divBdr>
    </w:div>
    <w:div w:id="1697998063">
      <w:bodyDiv w:val="1"/>
      <w:marLeft w:val="0"/>
      <w:marRight w:val="0"/>
      <w:marTop w:val="0"/>
      <w:marBottom w:val="0"/>
      <w:divBdr>
        <w:top w:val="none" w:sz="0" w:space="0" w:color="auto"/>
        <w:left w:val="none" w:sz="0" w:space="0" w:color="auto"/>
        <w:bottom w:val="none" w:sz="0" w:space="0" w:color="auto"/>
        <w:right w:val="none" w:sz="0" w:space="0" w:color="auto"/>
      </w:divBdr>
    </w:div>
    <w:div w:id="1699702063">
      <w:bodyDiv w:val="1"/>
      <w:marLeft w:val="0"/>
      <w:marRight w:val="0"/>
      <w:marTop w:val="0"/>
      <w:marBottom w:val="0"/>
      <w:divBdr>
        <w:top w:val="none" w:sz="0" w:space="0" w:color="auto"/>
        <w:left w:val="none" w:sz="0" w:space="0" w:color="auto"/>
        <w:bottom w:val="none" w:sz="0" w:space="0" w:color="auto"/>
        <w:right w:val="none" w:sz="0" w:space="0" w:color="auto"/>
      </w:divBdr>
    </w:div>
    <w:div w:id="1763866935">
      <w:bodyDiv w:val="1"/>
      <w:marLeft w:val="0"/>
      <w:marRight w:val="0"/>
      <w:marTop w:val="0"/>
      <w:marBottom w:val="0"/>
      <w:divBdr>
        <w:top w:val="none" w:sz="0" w:space="0" w:color="auto"/>
        <w:left w:val="none" w:sz="0" w:space="0" w:color="auto"/>
        <w:bottom w:val="none" w:sz="0" w:space="0" w:color="auto"/>
        <w:right w:val="none" w:sz="0" w:space="0" w:color="auto"/>
      </w:divBdr>
    </w:div>
    <w:div w:id="1964580544">
      <w:bodyDiv w:val="1"/>
      <w:marLeft w:val="0"/>
      <w:marRight w:val="0"/>
      <w:marTop w:val="0"/>
      <w:marBottom w:val="0"/>
      <w:divBdr>
        <w:top w:val="none" w:sz="0" w:space="0" w:color="auto"/>
        <w:left w:val="none" w:sz="0" w:space="0" w:color="auto"/>
        <w:bottom w:val="none" w:sz="0" w:space="0" w:color="auto"/>
        <w:right w:val="none" w:sz="0" w:space="0" w:color="auto"/>
      </w:divBdr>
    </w:div>
    <w:div w:id="2066946745">
      <w:bodyDiv w:val="1"/>
      <w:marLeft w:val="0"/>
      <w:marRight w:val="0"/>
      <w:marTop w:val="0"/>
      <w:marBottom w:val="0"/>
      <w:divBdr>
        <w:top w:val="none" w:sz="0" w:space="0" w:color="auto"/>
        <w:left w:val="none" w:sz="0" w:space="0" w:color="auto"/>
        <w:bottom w:val="none" w:sz="0" w:space="0" w:color="auto"/>
        <w:right w:val="none" w:sz="0" w:space="0" w:color="auto"/>
      </w:divBdr>
    </w:div>
    <w:div w:id="2118019910">
      <w:bodyDiv w:val="1"/>
      <w:marLeft w:val="0"/>
      <w:marRight w:val="0"/>
      <w:marTop w:val="0"/>
      <w:marBottom w:val="0"/>
      <w:divBdr>
        <w:top w:val="none" w:sz="0" w:space="0" w:color="auto"/>
        <w:left w:val="none" w:sz="0" w:space="0" w:color="auto"/>
        <w:bottom w:val="none" w:sz="0" w:space="0" w:color="auto"/>
        <w:right w:val="none" w:sz="0" w:space="0" w:color="auto"/>
      </w:divBdr>
    </w:div>
    <w:div w:id="2140219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0435C-C0FE-4F17-B8AC-95EDCE89B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71</Pages>
  <Words>31748</Words>
  <Characters>180965</Characters>
  <Application>Microsoft Office Word</Application>
  <DocSecurity>0</DocSecurity>
  <Lines>1508</Lines>
  <Paragraphs>424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212289</CharactersWithSpaces>
  <SharedDoc>false</SharedDoc>
  <HLinks>
    <vt:vector size="30" baseType="variant">
      <vt:variant>
        <vt:i4>1769537</vt:i4>
      </vt:variant>
      <vt:variant>
        <vt:i4>204</vt:i4>
      </vt:variant>
      <vt:variant>
        <vt:i4>0</vt:i4>
      </vt:variant>
      <vt:variant>
        <vt:i4>5</vt:i4>
      </vt:variant>
      <vt:variant>
        <vt:lpwstr>http://ecsocman.hse.ru/text/19185737</vt:lpwstr>
      </vt:variant>
      <vt:variant>
        <vt:lpwstr/>
      </vt:variant>
      <vt:variant>
        <vt:i4>7274601</vt:i4>
      </vt:variant>
      <vt:variant>
        <vt:i4>201</vt:i4>
      </vt:variant>
      <vt:variant>
        <vt:i4>0</vt:i4>
      </vt:variant>
      <vt:variant>
        <vt:i4>5</vt:i4>
      </vt:variant>
      <vt:variant>
        <vt:lpwstr>http://lib.rus.ec/b/351951/read</vt:lpwstr>
      </vt:variant>
      <vt:variant>
        <vt:lpwstr/>
      </vt:variant>
      <vt:variant>
        <vt:i4>3801177</vt:i4>
      </vt:variant>
      <vt:variant>
        <vt:i4>198</vt:i4>
      </vt:variant>
      <vt:variant>
        <vt:i4>0</vt:i4>
      </vt:variant>
      <vt:variant>
        <vt:i4>5</vt:i4>
      </vt:variant>
      <vt:variant>
        <vt:lpwstr>http://az.lib.ru/s/saltykow_m_e/text_0330.shtml</vt:lpwstr>
      </vt:variant>
      <vt:variant>
        <vt:lpwstr/>
      </vt:variant>
      <vt:variant>
        <vt:i4>7405616</vt:i4>
      </vt:variant>
      <vt:variant>
        <vt:i4>39</vt:i4>
      </vt:variant>
      <vt:variant>
        <vt:i4>0</vt:i4>
      </vt:variant>
      <vt:variant>
        <vt:i4>5</vt:i4>
      </vt:variant>
      <vt:variant>
        <vt:lpwstr>http://e.kazangmu.ru/moodle/mod/glossary/showentry.php?eid=122&amp;displayformat=dictionary</vt:lpwstr>
      </vt:variant>
      <vt:variant>
        <vt:lpwstr/>
      </vt:variant>
      <vt:variant>
        <vt:i4>917514</vt:i4>
      </vt:variant>
      <vt:variant>
        <vt:i4>0</vt:i4>
      </vt:variant>
      <vt:variant>
        <vt:i4>0</vt:i4>
      </vt:variant>
      <vt:variant>
        <vt:i4>5</vt:i4>
      </vt:variant>
      <vt:variant>
        <vt:lpwstr>http://e.kazangmu.ru/moodle/mod/glossary/showentry.php?eid=6308&amp;displayformat=dictionary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user</dc:creator>
  <cp:keywords/>
  <dc:description/>
  <cp:lastModifiedBy>User</cp:lastModifiedBy>
  <cp:revision>7</cp:revision>
  <cp:lastPrinted>2018-02-02T14:16:00Z</cp:lastPrinted>
  <dcterms:created xsi:type="dcterms:W3CDTF">2020-01-27T11:35:00Z</dcterms:created>
  <dcterms:modified xsi:type="dcterms:W3CDTF">2024-02-02T07:10:00Z</dcterms:modified>
</cp:coreProperties>
</file>